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AF28">
      <w:pPr>
        <w:spacing w:line="360" w:lineRule="auto"/>
        <w:jc w:val="both"/>
        <w:rPr>
          <w:rFonts w:ascii="仿宋" w:hAnsi="仿宋" w:eastAsia="仿宋" w:cs="仿宋"/>
          <w:b/>
          <w:bCs/>
          <w:color w:val="auto"/>
          <w:sz w:val="72"/>
          <w:szCs w:val="72"/>
        </w:rPr>
      </w:pPr>
    </w:p>
    <w:p w14:paraId="3D478B0D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投标资质证明材料</w:t>
      </w:r>
    </w:p>
    <w:p w14:paraId="1215B49D">
      <w:pPr>
        <w:spacing w:line="360" w:lineRule="auto"/>
        <w:rPr>
          <w:rFonts w:ascii="仿宋" w:hAnsi="仿宋" w:eastAsia="仿宋" w:cs="仿宋"/>
          <w:color w:val="auto"/>
        </w:rPr>
      </w:pPr>
    </w:p>
    <w:p w14:paraId="10D38286">
      <w:pPr>
        <w:pStyle w:val="2"/>
        <w:spacing w:after="2" w:line="256" w:lineRule="auto"/>
        <w:ind w:left="304" w:leftChars="127" w:right="689" w:firstLine="944" w:firstLineChars="295"/>
        <w:jc w:val="left"/>
        <w:rPr>
          <w:rFonts w:ascii="仿宋" w:hAnsi="仿宋" w:eastAsia="仿宋" w:cs="仿宋"/>
          <w:b/>
          <w:color w:val="auto"/>
          <w:sz w:val="32"/>
          <w:szCs w:val="24"/>
        </w:rPr>
      </w:pP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项目名称：温氏股份202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b/>
          <w:color w:val="auto"/>
          <w:sz w:val="32"/>
          <w:szCs w:val="24"/>
          <w:lang w:val="en-US" w:eastAsia="zh-CN"/>
        </w:rPr>
        <w:t>劳保用品</w:t>
      </w:r>
      <w:r>
        <w:rPr>
          <w:rFonts w:hint="eastAsia" w:ascii="仿宋" w:hAnsi="仿宋" w:eastAsia="仿宋" w:cs="仿宋"/>
          <w:b/>
          <w:color w:val="auto"/>
          <w:sz w:val="32"/>
          <w:szCs w:val="24"/>
        </w:rPr>
        <w:t xml:space="preserve">集采招标  </w:t>
      </w:r>
    </w:p>
    <w:p w14:paraId="3D336FC6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32"/>
        </w:rPr>
      </w:pPr>
    </w:p>
    <w:p w14:paraId="79E71753">
      <w:pPr>
        <w:spacing w:line="360" w:lineRule="auto"/>
        <w:jc w:val="center"/>
        <w:rPr>
          <w:rFonts w:hint="default" w:ascii="仿宋" w:hAnsi="仿宋" w:eastAsia="仿宋_GB2312" w:cs="仿宋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</w:rPr>
        <w:t>招标编号：</w:t>
      </w:r>
      <w:r>
        <w:rPr>
          <w:rFonts w:hint="eastAsia" w:eastAsia="仿宋_GB2312"/>
          <w:color w:val="auto"/>
          <w:sz w:val="32"/>
          <w:szCs w:val="32"/>
        </w:rPr>
        <w:t>WS202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JCZB-0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</w:p>
    <w:p w14:paraId="4963A2CB">
      <w:pPr>
        <w:spacing w:line="360" w:lineRule="auto"/>
        <w:rPr>
          <w:rFonts w:ascii="仿宋" w:hAnsi="仿宋" w:eastAsia="仿宋" w:cs="仿宋"/>
          <w:color w:val="auto"/>
        </w:rPr>
      </w:pPr>
    </w:p>
    <w:p w14:paraId="57199364">
      <w:pPr>
        <w:spacing w:line="360" w:lineRule="auto"/>
        <w:rPr>
          <w:rFonts w:ascii="仿宋" w:hAnsi="仿宋" w:eastAsia="仿宋" w:cs="仿宋"/>
          <w:color w:val="auto"/>
        </w:rPr>
      </w:pPr>
    </w:p>
    <w:p w14:paraId="00ACB575">
      <w:pPr>
        <w:spacing w:line="360" w:lineRule="auto"/>
        <w:rPr>
          <w:rFonts w:ascii="仿宋" w:hAnsi="仿宋" w:eastAsia="仿宋" w:cs="仿宋"/>
          <w:color w:val="auto"/>
        </w:rPr>
      </w:pPr>
    </w:p>
    <w:p w14:paraId="7EF7E04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投标单位全称：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042A4B3C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（加盖单位公章）</w:t>
      </w:r>
    </w:p>
    <w:p w14:paraId="00FA8409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法定代表人印刷体姓名：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</w:rPr>
        <w:t xml:space="preserve"> 签字</w:t>
      </w:r>
      <w:r>
        <w:rPr>
          <w:rFonts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手</w:t>
      </w:r>
      <w:r>
        <w:rPr>
          <w:rFonts w:ascii="仿宋_GB2312" w:eastAsia="仿宋_GB2312"/>
          <w:color w:val="auto"/>
          <w:sz w:val="28"/>
          <w:szCs w:val="28"/>
        </w:rPr>
        <w:t>指模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</w:rPr>
        <w:t>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</w:t>
      </w:r>
    </w:p>
    <w:p w14:paraId="4ECB1BDE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投标单位地址：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</w:t>
      </w:r>
    </w:p>
    <w:p w14:paraId="6C9E1D43">
      <w:pPr>
        <w:spacing w:line="360" w:lineRule="auto"/>
        <w:rPr>
          <w:rFonts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邮编：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    </w:t>
      </w:r>
    </w:p>
    <w:p w14:paraId="047E4139">
      <w:pPr>
        <w:spacing w:line="360" w:lineRule="auto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                                            </w:t>
      </w:r>
    </w:p>
    <w:p w14:paraId="775956CE">
      <w:pPr>
        <w:spacing w:line="360" w:lineRule="auto"/>
        <w:ind w:left="1680" w:hanging="1680" w:hangingChars="600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</w:rPr>
        <w:t>投标项目：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内衣内裤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毛巾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牙膏牙刷</w:t>
      </w:r>
      <w:r>
        <w:rPr>
          <w:rFonts w:hint="eastAsia" w:ascii="仿宋" w:hAnsi="仿宋" w:eastAsia="仿宋" w:cs="仿宋"/>
          <w:color w:val="auto"/>
          <w:sz w:val="28"/>
          <w:u w:val="singl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一次性餐具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</w:p>
    <w:p w14:paraId="280DB9F8">
      <w:pPr>
        <w:spacing w:line="360" w:lineRule="auto"/>
        <w:ind w:left="1672" w:leftChars="580" w:hanging="280" w:hangingChars="100"/>
        <w:rPr>
          <w:rFonts w:hint="eastAsia" w:ascii="仿宋" w:hAnsi="仿宋" w:eastAsia="仿宋" w:cs="仿宋"/>
          <w:color w:val="auto"/>
          <w:sz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解放鞋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水鞋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拖鞋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鞋套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手套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</w:p>
    <w:p w14:paraId="55932334">
      <w:pPr>
        <w:spacing w:line="360" w:lineRule="auto"/>
        <w:ind w:left="1672" w:leftChars="580" w:hanging="280" w:hangingChars="100"/>
        <w:rPr>
          <w:rFonts w:hint="default" w:ascii="仿宋" w:hAnsi="仿宋" w:eastAsia="仿宋" w:cs="仿宋"/>
          <w:color w:val="auto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>一次性口罩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 xml:space="preserve">□ 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纱布口罩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  <w:r>
        <w:rPr>
          <w:rFonts w:hint="eastAsia" w:ascii="仿宋" w:hAnsi="仿宋" w:eastAsia="仿宋" w:cs="仿宋"/>
          <w:color w:val="auto"/>
          <w:sz w:val="28"/>
          <w:u w:val="single"/>
          <w:lang w:val="en-US" w:eastAsia="zh-CN"/>
        </w:rPr>
        <w:t xml:space="preserve">     洗护、洗涤用品</w:t>
      </w:r>
      <w:r>
        <w:rPr>
          <w:rFonts w:hint="eastAsia" w:ascii="仿宋" w:hAnsi="仿宋" w:eastAsia="仿宋" w:cs="仿宋"/>
          <w:color w:val="auto"/>
          <w:sz w:val="28"/>
          <w:u w:val="single"/>
        </w:rPr>
        <w:t>□</w:t>
      </w:r>
    </w:p>
    <w:p w14:paraId="70DD24F4">
      <w:pPr>
        <w:spacing w:beforeLines="0" w:afterLines="0" w:line="360" w:lineRule="auto"/>
        <w:jc w:val="both"/>
        <w:rPr>
          <w:rFonts w:hint="eastAsia" w:ascii="仿宋" w:hAnsi="仿宋" w:eastAsia="仿宋" w:cs="仿宋"/>
          <w:color w:val="auto"/>
          <w:sz w:val="28"/>
          <w:u w:val="single"/>
        </w:rPr>
      </w:pPr>
    </w:p>
    <w:p w14:paraId="1869FA1C">
      <w:pPr>
        <w:jc w:val="both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  <w:bookmarkStart w:id="0" w:name="_Toc115756055"/>
      <w:bookmarkStart w:id="1" w:name="_Toc453752743"/>
      <w:bookmarkStart w:id="2" w:name="_Toc154225737"/>
    </w:p>
    <w:p w14:paraId="57D230EF">
      <w:pPr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212C5390">
      <w:pPr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</w:rPr>
      </w:pPr>
    </w:p>
    <w:p w14:paraId="3E216064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</w:rPr>
        <w:t>目  录</w:t>
      </w:r>
    </w:p>
    <w:p w14:paraId="705E4362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、投标人资质证件</w:t>
      </w:r>
    </w:p>
    <w:p w14:paraId="170AE24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  投标单位信息统计表</w:t>
      </w:r>
    </w:p>
    <w:p w14:paraId="172B0AF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投标单位有效营业执照</w:t>
      </w:r>
    </w:p>
    <w:p w14:paraId="5AA6485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  对公账户银行开户许可证或基本账户存款信息</w:t>
      </w:r>
    </w:p>
    <w:p w14:paraId="7E7498E7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  企业财务报表和完税证明（2024年至2025年）</w:t>
      </w:r>
    </w:p>
    <w:p w14:paraId="0245D074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  法定代表人身份证明</w:t>
      </w:r>
    </w:p>
    <w:p w14:paraId="6ED4212D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  业务代理人授权委托书</w:t>
      </w:r>
    </w:p>
    <w:p w14:paraId="4F6BCDD5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7.  业务代理人身份证明</w:t>
      </w:r>
    </w:p>
    <w:p w14:paraId="7FFAFA76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  业绩信息（2024年至2025年）</w:t>
      </w:r>
    </w:p>
    <w:p w14:paraId="3A97502A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  大宗订单凭证扫描件</w:t>
      </w:r>
    </w:p>
    <w:p w14:paraId="14E4A0AD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10.  参与其他企业投标资料</w:t>
      </w:r>
    </w:p>
    <w:p w14:paraId="071F9C15">
      <w:pPr>
        <w:spacing w:line="38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  关联关系申报表</w:t>
      </w:r>
    </w:p>
    <w:p w14:paraId="112B176B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12.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其他（含经营项目的相关许可证及附页明细表）</w:t>
      </w:r>
    </w:p>
    <w:p w14:paraId="5FF14DA5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、代理产品资料（投标人按标的编制）</w:t>
      </w:r>
    </w:p>
    <w:p w14:paraId="3D7F186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（一）生产厂家</w:t>
      </w:r>
      <w:bookmarkStart w:id="23" w:name="_GoBack"/>
      <w:bookmarkEnd w:id="23"/>
      <w:r>
        <w:rPr>
          <w:rFonts w:hint="eastAsia" w:ascii="仿宋" w:hAnsi="仿宋" w:eastAsia="仿宋" w:cs="仿宋"/>
          <w:color w:val="auto"/>
          <w:sz w:val="28"/>
          <w:szCs w:val="28"/>
        </w:rPr>
        <w:t>1：****</w:t>
      </w:r>
    </w:p>
    <w:p w14:paraId="6052C41F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10A9E1C2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40F937C7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2A5FC956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（二）生产厂家2：****</w:t>
      </w:r>
    </w:p>
    <w:p w14:paraId="16247421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 产品经营授权证明书</w:t>
      </w:r>
    </w:p>
    <w:p w14:paraId="7B9B3FC7">
      <w:pPr>
        <w:spacing w:line="38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 生产厂家营业执照</w:t>
      </w:r>
    </w:p>
    <w:p w14:paraId="75C764E3">
      <w:pPr>
        <w:spacing w:line="3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  生产厂家生产许可证</w:t>
      </w:r>
    </w:p>
    <w:p w14:paraId="7A14A775">
      <w:pPr>
        <w:rPr>
          <w:rFonts w:ascii="仿宋" w:hAnsi="仿宋" w:eastAsia="仿宋" w:cs="仿宋"/>
          <w:b/>
          <w:bCs/>
          <w:color w:val="auto"/>
          <w:sz w:val="28"/>
          <w:szCs w:val="28"/>
        </w:rPr>
        <w:sectPr>
          <w:footerReference r:id="rId3" w:type="default"/>
          <w:pgSz w:w="11907" w:h="16840"/>
          <w:pgMar w:top="1088" w:right="1134" w:bottom="1417" w:left="1089" w:header="851" w:footer="992" w:gutter="0"/>
          <w:pgNumType w:start="1"/>
          <w:cols w:space="0" w:num="1"/>
          <w:docGrid w:type="linesAndChars" w:linePitch="326" w:charSpace="0"/>
        </w:sectPr>
      </w:pPr>
    </w:p>
    <w:bookmarkEnd w:id="0"/>
    <w:bookmarkEnd w:id="1"/>
    <w:bookmarkEnd w:id="2"/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808"/>
        <w:gridCol w:w="4833"/>
      </w:tblGrid>
      <w:tr w14:paraId="2EB1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4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</w:pPr>
            <w:bookmarkStart w:id="3" w:name="_Toc469062660"/>
            <w:bookmarkStart w:id="4" w:name="_Toc19522681"/>
            <w:bookmarkStart w:id="5" w:name="_Toc19524899"/>
            <w:bookmarkStart w:id="6" w:name="_Toc469062657"/>
            <w:bookmarkStart w:id="7" w:name="_Toc115756056"/>
            <w:bookmarkStart w:id="8" w:name="_Toc154225739"/>
            <w:bookmarkStart w:id="9" w:name="_Toc453752745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44"/>
                <w:szCs w:val="44"/>
              </w:rPr>
              <w:t>信息统计表</w:t>
            </w:r>
          </w:p>
        </w:tc>
      </w:tr>
      <w:tr w14:paraId="31FBC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公司全称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AC8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4E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C8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1AB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E20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业务联系人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89E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25A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2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</w:pPr>
          </w:p>
        </w:tc>
      </w:tr>
      <w:tr w14:paraId="3DA4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公司网址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7C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3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867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44C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B7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94F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8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年营业额（万元）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04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17C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年利润（万元）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5BC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C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0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BCB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05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B7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1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F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CDE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C7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31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产品信息概况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（销售的主要产品类别/产品名称）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F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622AF93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有效营业执照</w:t>
      </w:r>
    </w:p>
    <w:p w14:paraId="13791452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125F8C28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606C755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8D71589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4F82B641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671E39C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18C29A54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44"/>
          <w:szCs w:val="44"/>
        </w:rPr>
      </w:pPr>
    </w:p>
    <w:bookmarkEnd w:id="3"/>
    <w:bookmarkEnd w:id="4"/>
    <w:bookmarkEnd w:id="5"/>
    <w:p w14:paraId="2512232D">
      <w:pPr>
        <w:rPr>
          <w:color w:val="auto"/>
        </w:rPr>
      </w:pPr>
    </w:p>
    <w:p w14:paraId="3663C4C4">
      <w:pPr>
        <w:rPr>
          <w:color w:val="auto"/>
        </w:rPr>
      </w:pPr>
    </w:p>
    <w:p w14:paraId="7E83B3DF">
      <w:pPr>
        <w:rPr>
          <w:color w:val="auto"/>
        </w:rPr>
      </w:pPr>
    </w:p>
    <w:p w14:paraId="5509B275">
      <w:pPr>
        <w:rPr>
          <w:color w:val="auto"/>
        </w:rPr>
      </w:pPr>
    </w:p>
    <w:p w14:paraId="6282E5F6">
      <w:pPr>
        <w:rPr>
          <w:color w:val="auto"/>
        </w:rPr>
      </w:pPr>
    </w:p>
    <w:p w14:paraId="2B8B93DE">
      <w:pPr>
        <w:rPr>
          <w:color w:val="auto"/>
        </w:rPr>
      </w:pPr>
    </w:p>
    <w:p w14:paraId="1A52EDD6">
      <w:pPr>
        <w:rPr>
          <w:color w:val="auto"/>
        </w:rPr>
      </w:pPr>
    </w:p>
    <w:p w14:paraId="69FD2892">
      <w:pPr>
        <w:rPr>
          <w:color w:val="auto"/>
        </w:rPr>
      </w:pPr>
    </w:p>
    <w:p w14:paraId="35343C19">
      <w:pPr>
        <w:rPr>
          <w:color w:val="auto"/>
        </w:rPr>
      </w:pPr>
    </w:p>
    <w:p w14:paraId="6C71455E">
      <w:pPr>
        <w:rPr>
          <w:color w:val="auto"/>
        </w:rPr>
      </w:pPr>
    </w:p>
    <w:p w14:paraId="6CA58D25">
      <w:pPr>
        <w:rPr>
          <w:color w:val="auto"/>
        </w:rPr>
      </w:pPr>
    </w:p>
    <w:p w14:paraId="1CE6047A">
      <w:pPr>
        <w:rPr>
          <w:color w:val="auto"/>
        </w:rPr>
      </w:pPr>
    </w:p>
    <w:p w14:paraId="6FF1412A">
      <w:pPr>
        <w:rPr>
          <w:color w:val="auto"/>
        </w:rPr>
      </w:pPr>
    </w:p>
    <w:p w14:paraId="781AE0D0">
      <w:pPr>
        <w:rPr>
          <w:color w:val="auto"/>
        </w:rPr>
      </w:pPr>
    </w:p>
    <w:p w14:paraId="72DCCAC8">
      <w:pPr>
        <w:rPr>
          <w:color w:val="auto"/>
        </w:rPr>
      </w:pPr>
    </w:p>
    <w:p w14:paraId="4472719D">
      <w:pPr>
        <w:rPr>
          <w:color w:val="auto"/>
        </w:rPr>
      </w:pPr>
    </w:p>
    <w:p w14:paraId="66A60A6E">
      <w:pPr>
        <w:rPr>
          <w:color w:val="auto"/>
        </w:rPr>
      </w:pPr>
    </w:p>
    <w:p w14:paraId="1A1F6647">
      <w:pPr>
        <w:rPr>
          <w:color w:val="auto"/>
        </w:rPr>
      </w:pPr>
    </w:p>
    <w:p w14:paraId="70C44995">
      <w:pPr>
        <w:rPr>
          <w:color w:val="auto"/>
        </w:rPr>
      </w:pPr>
    </w:p>
    <w:p w14:paraId="6CA8E10C">
      <w:pPr>
        <w:rPr>
          <w:color w:val="auto"/>
        </w:rPr>
      </w:pPr>
    </w:p>
    <w:p w14:paraId="561C1264">
      <w:pPr>
        <w:rPr>
          <w:color w:val="auto"/>
        </w:rPr>
      </w:pPr>
    </w:p>
    <w:p w14:paraId="1559CEEB">
      <w:pPr>
        <w:rPr>
          <w:color w:val="auto"/>
        </w:rPr>
      </w:pPr>
    </w:p>
    <w:p w14:paraId="24FDBF5D">
      <w:pPr>
        <w:rPr>
          <w:color w:val="auto"/>
        </w:rPr>
      </w:pPr>
    </w:p>
    <w:p w14:paraId="5E15CAC2">
      <w:pPr>
        <w:rPr>
          <w:color w:val="auto"/>
        </w:rPr>
      </w:pPr>
    </w:p>
    <w:p w14:paraId="410857FB">
      <w:pPr>
        <w:rPr>
          <w:color w:val="auto"/>
        </w:rPr>
      </w:pPr>
    </w:p>
    <w:p w14:paraId="5F7712D0">
      <w:pPr>
        <w:rPr>
          <w:color w:val="auto"/>
        </w:rPr>
      </w:pPr>
    </w:p>
    <w:p w14:paraId="712B25A6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0" w:name="_Toc19522684"/>
      <w:bookmarkStart w:id="11" w:name="_Toc19524902"/>
      <w:r>
        <w:rPr>
          <w:rFonts w:hint="eastAsia" w:ascii="仿宋" w:hAnsi="仿宋" w:eastAsia="仿宋" w:cs="仿宋"/>
          <w:color w:val="auto"/>
          <w:sz w:val="44"/>
          <w:szCs w:val="44"/>
        </w:rPr>
        <w:t>对公账户银行开户许可证或基本账户存款信息</w:t>
      </w:r>
    </w:p>
    <w:p w14:paraId="110F9917">
      <w:pPr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 w:ascii="仿宋" w:hAnsi="仿宋" w:eastAsia="仿宋" w:cs="仿宋"/>
          <w:b/>
          <w:color w:val="auto"/>
          <w:sz w:val="28"/>
        </w:rPr>
        <w:t>（加盖投标单位公章）</w:t>
      </w:r>
    </w:p>
    <w:p w14:paraId="49F95B5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3EFB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E2AE7E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E2AAE9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214B7A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A1B405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57C25D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C50D7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B0FE45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D1B7F7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B654CC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D80218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41CAD7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790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92EEEB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AFE3F7D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6B37A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FF4FEF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7AA64C87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企</w:t>
      </w:r>
      <w:bookmarkStart w:id="12" w:name="_Hlk205996045"/>
      <w:bookmarkEnd w:id="12"/>
      <w:r>
        <w:rPr>
          <w:rFonts w:hint="eastAsia" w:ascii="宋体" w:hAnsi="宋体" w:eastAsia="宋体"/>
          <w:b/>
          <w:color w:val="auto"/>
          <w:sz w:val="44"/>
          <w:szCs w:val="44"/>
        </w:rPr>
        <w:t>业财务报表和完税证明</w:t>
      </w:r>
    </w:p>
    <w:p w14:paraId="38B78B69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年、 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资产负债表、利润表、完税证明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color w:val="auto"/>
          <w:sz w:val="28"/>
        </w:rPr>
        <w:t>加盖投标单位公章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3EF50373">
      <w:pPr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参考以下样板：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br w:type="textWrapping"/>
      </w:r>
      <w:r>
        <w:rPr>
          <w:b/>
          <w:color w:val="auto"/>
          <w:sz w:val="28"/>
          <w:szCs w:val="28"/>
        </w:rPr>
        <w:t>1.</w:t>
      </w:r>
      <w:r>
        <w:rPr>
          <w:rFonts w:hint="eastAsia"/>
          <w:b/>
          <w:color w:val="auto"/>
          <w:sz w:val="28"/>
          <w:szCs w:val="28"/>
        </w:rPr>
        <w:t>资产负债表</w:t>
      </w:r>
    </w:p>
    <w:p w14:paraId="44AEEEB0">
      <w:p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78740</wp:posOffset>
            </wp:positionV>
            <wp:extent cx="6694170" cy="6867525"/>
            <wp:effectExtent l="9525" t="9525" r="20955" b="190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867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C9703B"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</w:t>
      </w:r>
      <w:r>
        <w:rPr>
          <w:rFonts w:hint="eastAsia"/>
          <w:b/>
          <w:color w:val="auto"/>
          <w:sz w:val="28"/>
          <w:szCs w:val="28"/>
        </w:rPr>
        <w:t>利润表</w:t>
      </w:r>
    </w:p>
    <w:p w14:paraId="6D527A1A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223520</wp:posOffset>
            </wp:positionV>
            <wp:extent cx="7047230" cy="6925310"/>
            <wp:effectExtent l="9525" t="9525" r="10795" b="184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692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DEDD14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615A5F3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6B565FB0">
      <w:pPr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2C00BB1D">
      <w:pPr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</w:t>
      </w:r>
      <w:r>
        <w:rPr>
          <w:rFonts w:hint="eastAsia"/>
          <w:b/>
          <w:color w:val="auto"/>
          <w:sz w:val="28"/>
          <w:szCs w:val="28"/>
        </w:rPr>
        <w:t>企业完税证明（前往税局按照年度汇总打印本企业汇缴的所有税种）</w:t>
      </w:r>
    </w:p>
    <w:p w14:paraId="64B7E094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28"/>
        </w:rPr>
      </w:pPr>
      <w:r>
        <w:rPr>
          <w:rFonts w:hint="eastAsia"/>
          <w:color w:val="aut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24765</wp:posOffset>
            </wp:positionV>
            <wp:extent cx="5705475" cy="8265160"/>
            <wp:effectExtent l="9525" t="9525" r="1905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r="12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65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C239C3A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法定代表人身份证明书</w:t>
      </w:r>
    </w:p>
    <w:p w14:paraId="1CA4C913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（附上身份证正反面、加盖投标单位公章）</w:t>
      </w:r>
    </w:p>
    <w:p w14:paraId="7EFDA6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D047E1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4A482A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498371C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3B7016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8480C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D710B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724C4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5E359A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6D6FB8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11F62C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296365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C88E31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A04F0A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CBA2D6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E1D67A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F7CE2B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5AE5FF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FF9AC3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3AC3C0D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bookmarkStart w:id="13" w:name="_Toc469062661"/>
      <w:bookmarkStart w:id="14" w:name="_Toc19522683"/>
      <w:bookmarkStart w:id="15" w:name="_Toc19524901"/>
      <w:r>
        <w:rPr>
          <w:rFonts w:hint="eastAsia" w:ascii="仿宋" w:hAnsi="仿宋" w:eastAsia="仿宋" w:cs="仿宋"/>
          <w:color w:val="auto"/>
          <w:sz w:val="44"/>
          <w:szCs w:val="44"/>
        </w:rPr>
        <w:t>业务代理人授权委托书</w:t>
      </w:r>
      <w:bookmarkEnd w:id="13"/>
    </w:p>
    <w:bookmarkEnd w:id="14"/>
    <w:bookmarkEnd w:id="15"/>
    <w:p w14:paraId="55FB034B">
      <w:pPr>
        <w:spacing w:line="360" w:lineRule="auto"/>
        <w:rPr>
          <w:rFonts w:ascii="仿宋" w:hAnsi="仿宋" w:eastAsia="仿宋" w:cs="仿宋"/>
          <w:color w:val="auto"/>
        </w:rPr>
      </w:pPr>
    </w:p>
    <w:p w14:paraId="187420D0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温氏食品集团股份有限公司：</w:t>
      </w:r>
    </w:p>
    <w:p w14:paraId="3562980C">
      <w:pPr>
        <w:spacing w:line="360" w:lineRule="auto"/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本授权委托书声明：注册于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（投标单位住址）的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（投标单位名称）法定代表人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（法定代表人姓名、职务）代表我司授权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（投标单位代表职务、姓名）为我司的合法业务代理人，就贵方组织的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 项目，招标编号：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，以我司名义参加投标。业务代理人全权代表我司本期投标及业务沟通事宜，我公司均予以承认。投标代表无转委托权。</w:t>
      </w:r>
    </w:p>
    <w:p w14:paraId="2920CAF6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本授权书期限：     年   月   日至   年   月    日，特此声明。</w:t>
      </w:r>
    </w:p>
    <w:p w14:paraId="223EA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42444F4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C6F78CC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53482747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</w:p>
    <w:p w14:paraId="4021BF3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E54C3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业务代理人身份证号：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</w:t>
      </w:r>
    </w:p>
    <w:p w14:paraId="3D8A606B">
      <w:pPr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</w:t>
      </w:r>
    </w:p>
    <w:p w14:paraId="22C568F3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E52B7B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01FA49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813C8E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C74F8B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AF4114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16" w:name="_Toc19522685"/>
      <w:bookmarkStart w:id="17" w:name="_Toc19524903"/>
      <w:r>
        <w:rPr>
          <w:rFonts w:hint="eastAsia" w:ascii="仿宋" w:hAnsi="仿宋" w:eastAsia="仿宋" w:cs="仿宋"/>
          <w:color w:val="auto"/>
          <w:sz w:val="44"/>
          <w:szCs w:val="44"/>
        </w:rPr>
        <w:t>业务代理人身份证明</w:t>
      </w:r>
      <w:bookmarkEnd w:id="16"/>
      <w:bookmarkEnd w:id="17"/>
      <w:r>
        <w:rPr>
          <w:rFonts w:hint="eastAsia" w:ascii="仿宋" w:hAnsi="仿宋" w:eastAsia="仿宋" w:cs="仿宋"/>
          <w:color w:val="auto"/>
          <w:sz w:val="44"/>
          <w:szCs w:val="44"/>
        </w:rPr>
        <w:t>书</w:t>
      </w:r>
    </w:p>
    <w:p w14:paraId="47F6FF28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（附上身份证正反面，加盖投标单位公章）</w:t>
      </w:r>
    </w:p>
    <w:p w14:paraId="28F5CE3C">
      <w:pPr>
        <w:rPr>
          <w:color w:val="auto"/>
          <w:u w:val="single"/>
        </w:rPr>
      </w:pPr>
    </w:p>
    <w:p w14:paraId="6C37B9E3">
      <w:pPr>
        <w:rPr>
          <w:color w:val="auto"/>
          <w:u w:val="single"/>
        </w:rPr>
      </w:pPr>
    </w:p>
    <w:p w14:paraId="6B3433C2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82020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158CA1C0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FCC27B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3D890A5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2557CF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2E6AAD2A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DC98CE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522F5FF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6D40341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085F9686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6E22EBB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39A1A58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41B62847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7F52F19F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9ABD0C4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679BF499">
      <w:pPr>
        <w:jc w:val="center"/>
        <w:rPr>
          <w:rFonts w:ascii="仿宋" w:hAnsi="仿宋" w:eastAsia="仿宋" w:cs="仿宋"/>
          <w:b/>
          <w:color w:val="auto"/>
          <w:sz w:val="28"/>
        </w:rPr>
      </w:pPr>
    </w:p>
    <w:p w14:paraId="3B3333ED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663632E5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业绩信息（202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年至202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44"/>
          <w:szCs w:val="44"/>
        </w:rPr>
        <w:t>年）</w:t>
      </w:r>
    </w:p>
    <w:tbl>
      <w:tblPr>
        <w:tblStyle w:val="6"/>
        <w:tblW w:w="10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36"/>
        <w:gridCol w:w="2116"/>
        <w:gridCol w:w="1276"/>
        <w:gridCol w:w="2409"/>
        <w:gridCol w:w="1658"/>
      </w:tblGrid>
      <w:tr w14:paraId="30EB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97DC6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5D0C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合作单位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C57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92F8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供应数量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D458DD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供应时间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54718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</w:tr>
      <w:tr w14:paraId="60F7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63A70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CDE6F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例：***公司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38EB1F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XX牌橡胶手套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1EC316"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D28B23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**年**月至**年**月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C451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9A0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72143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51AA3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FEB7B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96DF6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E4CD8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5C77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F9A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66DE59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C359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3BC7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255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BEDE8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13C10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DC0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A006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CE11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D46D9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BB109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F7AC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B1D6F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7EAB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BD1174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A0761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EEB94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0D3A7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AA38C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480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21C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F4C5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56D20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086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052DE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7A39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FB700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D26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5BB1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0C75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80C1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530E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D5DD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36997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07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381F2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73B56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D034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5E32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C3AE9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CA3D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1755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DE32E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C8171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7DFC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E611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49292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3B176D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C87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7831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A1048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289A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FCE6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0A6113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D3231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BD8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266F0C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EF5E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334F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9CFC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8DB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74D642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030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812291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A934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E4D17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8F7C5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7638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6B16F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2B59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E7E0D7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FB49A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11488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5A833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CD144F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911C8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567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E95F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DAF850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DA2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249B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E6976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CEF754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4742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A5FBF8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AA1A8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3D667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3119F6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71FD9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278A7E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 w14:paraId="3322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2553A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7E9D21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4C9A75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BBA1C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7B33BB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04EFDA">
            <w:pPr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</w:tbl>
    <w:p w14:paraId="7E4C20BF">
      <w:pPr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注：1.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提供大宗订单凭证扫描件。</w:t>
      </w:r>
    </w:p>
    <w:p w14:paraId="7CE00BA6">
      <w:pPr>
        <w:ind w:firstLine="564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  <w:t>2.提供参与投标资料，如投标文件、合同扫描件。</w:t>
      </w:r>
    </w:p>
    <w:p w14:paraId="341C1F32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3C1A09EC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445A5A33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投标单位全称（公章）：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 </w:t>
      </w:r>
    </w:p>
    <w:p w14:paraId="6220FC6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79799BAE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法定代表人或业务代理人签字：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</w:t>
      </w:r>
    </w:p>
    <w:p w14:paraId="6ACEDA9B">
      <w:pPr>
        <w:spacing w:line="360" w:lineRule="auto"/>
        <w:rPr>
          <w:rFonts w:ascii="仿宋" w:hAnsi="仿宋" w:eastAsia="仿宋" w:cs="仿宋"/>
          <w:color w:val="auto"/>
          <w:sz w:val="28"/>
          <w:szCs w:val="28"/>
          <w:u w:val="single"/>
        </w:rPr>
      </w:pPr>
    </w:p>
    <w:p w14:paraId="024FD979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</w:p>
    <w:p w14:paraId="4025C8BE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68EE66E8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2946416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大宗订单凭证扫描件</w:t>
      </w:r>
    </w:p>
    <w:p w14:paraId="38262B01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（加盖投标单位公章）</w:t>
      </w:r>
    </w:p>
    <w:p w14:paraId="43914419">
      <w:pPr>
        <w:rPr>
          <w:color w:val="auto"/>
        </w:rPr>
      </w:pPr>
    </w:p>
    <w:p w14:paraId="2487A403">
      <w:pPr>
        <w:rPr>
          <w:color w:val="auto"/>
        </w:rPr>
      </w:pPr>
    </w:p>
    <w:p w14:paraId="19B94F34">
      <w:pPr>
        <w:rPr>
          <w:color w:val="auto"/>
        </w:rPr>
      </w:pPr>
    </w:p>
    <w:p w14:paraId="2C0A6391">
      <w:pPr>
        <w:rPr>
          <w:color w:val="auto"/>
        </w:rPr>
      </w:pPr>
    </w:p>
    <w:p w14:paraId="22B644B3">
      <w:pPr>
        <w:rPr>
          <w:color w:val="auto"/>
        </w:rPr>
      </w:pPr>
    </w:p>
    <w:p w14:paraId="25A3E4CD">
      <w:pPr>
        <w:rPr>
          <w:color w:val="auto"/>
        </w:rPr>
      </w:pPr>
    </w:p>
    <w:p w14:paraId="2B900350">
      <w:pPr>
        <w:rPr>
          <w:color w:val="auto"/>
        </w:rPr>
      </w:pPr>
    </w:p>
    <w:p w14:paraId="5A9D4CEC">
      <w:pPr>
        <w:rPr>
          <w:color w:val="auto"/>
        </w:rPr>
      </w:pPr>
    </w:p>
    <w:p w14:paraId="34FFDA19">
      <w:pPr>
        <w:rPr>
          <w:color w:val="auto"/>
        </w:rPr>
      </w:pPr>
    </w:p>
    <w:p w14:paraId="120B6121">
      <w:pPr>
        <w:rPr>
          <w:color w:val="auto"/>
        </w:rPr>
      </w:pPr>
    </w:p>
    <w:p w14:paraId="4A622438">
      <w:pPr>
        <w:rPr>
          <w:color w:val="auto"/>
        </w:rPr>
      </w:pPr>
    </w:p>
    <w:p w14:paraId="319F4F4D">
      <w:pPr>
        <w:rPr>
          <w:color w:val="auto"/>
        </w:rPr>
      </w:pPr>
    </w:p>
    <w:p w14:paraId="2ECF8446">
      <w:pPr>
        <w:rPr>
          <w:color w:val="auto"/>
        </w:rPr>
      </w:pPr>
    </w:p>
    <w:p w14:paraId="491B40FA">
      <w:pPr>
        <w:rPr>
          <w:color w:val="auto"/>
        </w:rPr>
      </w:pPr>
    </w:p>
    <w:p w14:paraId="076BE25C">
      <w:pPr>
        <w:rPr>
          <w:color w:val="auto"/>
        </w:rPr>
      </w:pPr>
    </w:p>
    <w:p w14:paraId="77543993">
      <w:pPr>
        <w:rPr>
          <w:color w:val="auto"/>
        </w:rPr>
      </w:pPr>
    </w:p>
    <w:p w14:paraId="016C86F2">
      <w:pPr>
        <w:rPr>
          <w:color w:val="auto"/>
        </w:rPr>
      </w:pPr>
    </w:p>
    <w:p w14:paraId="019B07B3">
      <w:pPr>
        <w:rPr>
          <w:color w:val="auto"/>
        </w:rPr>
      </w:pPr>
    </w:p>
    <w:p w14:paraId="43F2F856">
      <w:pPr>
        <w:rPr>
          <w:color w:val="auto"/>
        </w:rPr>
      </w:pPr>
    </w:p>
    <w:p w14:paraId="5729B305">
      <w:pPr>
        <w:rPr>
          <w:color w:val="auto"/>
        </w:rPr>
      </w:pPr>
    </w:p>
    <w:p w14:paraId="3D720C54">
      <w:pPr>
        <w:rPr>
          <w:color w:val="auto"/>
        </w:rPr>
      </w:pPr>
    </w:p>
    <w:p w14:paraId="3FDFAFA0">
      <w:pPr>
        <w:rPr>
          <w:color w:val="auto"/>
        </w:rPr>
      </w:pPr>
    </w:p>
    <w:p w14:paraId="607A6242">
      <w:pPr>
        <w:rPr>
          <w:color w:val="auto"/>
        </w:rPr>
      </w:pPr>
    </w:p>
    <w:p w14:paraId="4B465CA3">
      <w:pPr>
        <w:rPr>
          <w:color w:val="auto"/>
        </w:rPr>
      </w:pPr>
    </w:p>
    <w:p w14:paraId="11CE10B3">
      <w:pPr>
        <w:rPr>
          <w:color w:val="auto"/>
        </w:rPr>
      </w:pPr>
    </w:p>
    <w:p w14:paraId="49EFCE68">
      <w:pPr>
        <w:rPr>
          <w:color w:val="auto"/>
        </w:rPr>
      </w:pPr>
    </w:p>
    <w:p w14:paraId="4ED867CC">
      <w:pPr>
        <w:rPr>
          <w:color w:val="auto"/>
        </w:rPr>
      </w:pPr>
    </w:p>
    <w:p w14:paraId="251E651D">
      <w:pPr>
        <w:rPr>
          <w:color w:val="auto"/>
        </w:rPr>
      </w:pPr>
    </w:p>
    <w:p w14:paraId="69598A13">
      <w:pPr>
        <w:rPr>
          <w:color w:val="auto"/>
        </w:rPr>
      </w:pPr>
    </w:p>
    <w:p w14:paraId="2A866562">
      <w:pPr>
        <w:rPr>
          <w:color w:val="auto"/>
        </w:rPr>
      </w:pPr>
    </w:p>
    <w:p w14:paraId="2A8FEDD4">
      <w:pPr>
        <w:rPr>
          <w:color w:val="auto"/>
        </w:rPr>
      </w:pPr>
    </w:p>
    <w:p w14:paraId="58851A84">
      <w:pPr>
        <w:rPr>
          <w:color w:val="auto"/>
        </w:rPr>
      </w:pPr>
    </w:p>
    <w:p w14:paraId="442CB98A">
      <w:pPr>
        <w:rPr>
          <w:color w:val="auto"/>
        </w:rPr>
      </w:pPr>
    </w:p>
    <w:p w14:paraId="4C54D558">
      <w:pPr>
        <w:rPr>
          <w:color w:val="auto"/>
        </w:rPr>
      </w:pPr>
    </w:p>
    <w:p w14:paraId="6B4F2D76">
      <w:pPr>
        <w:rPr>
          <w:color w:val="auto"/>
        </w:rPr>
      </w:pPr>
    </w:p>
    <w:p w14:paraId="4599A687">
      <w:pPr>
        <w:rPr>
          <w:color w:val="auto"/>
        </w:rPr>
      </w:pPr>
    </w:p>
    <w:p w14:paraId="4ECE7BEA">
      <w:pPr>
        <w:rPr>
          <w:color w:val="auto"/>
        </w:rPr>
      </w:pPr>
    </w:p>
    <w:p w14:paraId="490EA2BE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p w14:paraId="5F43A21B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参与其他企业投标资料</w:t>
      </w:r>
    </w:p>
    <w:p w14:paraId="0D1FED00">
      <w:pPr>
        <w:pStyle w:val="3"/>
        <w:spacing w:line="360" w:lineRule="auto"/>
        <w:ind w:left="0"/>
        <w:jc w:val="center"/>
        <w:rPr>
          <w:rFonts w:ascii="Times New Roman" w:hAnsi="Times New Roman"/>
          <w:color w:val="auto"/>
        </w:rPr>
      </w:pPr>
      <w:r>
        <w:rPr>
          <w:rFonts w:hint="eastAsia" w:ascii="仿宋" w:hAnsi="仿宋" w:eastAsia="仿宋" w:cs="仿宋"/>
          <w:color w:val="auto"/>
        </w:rPr>
        <w:t>（如投标文件、合同扫描件，敏感字眼可屏蔽，加盖投标单位公章）</w:t>
      </w:r>
    </w:p>
    <w:p w14:paraId="423FFDD1">
      <w:pPr>
        <w:rPr>
          <w:color w:val="auto"/>
        </w:rPr>
      </w:pPr>
    </w:p>
    <w:p w14:paraId="5A3A43F4">
      <w:pPr>
        <w:rPr>
          <w:color w:val="auto"/>
        </w:rPr>
      </w:pPr>
    </w:p>
    <w:p w14:paraId="0A65E3C1">
      <w:pPr>
        <w:rPr>
          <w:color w:val="auto"/>
        </w:rPr>
      </w:pPr>
    </w:p>
    <w:p w14:paraId="467C1921">
      <w:pPr>
        <w:rPr>
          <w:color w:val="auto"/>
        </w:rPr>
      </w:pPr>
    </w:p>
    <w:p w14:paraId="2BDAB7D9">
      <w:pPr>
        <w:rPr>
          <w:color w:val="auto"/>
        </w:rPr>
      </w:pPr>
    </w:p>
    <w:p w14:paraId="28BA927E">
      <w:pPr>
        <w:rPr>
          <w:color w:val="auto"/>
        </w:rPr>
      </w:pPr>
    </w:p>
    <w:p w14:paraId="2706EACA">
      <w:pPr>
        <w:rPr>
          <w:color w:val="auto"/>
        </w:rPr>
      </w:pPr>
    </w:p>
    <w:p w14:paraId="0A19CF3A">
      <w:pPr>
        <w:rPr>
          <w:color w:val="auto"/>
        </w:rPr>
      </w:pPr>
    </w:p>
    <w:p w14:paraId="62DE97AD">
      <w:pPr>
        <w:rPr>
          <w:color w:val="auto"/>
        </w:rPr>
      </w:pPr>
    </w:p>
    <w:p w14:paraId="63CDF020">
      <w:pPr>
        <w:rPr>
          <w:color w:val="auto"/>
        </w:rPr>
      </w:pPr>
    </w:p>
    <w:p w14:paraId="245076A9">
      <w:pPr>
        <w:rPr>
          <w:color w:val="auto"/>
        </w:rPr>
      </w:pPr>
    </w:p>
    <w:p w14:paraId="3E89AB46">
      <w:pPr>
        <w:rPr>
          <w:color w:val="auto"/>
        </w:rPr>
      </w:pPr>
    </w:p>
    <w:p w14:paraId="0C0BEEF8">
      <w:pPr>
        <w:rPr>
          <w:color w:val="auto"/>
        </w:rPr>
      </w:pPr>
    </w:p>
    <w:p w14:paraId="266038DB">
      <w:pPr>
        <w:rPr>
          <w:color w:val="auto"/>
        </w:rPr>
      </w:pPr>
    </w:p>
    <w:p w14:paraId="45C1ADBF">
      <w:pPr>
        <w:rPr>
          <w:color w:val="auto"/>
        </w:rPr>
      </w:pPr>
    </w:p>
    <w:p w14:paraId="5FE1B510">
      <w:pPr>
        <w:rPr>
          <w:color w:val="auto"/>
        </w:rPr>
      </w:pPr>
    </w:p>
    <w:p w14:paraId="1F3BEEB4">
      <w:pPr>
        <w:rPr>
          <w:color w:val="auto"/>
        </w:rPr>
      </w:pPr>
    </w:p>
    <w:p w14:paraId="20184AE2">
      <w:pPr>
        <w:rPr>
          <w:color w:val="auto"/>
        </w:rPr>
      </w:pPr>
    </w:p>
    <w:p w14:paraId="25B63A10">
      <w:pPr>
        <w:rPr>
          <w:color w:val="auto"/>
        </w:rPr>
      </w:pPr>
    </w:p>
    <w:p w14:paraId="17E9B5CF">
      <w:pPr>
        <w:rPr>
          <w:color w:val="auto"/>
        </w:rPr>
      </w:pPr>
    </w:p>
    <w:p w14:paraId="37AF62F9">
      <w:pPr>
        <w:rPr>
          <w:color w:val="auto"/>
        </w:rPr>
      </w:pPr>
    </w:p>
    <w:p w14:paraId="17C3AE69">
      <w:pPr>
        <w:rPr>
          <w:color w:val="auto"/>
        </w:rPr>
      </w:pPr>
    </w:p>
    <w:p w14:paraId="01DF0476">
      <w:pPr>
        <w:rPr>
          <w:color w:val="auto"/>
        </w:rPr>
      </w:pPr>
    </w:p>
    <w:p w14:paraId="18A7AE5D">
      <w:pPr>
        <w:rPr>
          <w:color w:val="auto"/>
        </w:rPr>
      </w:pPr>
    </w:p>
    <w:p w14:paraId="62FBB501">
      <w:pPr>
        <w:rPr>
          <w:color w:val="auto"/>
        </w:rPr>
      </w:pPr>
    </w:p>
    <w:p w14:paraId="28F561B7">
      <w:pPr>
        <w:rPr>
          <w:color w:val="auto"/>
        </w:rPr>
      </w:pPr>
    </w:p>
    <w:p w14:paraId="7C2BF6E7">
      <w:pPr>
        <w:rPr>
          <w:color w:val="auto"/>
        </w:rPr>
      </w:pPr>
    </w:p>
    <w:p w14:paraId="0D69C22F">
      <w:pPr>
        <w:rPr>
          <w:color w:val="auto"/>
        </w:rPr>
      </w:pPr>
    </w:p>
    <w:p w14:paraId="7E279399">
      <w:pPr>
        <w:rPr>
          <w:color w:val="auto"/>
        </w:rPr>
      </w:pPr>
    </w:p>
    <w:p w14:paraId="68E8CA54">
      <w:pPr>
        <w:rPr>
          <w:color w:val="auto"/>
        </w:rPr>
      </w:pPr>
    </w:p>
    <w:p w14:paraId="1D6B9247">
      <w:pPr>
        <w:rPr>
          <w:color w:val="auto"/>
        </w:rPr>
      </w:pPr>
    </w:p>
    <w:p w14:paraId="0035D42B">
      <w:pPr>
        <w:rPr>
          <w:color w:val="auto"/>
        </w:rPr>
      </w:pPr>
    </w:p>
    <w:p w14:paraId="2C2F7F93">
      <w:pPr>
        <w:rPr>
          <w:color w:val="auto"/>
        </w:rPr>
      </w:pPr>
    </w:p>
    <w:p w14:paraId="52244BFD">
      <w:pPr>
        <w:rPr>
          <w:color w:val="auto"/>
        </w:rPr>
      </w:pPr>
    </w:p>
    <w:p w14:paraId="7B748C32">
      <w:pPr>
        <w:rPr>
          <w:color w:val="auto"/>
        </w:rPr>
      </w:pPr>
    </w:p>
    <w:p w14:paraId="0778EB7B">
      <w:pPr>
        <w:rPr>
          <w:color w:val="auto"/>
          <w:u w:val="single"/>
        </w:rPr>
      </w:pPr>
    </w:p>
    <w:p w14:paraId="2D432FE4">
      <w:pPr>
        <w:jc w:val="center"/>
        <w:rPr>
          <w:rFonts w:ascii="仿宋" w:hAnsi="仿宋" w:eastAsia="仿宋" w:cs="仿宋"/>
          <w:b/>
          <w:color w:val="auto"/>
          <w:sz w:val="28"/>
        </w:rPr>
        <w:sectPr>
          <w:pgSz w:w="11907" w:h="16840"/>
          <w:pgMar w:top="1088" w:right="1134" w:bottom="1417" w:left="1088" w:header="851" w:footer="992" w:gutter="0"/>
          <w:cols w:space="0" w:num="1"/>
          <w:docGrid w:type="linesAndChars" w:linePitch="333" w:charSpace="435"/>
        </w:sectPr>
      </w:pPr>
    </w:p>
    <w:bookmarkEnd w:id="6"/>
    <w:bookmarkEnd w:id="10"/>
    <w:bookmarkEnd w:id="11"/>
    <w:p w14:paraId="043E5534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bookmarkStart w:id="18" w:name="_Toc19524907"/>
      <w:bookmarkStart w:id="19" w:name="_Toc19522689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供应商与公司内部的关联</w:t>
      </w:r>
    </w:p>
    <w:p w14:paraId="2B8D5312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1F87A2F7"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公司与温氏员工有以下关联关系，特此申报：</w:t>
      </w:r>
    </w:p>
    <w:tbl>
      <w:tblPr>
        <w:tblStyle w:val="6"/>
        <w:tblW w:w="9900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10"/>
        <w:gridCol w:w="1230"/>
        <w:gridCol w:w="1305"/>
        <w:gridCol w:w="1934"/>
        <w:gridCol w:w="1395"/>
        <w:gridCol w:w="1545"/>
      </w:tblGrid>
      <w:tr w14:paraId="3B31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7B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申报公司关系人资料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0A7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关联关系</w:t>
            </w:r>
          </w:p>
        </w:tc>
        <w:tc>
          <w:tcPr>
            <w:tcW w:w="61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245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温氏员工资料</w:t>
            </w:r>
          </w:p>
        </w:tc>
      </w:tr>
      <w:tr w14:paraId="48A8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25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1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F2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0CB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11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集团内工作单位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62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职务/职位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E33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EDB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A3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例：法人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79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70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配偶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09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李四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FB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XX温氏畜牧股份有限公司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2F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仓管员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4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138XXXXXXXX</w:t>
            </w:r>
          </w:p>
        </w:tc>
      </w:tr>
      <w:tr w14:paraId="2D18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C6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6C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0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9B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90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A6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01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6C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B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FE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E8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BF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08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46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91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E8A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9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96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C2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7C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F1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D2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8C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2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7A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C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51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8F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38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DF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3E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3F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89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F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D5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30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20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E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707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EA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49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F2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D4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5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DE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77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B7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4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B6F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关联关系包含（1）亲属关系；（2）有利益关系，存在个人独资，与他人合资、合股、合作、合伙，或持有股份。 </w:t>
            </w:r>
          </w:p>
          <w:p w14:paraId="665E7D7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2.关联关系的人包括法人、股东、监事、实控人等。</w:t>
            </w:r>
          </w:p>
          <w:p w14:paraId="20C0601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同一称谓的亲属关系有多人的，请自行增加行数。</w:t>
            </w:r>
          </w:p>
          <w:p w14:paraId="1B87925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.没有对应亲属在集团公司及其下属各单位、温氏系企业工作的，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请填写“无”并签名盖章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 w14:paraId="48501563">
      <w:pPr>
        <w:rPr>
          <w:color w:val="auto"/>
        </w:rPr>
      </w:pPr>
    </w:p>
    <w:p w14:paraId="2252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</w:t>
      </w:r>
    </w:p>
    <w:p w14:paraId="34FEF179">
      <w:pPr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904AB7C">
      <w:pPr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74C9A45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202X年X月X日</w:t>
      </w:r>
    </w:p>
    <w:p w14:paraId="1B64922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9FBDD0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41BC2D5"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</w:pPr>
    </w:p>
    <w:p w14:paraId="11F951C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03412EDF">
      <w:pPr>
        <w:rPr>
          <w:color w:val="auto"/>
          <w:u w:val="single"/>
        </w:rPr>
      </w:pPr>
    </w:p>
    <w:p w14:paraId="39E30853">
      <w:pPr>
        <w:rPr>
          <w:color w:val="auto"/>
          <w:u w:val="single"/>
        </w:rPr>
      </w:pPr>
    </w:p>
    <w:p w14:paraId="6B0F442A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关联公司证明材料</w:t>
      </w:r>
    </w:p>
    <w:p w14:paraId="38E36CD3">
      <w:pPr>
        <w:pStyle w:val="3"/>
        <w:spacing w:line="360" w:lineRule="auto"/>
        <w:ind w:left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  <w:color w:val="auto"/>
          <w:lang w:val="en-US" w:eastAsia="zh-CN"/>
        </w:rPr>
        <w:t>法人签名并按手指模、关联公司</w:t>
      </w:r>
      <w:r>
        <w:rPr>
          <w:rFonts w:hint="eastAsia" w:ascii="仿宋" w:hAnsi="仿宋" w:eastAsia="仿宋" w:cs="仿宋"/>
          <w:color w:val="auto"/>
        </w:rPr>
        <w:t>公章）</w:t>
      </w:r>
    </w:p>
    <w:p w14:paraId="629F712D">
      <w:pPr>
        <w:rPr>
          <w:rFonts w:hint="eastAsia" w:ascii="仿宋" w:hAnsi="仿宋" w:eastAsia="仿宋" w:cs="仿宋"/>
          <w:color w:val="auto"/>
        </w:rPr>
      </w:pPr>
    </w:p>
    <w:p w14:paraId="7EA3F696">
      <w:pPr>
        <w:pStyle w:val="3"/>
        <w:spacing w:line="360" w:lineRule="auto"/>
        <w:ind w:left="0"/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公司与以下公司互为关联关系，特此申报：</w:t>
      </w:r>
    </w:p>
    <w:tbl>
      <w:tblPr>
        <w:tblStyle w:val="7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399"/>
        <w:gridCol w:w="1468"/>
        <w:gridCol w:w="1432"/>
        <w:gridCol w:w="1358"/>
        <w:gridCol w:w="1393"/>
      </w:tblGrid>
      <w:tr w14:paraId="0E15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3" w:type="pct"/>
            <w:vAlign w:val="center"/>
          </w:tcPr>
          <w:p w14:paraId="2CCDA8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pct"/>
            <w:vAlign w:val="center"/>
          </w:tcPr>
          <w:p w14:paraId="3B366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835" w:type="pct"/>
            <w:vAlign w:val="center"/>
          </w:tcPr>
          <w:p w14:paraId="2AE2A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实际控股人</w:t>
            </w:r>
          </w:p>
        </w:tc>
        <w:tc>
          <w:tcPr>
            <w:tcW w:w="814" w:type="pct"/>
            <w:vAlign w:val="center"/>
          </w:tcPr>
          <w:p w14:paraId="344F5D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2" w:type="pct"/>
            <w:vAlign w:val="center"/>
          </w:tcPr>
          <w:p w14:paraId="788743E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9" w:type="pct"/>
            <w:vAlign w:val="center"/>
          </w:tcPr>
          <w:p w14:paraId="17A5DAA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推荐单位</w:t>
            </w:r>
          </w:p>
        </w:tc>
      </w:tr>
      <w:tr w14:paraId="738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 w14:paraId="1EA145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pct"/>
            <w:vAlign w:val="center"/>
          </w:tcPr>
          <w:p w14:paraId="3117BF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  <w:vAlign w:val="center"/>
          </w:tcPr>
          <w:p w14:paraId="74352E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  <w:vAlign w:val="center"/>
          </w:tcPr>
          <w:p w14:paraId="753AAE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  <w:vAlign w:val="center"/>
          </w:tcPr>
          <w:p w14:paraId="30E6E1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  <w:vAlign w:val="center"/>
          </w:tcPr>
          <w:p w14:paraId="677DA1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4D1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676340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pct"/>
          </w:tcPr>
          <w:p w14:paraId="7C962B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0F39E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54E9AD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12FF1A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51CD8B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74E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28646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pct"/>
          </w:tcPr>
          <w:p w14:paraId="038ED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7ABD7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6B5C3F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2AEE5A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78FC8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65F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30209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pct"/>
          </w:tcPr>
          <w:p w14:paraId="017DE2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1A9B8D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28CD45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AC9685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436ED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0E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8C21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pct"/>
          </w:tcPr>
          <w:p w14:paraId="006318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8440B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7DE6AA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F4B67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FB376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EA3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557414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pct"/>
          </w:tcPr>
          <w:p w14:paraId="35D4D4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550448E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D3AE0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569B1E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447B2F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C58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79D7B3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pct"/>
          </w:tcPr>
          <w:p w14:paraId="5128BC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1CF51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12B457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363F68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781227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E75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2CF868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pct"/>
          </w:tcPr>
          <w:p w14:paraId="47A891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433758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45B11F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55A00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3C915B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75F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</w:tcPr>
          <w:p w14:paraId="42298A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pct"/>
          </w:tcPr>
          <w:p w14:paraId="3069E2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35" w:type="pct"/>
          </w:tcPr>
          <w:p w14:paraId="2FE5E0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pct"/>
          </w:tcPr>
          <w:p w14:paraId="3B0FD4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72" w:type="pct"/>
          </w:tcPr>
          <w:p w14:paraId="444F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89" w:type="pct"/>
          </w:tcPr>
          <w:p w14:paraId="10483E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A4B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2D37657A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填表说明：</w:t>
            </w:r>
          </w:p>
          <w:p w14:paraId="1866D1E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1.关联关系包括法人、股东、监事、实控人注册了多家公司，并在阳光商城经营。2.有多个关联公司需盖多个公司公章。</w:t>
            </w:r>
          </w:p>
          <w:p w14:paraId="003DD7E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3.多个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关联公司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，请自行增加行数。</w:t>
            </w:r>
          </w:p>
          <w:p w14:paraId="7438B23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4.如没有关联公司，请填写“无”并签名盖章。</w:t>
            </w:r>
          </w:p>
        </w:tc>
      </w:tr>
    </w:tbl>
    <w:p w14:paraId="2A63D8B0">
      <w:pPr>
        <w:rPr>
          <w:rFonts w:hint="eastAsia" w:ascii="仿宋" w:hAnsi="仿宋" w:eastAsia="仿宋" w:cs="仿宋"/>
          <w:color w:val="auto"/>
          <w:u w:val="single"/>
        </w:rPr>
      </w:pPr>
    </w:p>
    <w:p w14:paraId="72D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61D8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7EC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250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2D30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2536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法人签名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（手指模）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XXXX公司（盖章）：</w:t>
      </w:r>
    </w:p>
    <w:p w14:paraId="3646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39C1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76E4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4886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日期：202X年X月X日</w:t>
      </w:r>
    </w:p>
    <w:p w14:paraId="134483DD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52D8B5">
      <w:pPr>
        <w:rPr>
          <w:color w:val="auto"/>
          <w:u w:val="single"/>
        </w:rPr>
      </w:pPr>
    </w:p>
    <w:p w14:paraId="2CA8B521">
      <w:pPr>
        <w:rPr>
          <w:color w:val="auto"/>
          <w:u w:val="single"/>
        </w:rPr>
      </w:pPr>
    </w:p>
    <w:p w14:paraId="4D6C3805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其他</w:t>
      </w:r>
    </w:p>
    <w:p w14:paraId="61846003"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含经营项目的相关许可证及附页明细表等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）</w:t>
      </w:r>
    </w:p>
    <w:p w14:paraId="2C99AFA9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11BD46C3">
      <w:pPr>
        <w:rPr>
          <w:color w:val="auto"/>
        </w:rPr>
      </w:pPr>
    </w:p>
    <w:p w14:paraId="1AC2FD28">
      <w:pPr>
        <w:rPr>
          <w:color w:val="auto"/>
        </w:rPr>
      </w:pPr>
    </w:p>
    <w:p w14:paraId="3FF941A1">
      <w:pPr>
        <w:rPr>
          <w:color w:val="auto"/>
        </w:rPr>
      </w:pPr>
    </w:p>
    <w:p w14:paraId="0E70B977">
      <w:pPr>
        <w:rPr>
          <w:color w:val="auto"/>
        </w:rPr>
      </w:pPr>
    </w:p>
    <w:p w14:paraId="7170D792">
      <w:pPr>
        <w:rPr>
          <w:color w:val="auto"/>
        </w:rPr>
      </w:pPr>
    </w:p>
    <w:p w14:paraId="7F89A970">
      <w:pPr>
        <w:rPr>
          <w:color w:val="auto"/>
        </w:rPr>
      </w:pPr>
    </w:p>
    <w:p w14:paraId="3E10009D">
      <w:pPr>
        <w:rPr>
          <w:color w:val="auto"/>
        </w:rPr>
      </w:pPr>
    </w:p>
    <w:p w14:paraId="57CDB14D">
      <w:pPr>
        <w:rPr>
          <w:color w:val="auto"/>
        </w:rPr>
      </w:pPr>
    </w:p>
    <w:p w14:paraId="7B6ABC01">
      <w:pPr>
        <w:rPr>
          <w:color w:val="auto"/>
        </w:rPr>
      </w:pPr>
    </w:p>
    <w:p w14:paraId="7B1E4D2B">
      <w:pPr>
        <w:spacing w:line="360" w:lineRule="auto"/>
        <w:rPr>
          <w:color w:val="auto"/>
        </w:rPr>
      </w:pPr>
    </w:p>
    <w:p w14:paraId="6D865AD4">
      <w:pPr>
        <w:spacing w:line="360" w:lineRule="auto"/>
        <w:rPr>
          <w:color w:val="auto"/>
        </w:rPr>
      </w:pPr>
    </w:p>
    <w:p w14:paraId="1D46F53C">
      <w:pPr>
        <w:spacing w:line="360" w:lineRule="auto"/>
        <w:rPr>
          <w:color w:val="auto"/>
        </w:rPr>
      </w:pPr>
    </w:p>
    <w:p w14:paraId="03A22E89">
      <w:pPr>
        <w:spacing w:line="360" w:lineRule="auto"/>
        <w:rPr>
          <w:color w:val="auto"/>
        </w:rPr>
      </w:pPr>
    </w:p>
    <w:p w14:paraId="5580274A">
      <w:pPr>
        <w:spacing w:line="360" w:lineRule="auto"/>
        <w:rPr>
          <w:color w:val="auto"/>
        </w:rPr>
      </w:pPr>
    </w:p>
    <w:p w14:paraId="2BB67382">
      <w:pPr>
        <w:spacing w:line="360" w:lineRule="auto"/>
        <w:rPr>
          <w:color w:val="auto"/>
        </w:rPr>
      </w:pPr>
    </w:p>
    <w:p w14:paraId="11FDCFF7">
      <w:pPr>
        <w:spacing w:line="360" w:lineRule="auto"/>
        <w:rPr>
          <w:color w:val="auto"/>
        </w:rPr>
      </w:pPr>
    </w:p>
    <w:p w14:paraId="501F9190">
      <w:pPr>
        <w:spacing w:line="360" w:lineRule="auto"/>
        <w:rPr>
          <w:color w:val="auto"/>
        </w:rPr>
      </w:pPr>
    </w:p>
    <w:p w14:paraId="6F79794A">
      <w:pPr>
        <w:spacing w:line="360" w:lineRule="auto"/>
        <w:rPr>
          <w:color w:val="auto"/>
        </w:rPr>
      </w:pPr>
    </w:p>
    <w:p w14:paraId="164C01BC">
      <w:pPr>
        <w:spacing w:line="360" w:lineRule="auto"/>
        <w:rPr>
          <w:color w:val="auto"/>
        </w:rPr>
      </w:pPr>
    </w:p>
    <w:p w14:paraId="6794ADA4">
      <w:pPr>
        <w:spacing w:line="360" w:lineRule="auto"/>
        <w:rPr>
          <w:color w:val="auto"/>
        </w:rPr>
      </w:pPr>
    </w:p>
    <w:p w14:paraId="3A93742B">
      <w:pPr>
        <w:spacing w:line="360" w:lineRule="auto"/>
        <w:rPr>
          <w:color w:val="auto"/>
        </w:rPr>
      </w:pPr>
    </w:p>
    <w:p w14:paraId="219C911C">
      <w:pPr>
        <w:spacing w:line="360" w:lineRule="auto"/>
        <w:rPr>
          <w:color w:val="auto"/>
        </w:rPr>
      </w:pPr>
    </w:p>
    <w:p w14:paraId="191B3125">
      <w:pPr>
        <w:spacing w:line="360" w:lineRule="auto"/>
        <w:rPr>
          <w:color w:val="auto"/>
        </w:rPr>
      </w:pPr>
    </w:p>
    <w:p w14:paraId="4CCAC93D">
      <w:pPr>
        <w:spacing w:line="360" w:lineRule="auto"/>
        <w:rPr>
          <w:color w:val="auto"/>
        </w:rPr>
      </w:pPr>
    </w:p>
    <w:p w14:paraId="2E9198AD">
      <w:pPr>
        <w:rPr>
          <w:color w:val="auto"/>
          <w:u w:val="single"/>
        </w:rPr>
      </w:pPr>
    </w:p>
    <w:p w14:paraId="581C5639">
      <w:pPr>
        <w:rPr>
          <w:color w:val="auto"/>
        </w:rPr>
      </w:pPr>
    </w:p>
    <w:p w14:paraId="3839F32A">
      <w:pPr>
        <w:rPr>
          <w:rFonts w:ascii="仿宋" w:hAnsi="仿宋" w:eastAsia="仿宋" w:cs="仿宋"/>
          <w:color w:val="auto"/>
          <w:sz w:val="28"/>
          <w:szCs w:val="28"/>
        </w:rPr>
      </w:pPr>
    </w:p>
    <w:p w14:paraId="5507D347">
      <w:pPr>
        <w:rPr>
          <w:rFonts w:ascii="仿宋" w:hAnsi="仿宋" w:eastAsia="仿宋" w:cs="仿宋"/>
          <w:color w:val="auto"/>
          <w:sz w:val="28"/>
          <w:szCs w:val="28"/>
        </w:rPr>
      </w:pPr>
    </w:p>
    <w:bookmarkEnd w:id="18"/>
    <w:bookmarkEnd w:id="19"/>
    <w:p w14:paraId="6758CF2E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20" w:name="_Toc19522686"/>
      <w:bookmarkStart w:id="21" w:name="_Toc19524904"/>
      <w:bookmarkStart w:id="22" w:name="_Toc469062664"/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228EB6C4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（产品经营授权证明书，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4E61407">
      <w:pPr>
        <w:pStyle w:val="3"/>
        <w:spacing w:line="360" w:lineRule="auto"/>
        <w:ind w:left="0"/>
        <w:jc w:val="both"/>
        <w:rPr>
          <w:color w:val="auto"/>
        </w:rPr>
      </w:pPr>
    </w:p>
    <w:p w14:paraId="2C4041B4">
      <w:pPr>
        <w:rPr>
          <w:color w:val="auto"/>
          <w:sz w:val="28"/>
        </w:rPr>
      </w:pPr>
    </w:p>
    <w:p w14:paraId="0537D377">
      <w:pPr>
        <w:rPr>
          <w:color w:val="auto"/>
          <w:sz w:val="28"/>
        </w:rPr>
      </w:pPr>
    </w:p>
    <w:p w14:paraId="7AC449B0">
      <w:pPr>
        <w:rPr>
          <w:color w:val="auto"/>
          <w:sz w:val="28"/>
        </w:rPr>
      </w:pPr>
    </w:p>
    <w:p w14:paraId="6DDEDD7C">
      <w:pPr>
        <w:rPr>
          <w:color w:val="auto"/>
          <w:sz w:val="28"/>
        </w:rPr>
      </w:pPr>
    </w:p>
    <w:p w14:paraId="3D5A2016">
      <w:pPr>
        <w:rPr>
          <w:color w:val="auto"/>
          <w:sz w:val="28"/>
        </w:rPr>
      </w:pPr>
    </w:p>
    <w:p w14:paraId="2C9DAF01">
      <w:pPr>
        <w:rPr>
          <w:color w:val="auto"/>
          <w:sz w:val="28"/>
        </w:rPr>
      </w:pPr>
    </w:p>
    <w:p w14:paraId="0BF4809A">
      <w:pPr>
        <w:rPr>
          <w:color w:val="auto"/>
          <w:sz w:val="28"/>
        </w:rPr>
      </w:pPr>
    </w:p>
    <w:p w14:paraId="5521AB6E">
      <w:pPr>
        <w:rPr>
          <w:color w:val="auto"/>
          <w:sz w:val="28"/>
        </w:rPr>
      </w:pPr>
    </w:p>
    <w:p w14:paraId="59DFBFB2">
      <w:pPr>
        <w:rPr>
          <w:color w:val="auto"/>
          <w:sz w:val="28"/>
        </w:rPr>
      </w:pPr>
    </w:p>
    <w:p w14:paraId="369D6566">
      <w:pPr>
        <w:rPr>
          <w:color w:val="auto"/>
          <w:sz w:val="28"/>
        </w:rPr>
      </w:pPr>
    </w:p>
    <w:p w14:paraId="428A96F9">
      <w:pPr>
        <w:rPr>
          <w:color w:val="auto"/>
          <w:sz w:val="28"/>
        </w:rPr>
      </w:pPr>
    </w:p>
    <w:p w14:paraId="7559A294">
      <w:pPr>
        <w:rPr>
          <w:color w:val="auto"/>
          <w:sz w:val="28"/>
        </w:rPr>
      </w:pPr>
    </w:p>
    <w:p w14:paraId="46B073DA">
      <w:pPr>
        <w:rPr>
          <w:color w:val="auto"/>
          <w:sz w:val="28"/>
        </w:rPr>
      </w:pPr>
    </w:p>
    <w:p w14:paraId="22D3D440">
      <w:pPr>
        <w:rPr>
          <w:color w:val="auto"/>
          <w:sz w:val="28"/>
        </w:rPr>
      </w:pPr>
    </w:p>
    <w:p w14:paraId="5E7268EC">
      <w:pPr>
        <w:rPr>
          <w:color w:val="auto"/>
          <w:sz w:val="28"/>
        </w:rPr>
      </w:pPr>
    </w:p>
    <w:p w14:paraId="51B10834">
      <w:pPr>
        <w:rPr>
          <w:color w:val="auto"/>
          <w:sz w:val="28"/>
        </w:rPr>
      </w:pPr>
    </w:p>
    <w:p w14:paraId="0C2A6F8B">
      <w:pPr>
        <w:rPr>
          <w:color w:val="auto"/>
          <w:sz w:val="28"/>
        </w:rPr>
      </w:pPr>
    </w:p>
    <w:p w14:paraId="32DF6A97">
      <w:pPr>
        <w:rPr>
          <w:color w:val="auto"/>
          <w:sz w:val="28"/>
        </w:rPr>
      </w:pPr>
    </w:p>
    <w:p w14:paraId="1E469577">
      <w:pPr>
        <w:rPr>
          <w:color w:val="auto"/>
          <w:sz w:val="28"/>
        </w:rPr>
      </w:pPr>
    </w:p>
    <w:p w14:paraId="12EA4B5C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35564A4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（生产厂家营业执照，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0DF347CC">
      <w:pPr>
        <w:rPr>
          <w:color w:val="auto"/>
          <w:sz w:val="28"/>
        </w:rPr>
      </w:pPr>
    </w:p>
    <w:p w14:paraId="15E2F653">
      <w:pPr>
        <w:rPr>
          <w:color w:val="auto"/>
          <w:sz w:val="28"/>
        </w:rPr>
      </w:pPr>
    </w:p>
    <w:p w14:paraId="19EBA220">
      <w:pPr>
        <w:rPr>
          <w:color w:val="auto"/>
          <w:sz w:val="28"/>
        </w:rPr>
      </w:pPr>
    </w:p>
    <w:p w14:paraId="53F43F73">
      <w:pPr>
        <w:rPr>
          <w:color w:val="auto"/>
          <w:sz w:val="28"/>
        </w:rPr>
      </w:pPr>
    </w:p>
    <w:p w14:paraId="02C6412B">
      <w:pPr>
        <w:rPr>
          <w:color w:val="auto"/>
          <w:sz w:val="28"/>
        </w:rPr>
      </w:pPr>
    </w:p>
    <w:p w14:paraId="549AA7E5">
      <w:pPr>
        <w:rPr>
          <w:color w:val="auto"/>
          <w:sz w:val="28"/>
        </w:rPr>
      </w:pPr>
    </w:p>
    <w:p w14:paraId="61373FFF">
      <w:pPr>
        <w:rPr>
          <w:color w:val="auto"/>
          <w:sz w:val="28"/>
        </w:rPr>
      </w:pPr>
    </w:p>
    <w:p w14:paraId="7440C337">
      <w:pPr>
        <w:rPr>
          <w:color w:val="auto"/>
          <w:sz w:val="28"/>
        </w:rPr>
      </w:pPr>
    </w:p>
    <w:p w14:paraId="2DDC2BDB">
      <w:pPr>
        <w:rPr>
          <w:color w:val="auto"/>
          <w:sz w:val="28"/>
        </w:rPr>
      </w:pPr>
    </w:p>
    <w:p w14:paraId="2D84700E">
      <w:pPr>
        <w:rPr>
          <w:color w:val="auto"/>
          <w:sz w:val="28"/>
        </w:rPr>
      </w:pPr>
    </w:p>
    <w:p w14:paraId="1471E91E">
      <w:pPr>
        <w:rPr>
          <w:color w:val="auto"/>
          <w:sz w:val="28"/>
        </w:rPr>
      </w:pPr>
    </w:p>
    <w:p w14:paraId="22CBBDDD">
      <w:pPr>
        <w:rPr>
          <w:color w:val="auto"/>
          <w:sz w:val="28"/>
        </w:rPr>
      </w:pPr>
    </w:p>
    <w:p w14:paraId="3934E018">
      <w:pPr>
        <w:rPr>
          <w:color w:val="auto"/>
          <w:sz w:val="28"/>
        </w:rPr>
      </w:pPr>
    </w:p>
    <w:p w14:paraId="32D530DB">
      <w:pPr>
        <w:rPr>
          <w:color w:val="auto"/>
          <w:sz w:val="28"/>
        </w:rPr>
      </w:pPr>
    </w:p>
    <w:p w14:paraId="73147FEB">
      <w:pPr>
        <w:rPr>
          <w:color w:val="auto"/>
          <w:sz w:val="28"/>
        </w:rPr>
      </w:pPr>
    </w:p>
    <w:p w14:paraId="2B964DE8">
      <w:pPr>
        <w:rPr>
          <w:color w:val="auto"/>
          <w:sz w:val="28"/>
        </w:rPr>
      </w:pPr>
    </w:p>
    <w:p w14:paraId="33AB7831">
      <w:pPr>
        <w:rPr>
          <w:color w:val="auto"/>
          <w:sz w:val="28"/>
        </w:rPr>
      </w:pPr>
    </w:p>
    <w:p w14:paraId="352ABC2C">
      <w:pPr>
        <w:rPr>
          <w:color w:val="auto"/>
          <w:sz w:val="28"/>
        </w:rPr>
      </w:pPr>
    </w:p>
    <w:p w14:paraId="69095214">
      <w:pPr>
        <w:rPr>
          <w:color w:val="auto"/>
          <w:sz w:val="28"/>
        </w:rPr>
      </w:pPr>
    </w:p>
    <w:p w14:paraId="4C3D8F1B">
      <w:pPr>
        <w:rPr>
          <w:color w:val="auto"/>
          <w:sz w:val="28"/>
        </w:rPr>
      </w:pPr>
    </w:p>
    <w:p w14:paraId="5DC16334">
      <w:pPr>
        <w:pStyle w:val="3"/>
        <w:spacing w:line="360" w:lineRule="auto"/>
        <w:ind w:left="0"/>
        <w:jc w:val="center"/>
        <w:rPr>
          <w:rFonts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代理产品生产厂家资料</w:t>
      </w:r>
    </w:p>
    <w:p w14:paraId="6E03F3BE">
      <w:pPr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（生产厂家生产许可证，</w:t>
      </w:r>
      <w:r>
        <w:rPr>
          <w:rFonts w:hint="eastAsia" w:ascii="仿宋" w:hAnsi="仿宋" w:eastAsia="仿宋" w:cs="仿宋"/>
          <w:b/>
          <w:color w:val="auto"/>
          <w:sz w:val="28"/>
        </w:rPr>
        <w:t>加盖生产厂家、投标单位公章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 w14:paraId="697305B5">
      <w:pPr>
        <w:rPr>
          <w:color w:val="auto"/>
          <w:sz w:val="28"/>
        </w:rPr>
      </w:pPr>
    </w:p>
    <w:p w14:paraId="2CD7B747">
      <w:pPr>
        <w:rPr>
          <w:color w:val="auto"/>
          <w:sz w:val="28"/>
        </w:rPr>
      </w:pPr>
    </w:p>
    <w:p w14:paraId="4F9620E0">
      <w:pPr>
        <w:rPr>
          <w:color w:val="auto"/>
          <w:sz w:val="28"/>
        </w:rPr>
      </w:pPr>
    </w:p>
    <w:p w14:paraId="77BE3E6C">
      <w:pPr>
        <w:rPr>
          <w:color w:val="auto"/>
          <w:sz w:val="28"/>
        </w:rPr>
      </w:pPr>
    </w:p>
    <w:p w14:paraId="37225A6D">
      <w:pPr>
        <w:rPr>
          <w:color w:val="auto"/>
          <w:sz w:val="28"/>
        </w:rPr>
      </w:pPr>
    </w:p>
    <w:p w14:paraId="6ABF6928">
      <w:pPr>
        <w:rPr>
          <w:color w:val="auto"/>
          <w:sz w:val="28"/>
        </w:rPr>
      </w:pPr>
    </w:p>
    <w:p w14:paraId="1E397B4A">
      <w:pPr>
        <w:rPr>
          <w:color w:val="auto"/>
          <w:sz w:val="28"/>
        </w:rPr>
      </w:pPr>
    </w:p>
    <w:p w14:paraId="5F105DB9">
      <w:pPr>
        <w:rPr>
          <w:color w:val="auto"/>
          <w:sz w:val="28"/>
        </w:rPr>
      </w:pPr>
    </w:p>
    <w:p w14:paraId="6587C5CB">
      <w:pPr>
        <w:rPr>
          <w:color w:val="auto"/>
          <w:sz w:val="28"/>
        </w:rPr>
      </w:pPr>
    </w:p>
    <w:bookmarkEnd w:id="7"/>
    <w:bookmarkEnd w:id="8"/>
    <w:bookmarkEnd w:id="9"/>
    <w:bookmarkEnd w:id="20"/>
    <w:bookmarkEnd w:id="21"/>
    <w:bookmarkEnd w:id="22"/>
    <w:p w14:paraId="0554F02E">
      <w:pPr>
        <w:jc w:val="both"/>
        <w:rPr>
          <w:rFonts w:ascii="仿宋" w:hAnsi="仿宋" w:eastAsia="仿宋" w:cs="仿宋"/>
          <w:b/>
          <w:color w:val="auto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BDC3">
    <w:pPr>
      <w:pStyle w:val="4"/>
      <w:tabs>
        <w:tab w:val="center" w:pos="484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63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663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YWUyOTU4NGEyYWM0Yjc2ZTNhNTljZDY4N2NkNmIifQ=="/>
  </w:docVars>
  <w:rsids>
    <w:rsidRoot w:val="00922054"/>
    <w:rsid w:val="001D099E"/>
    <w:rsid w:val="007E2329"/>
    <w:rsid w:val="00922054"/>
    <w:rsid w:val="03AF7D5A"/>
    <w:rsid w:val="05535400"/>
    <w:rsid w:val="06376292"/>
    <w:rsid w:val="07BB3B5F"/>
    <w:rsid w:val="090B5B09"/>
    <w:rsid w:val="097B1780"/>
    <w:rsid w:val="0BA57D36"/>
    <w:rsid w:val="10EF5C58"/>
    <w:rsid w:val="11B62374"/>
    <w:rsid w:val="130D2896"/>
    <w:rsid w:val="13ED75F2"/>
    <w:rsid w:val="149F21A6"/>
    <w:rsid w:val="17723B47"/>
    <w:rsid w:val="17ED150B"/>
    <w:rsid w:val="18AC000A"/>
    <w:rsid w:val="1A807FFC"/>
    <w:rsid w:val="1AA945F3"/>
    <w:rsid w:val="1CE329A4"/>
    <w:rsid w:val="211028A5"/>
    <w:rsid w:val="213C3244"/>
    <w:rsid w:val="22992519"/>
    <w:rsid w:val="253E12EA"/>
    <w:rsid w:val="258C3510"/>
    <w:rsid w:val="267732F4"/>
    <w:rsid w:val="2A9B6306"/>
    <w:rsid w:val="2B95030D"/>
    <w:rsid w:val="2C7B3D23"/>
    <w:rsid w:val="32EA6F16"/>
    <w:rsid w:val="340B10A9"/>
    <w:rsid w:val="38762313"/>
    <w:rsid w:val="395B076B"/>
    <w:rsid w:val="3B321A3A"/>
    <w:rsid w:val="3BC50D6C"/>
    <w:rsid w:val="3E77221F"/>
    <w:rsid w:val="40796959"/>
    <w:rsid w:val="46422A31"/>
    <w:rsid w:val="46B25A50"/>
    <w:rsid w:val="47894D41"/>
    <w:rsid w:val="496E4240"/>
    <w:rsid w:val="4B7E284E"/>
    <w:rsid w:val="4C56703F"/>
    <w:rsid w:val="4D461105"/>
    <w:rsid w:val="4F072EE3"/>
    <w:rsid w:val="4FB346EA"/>
    <w:rsid w:val="5181573E"/>
    <w:rsid w:val="523B773B"/>
    <w:rsid w:val="529D3B8D"/>
    <w:rsid w:val="57981B5D"/>
    <w:rsid w:val="5A932ED8"/>
    <w:rsid w:val="62281F01"/>
    <w:rsid w:val="63980882"/>
    <w:rsid w:val="64F956B3"/>
    <w:rsid w:val="66903FE3"/>
    <w:rsid w:val="699D4F44"/>
    <w:rsid w:val="6B1B440A"/>
    <w:rsid w:val="6D7D0F98"/>
    <w:rsid w:val="71D969B0"/>
    <w:rsid w:val="73A41F00"/>
    <w:rsid w:val="74770DE0"/>
    <w:rsid w:val="794833EA"/>
    <w:rsid w:val="797E23E2"/>
    <w:rsid w:val="79813C72"/>
    <w:rsid w:val="79C4376E"/>
    <w:rsid w:val="7A08597D"/>
    <w:rsid w:val="7BFF66D8"/>
    <w:rsid w:val="7D162E95"/>
    <w:rsid w:val="7EA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3289</Words>
  <Characters>3518</Characters>
  <Lines>15</Lines>
  <Paragraphs>9</Paragraphs>
  <TotalTime>151</TotalTime>
  <ScaleCrop>false</ScaleCrop>
  <LinksUpToDate>false</LinksUpToDate>
  <CharactersWithSpaces>4472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2021-11-17T08:50:00Z</dcterms:created>
  <dc:creator>chensb</dc:creator>
  <cp:lastModifiedBy>叶志英</cp:lastModifiedBy>
  <dcterms:modified xsi:type="dcterms:W3CDTF">2026-02-11T06:32:14Z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54572">
    <vt:lpwstr>2052-0.0.0.0</vt:lpwstr>
  </property>
  <property fmtid="{D5CDD505-2E9C-101B-9397-08002B2CF9AE}" pid="3" name="KSOProductBuildVer">
    <vt:lpwstr>2052-12.1.0.24657</vt:lpwstr>
  </property>
  <property fmtid="{D5CDD505-2E9C-101B-9397-08002B2CF9AE}" pid="4" name="ICV">
    <vt:lpwstr>6173669EF31A45509AA8E8A912934737_13</vt:lpwstr>
  </property>
  <property fmtid="{D5CDD505-2E9C-101B-9397-08002B2CF9AE}" pid="5" name="KSOTemplateDocerSaveRecord">
    <vt:lpwstr>eyJoZGlkIjoiY2FmYzUwMmM5OGZhZjUwMWVjZjRkM2ZhNTQzOThhMjAiLCJ1c2VySWQiOiIxNjIzODkwMTIzIn0=</vt:lpwstr>
  </property>
</Properties>
</file>