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9722C">
      <w:pPr>
        <w:rPr>
          <w:color w:val="000000" w:themeColor="text1"/>
          <w:sz w:val="36"/>
          <w:szCs w:val="36"/>
          <w14:textFill>
            <w14:solidFill>
              <w14:schemeClr w14:val="tx1"/>
            </w14:solidFill>
          </w14:textFill>
        </w:rPr>
      </w:pPr>
    </w:p>
    <w:p w14:paraId="24AF8613">
      <w:pPr>
        <w:rPr>
          <w:color w:val="000000" w:themeColor="text1"/>
          <w:sz w:val="36"/>
          <w:szCs w:val="36"/>
          <w14:textFill>
            <w14:solidFill>
              <w14:schemeClr w14:val="tx1"/>
            </w14:solidFill>
          </w14:textFill>
        </w:rPr>
      </w:pPr>
    </w:p>
    <w:p w14:paraId="459614D6">
      <w:pPr>
        <w:rPr>
          <w:color w:val="000000" w:themeColor="text1"/>
          <w:sz w:val="36"/>
          <w:szCs w:val="36"/>
          <w14:textFill>
            <w14:solidFill>
              <w14:schemeClr w14:val="tx1"/>
            </w14:solidFill>
          </w14:textFill>
        </w:rPr>
      </w:pPr>
      <w:r>
        <w:rPr>
          <w:rFonts w:hint="eastAsia"/>
          <w:color w:val="000000" w:themeColor="text1"/>
          <w:sz w:val="36"/>
          <w:szCs w:val="36"/>
          <w:lang w:val="en-US" w:eastAsia="zh-CN"/>
          <w14:textFill>
            <w14:solidFill>
              <w14:schemeClr w14:val="tx1"/>
            </w14:solidFill>
          </w14:textFill>
        </w:rPr>
        <w:t>广东温氏南方家禽育种有限</w:t>
      </w:r>
      <w:r>
        <w:rPr>
          <w:rFonts w:hint="eastAsia"/>
          <w:color w:val="000000" w:themeColor="text1"/>
          <w:sz w:val="36"/>
          <w:szCs w:val="36"/>
          <w14:textFill>
            <w14:solidFill>
              <w14:schemeClr w14:val="tx1"/>
            </w14:solidFill>
          </w14:textFill>
        </w:rPr>
        <w:t>公司</w:t>
      </w:r>
    </w:p>
    <w:p w14:paraId="656935E8">
      <w:pPr>
        <w:rPr>
          <w:color w:val="000000" w:themeColor="text1"/>
          <w14:textFill>
            <w14:solidFill>
              <w14:schemeClr w14:val="tx1"/>
            </w14:solidFill>
          </w14:textFill>
        </w:rPr>
      </w:pPr>
    </w:p>
    <w:p w14:paraId="48C8A693">
      <w:pPr>
        <w:jc w:val="center"/>
        <w:rPr>
          <w:color w:val="000000" w:themeColor="text1"/>
          <w:sz w:val="84"/>
          <w:szCs w:val="84"/>
          <w14:textFill>
            <w14:solidFill>
              <w14:schemeClr w14:val="tx1"/>
            </w14:solidFill>
          </w14:textFill>
        </w:rPr>
      </w:pPr>
      <w:r>
        <w:rPr>
          <w:rFonts w:hint="eastAsia"/>
          <w:color w:val="000000" w:themeColor="text1"/>
          <w:sz w:val="84"/>
          <w:szCs w:val="84"/>
          <w14:textFill>
            <w14:solidFill>
              <w14:schemeClr w14:val="tx1"/>
            </w14:solidFill>
          </w14:textFill>
        </w:rPr>
        <w:t>运输项目</w:t>
      </w:r>
    </w:p>
    <w:p w14:paraId="33CDB475">
      <w:pPr>
        <w:jc w:val="center"/>
        <w:rPr>
          <w:color w:val="000000" w:themeColor="text1"/>
          <w:sz w:val="84"/>
          <w:szCs w:val="84"/>
          <w14:textFill>
            <w14:solidFill>
              <w14:schemeClr w14:val="tx1"/>
            </w14:solidFill>
          </w14:textFill>
        </w:rPr>
      </w:pPr>
    </w:p>
    <w:p w14:paraId="62821E38">
      <w:pPr>
        <w:spacing w:line="720" w:lineRule="auto"/>
        <w:jc w:val="center"/>
        <w:rPr>
          <w:color w:val="000000" w:themeColor="text1"/>
          <w:sz w:val="84"/>
          <w:szCs w:val="84"/>
          <w14:textFill>
            <w14:solidFill>
              <w14:schemeClr w14:val="tx1"/>
            </w14:solidFill>
          </w14:textFill>
        </w:rPr>
      </w:pPr>
      <w:r>
        <w:rPr>
          <w:rFonts w:hint="eastAsia"/>
          <w:color w:val="000000" w:themeColor="text1"/>
          <w:sz w:val="84"/>
          <w:szCs w:val="84"/>
          <w14:textFill>
            <w14:solidFill>
              <w14:schemeClr w14:val="tx1"/>
            </w14:solidFill>
          </w14:textFill>
        </w:rPr>
        <w:t>招</w:t>
      </w:r>
    </w:p>
    <w:p w14:paraId="73C80D00">
      <w:pPr>
        <w:spacing w:line="720" w:lineRule="auto"/>
        <w:jc w:val="center"/>
        <w:rPr>
          <w:color w:val="000000" w:themeColor="text1"/>
          <w:sz w:val="84"/>
          <w:szCs w:val="84"/>
          <w14:textFill>
            <w14:solidFill>
              <w14:schemeClr w14:val="tx1"/>
            </w14:solidFill>
          </w14:textFill>
        </w:rPr>
      </w:pPr>
      <w:r>
        <w:rPr>
          <w:rFonts w:hint="eastAsia"/>
          <w:color w:val="000000" w:themeColor="text1"/>
          <w:sz w:val="84"/>
          <w:szCs w:val="84"/>
          <w14:textFill>
            <w14:solidFill>
              <w14:schemeClr w14:val="tx1"/>
            </w14:solidFill>
          </w14:textFill>
        </w:rPr>
        <w:t>标</w:t>
      </w:r>
    </w:p>
    <w:p w14:paraId="3868A8B1">
      <w:pPr>
        <w:spacing w:line="720" w:lineRule="auto"/>
        <w:jc w:val="center"/>
        <w:rPr>
          <w:color w:val="000000" w:themeColor="text1"/>
          <w:sz w:val="84"/>
          <w:szCs w:val="84"/>
          <w14:textFill>
            <w14:solidFill>
              <w14:schemeClr w14:val="tx1"/>
            </w14:solidFill>
          </w14:textFill>
        </w:rPr>
      </w:pPr>
      <w:r>
        <w:rPr>
          <w:rFonts w:hint="eastAsia"/>
          <w:color w:val="000000" w:themeColor="text1"/>
          <w:sz w:val="84"/>
          <w:szCs w:val="84"/>
          <w14:textFill>
            <w14:solidFill>
              <w14:schemeClr w14:val="tx1"/>
            </w14:solidFill>
          </w14:textFill>
        </w:rPr>
        <w:t>文</w:t>
      </w:r>
    </w:p>
    <w:p w14:paraId="2384911C">
      <w:pPr>
        <w:spacing w:line="720" w:lineRule="auto"/>
        <w:jc w:val="center"/>
        <w:rPr>
          <w:color w:val="000000" w:themeColor="text1"/>
          <w:sz w:val="84"/>
          <w:szCs w:val="84"/>
          <w14:textFill>
            <w14:solidFill>
              <w14:schemeClr w14:val="tx1"/>
            </w14:solidFill>
          </w14:textFill>
        </w:rPr>
      </w:pPr>
      <w:r>
        <w:rPr>
          <w:rFonts w:hint="eastAsia"/>
          <w:color w:val="000000" w:themeColor="text1"/>
          <w:sz w:val="84"/>
          <w:szCs w:val="84"/>
          <w14:textFill>
            <w14:solidFill>
              <w14:schemeClr w14:val="tx1"/>
            </w14:solidFill>
          </w14:textFill>
        </w:rPr>
        <w:t>件</w:t>
      </w:r>
    </w:p>
    <w:p w14:paraId="52AF6E2C">
      <w:pPr>
        <w:ind w:firstLine="1799" w:firstLineChars="409"/>
        <w:rPr>
          <w:color w:val="000000" w:themeColor="text1"/>
          <w:sz w:val="44"/>
          <w:szCs w:val="44"/>
          <w:u w:val="single"/>
          <w14:textFill>
            <w14:solidFill>
              <w14:schemeClr w14:val="tx1"/>
            </w14:solidFill>
          </w14:textFill>
        </w:rPr>
      </w:pPr>
      <w:r>
        <w:rPr>
          <w:rFonts w:hint="eastAsia"/>
          <w:color w:val="000000" w:themeColor="text1"/>
          <w:sz w:val="44"/>
          <w:szCs w:val="44"/>
          <w14:textFill>
            <w14:solidFill>
              <w14:schemeClr w14:val="tx1"/>
            </w14:solidFill>
          </w14:textFill>
        </w:rPr>
        <w:t>文件编号：</w:t>
      </w:r>
      <w:r>
        <w:rPr>
          <w:rFonts w:hint="eastAsia"/>
          <w:color w:val="000000" w:themeColor="text1"/>
          <w:sz w:val="44"/>
          <w:szCs w:val="44"/>
          <w:u w:val="single"/>
          <w14:textFill>
            <w14:solidFill>
              <w14:schemeClr w14:val="tx1"/>
            </w14:solidFill>
          </w14:textFill>
        </w:rPr>
        <w:t>Y</w:t>
      </w:r>
      <w:r>
        <w:rPr>
          <w:rFonts w:hint="eastAsia"/>
          <w:color w:val="000000" w:themeColor="text1"/>
          <w:sz w:val="44"/>
          <w:szCs w:val="44"/>
          <w:u w:val="single"/>
          <w:lang w:val="en-US" w:eastAsia="zh-CN"/>
          <w14:textFill>
            <w14:solidFill>
              <w14:schemeClr w14:val="tx1"/>
            </w14:solidFill>
          </w14:textFill>
        </w:rPr>
        <w:t>Z</w:t>
      </w:r>
      <w:r>
        <w:rPr>
          <w:rFonts w:hint="eastAsia"/>
          <w:color w:val="000000" w:themeColor="text1"/>
          <w:sz w:val="44"/>
          <w:szCs w:val="44"/>
          <w:u w:val="single"/>
          <w14:textFill>
            <w14:solidFill>
              <w14:schemeClr w14:val="tx1"/>
            </w14:solidFill>
          </w14:textFill>
        </w:rPr>
        <w:t>202</w:t>
      </w:r>
      <w:r>
        <w:rPr>
          <w:rFonts w:hint="eastAsia"/>
          <w:color w:val="000000" w:themeColor="text1"/>
          <w:sz w:val="44"/>
          <w:szCs w:val="44"/>
          <w:u w:val="single"/>
          <w:lang w:val="en-US" w:eastAsia="zh-CN"/>
          <w14:textFill>
            <w14:solidFill>
              <w14:schemeClr w14:val="tx1"/>
            </w14:solidFill>
          </w14:textFill>
        </w:rPr>
        <w:t>6</w:t>
      </w:r>
      <w:r>
        <w:rPr>
          <w:rFonts w:hint="eastAsia"/>
          <w:color w:val="000000" w:themeColor="text1"/>
          <w:sz w:val="44"/>
          <w:szCs w:val="44"/>
          <w:u w:val="single"/>
          <w14:textFill>
            <w14:solidFill>
              <w14:schemeClr w14:val="tx1"/>
            </w14:solidFill>
          </w14:textFill>
        </w:rPr>
        <w:t xml:space="preserve">01 </w:t>
      </w:r>
    </w:p>
    <w:p w14:paraId="41CA9A2E">
      <w:pPr>
        <w:ind w:firstLine="1799" w:firstLineChars="409"/>
        <w:rPr>
          <w:color w:val="000000" w:themeColor="text1"/>
          <w:sz w:val="44"/>
          <w:szCs w:val="44"/>
          <w:u w:val="single"/>
          <w14:textFill>
            <w14:solidFill>
              <w14:schemeClr w14:val="tx1"/>
            </w14:solidFill>
          </w14:textFill>
        </w:rPr>
      </w:pPr>
    </w:p>
    <w:p w14:paraId="6EF9AE42">
      <w:pPr>
        <w:ind w:firstLine="1799" w:firstLineChars="409"/>
        <w:rPr>
          <w:color w:val="000000" w:themeColor="text1"/>
          <w:sz w:val="44"/>
          <w:szCs w:val="44"/>
          <w:u w:val="single"/>
          <w14:textFill>
            <w14:solidFill>
              <w14:schemeClr w14:val="tx1"/>
            </w14:solidFill>
          </w14:textFill>
        </w:rPr>
      </w:pPr>
      <w:r>
        <w:rPr>
          <w:rFonts w:hint="eastAsia"/>
          <w:color w:val="000000" w:themeColor="text1"/>
          <w:sz w:val="44"/>
          <w:szCs w:val="44"/>
          <w14:textFill>
            <w14:solidFill>
              <w14:schemeClr w14:val="tx1"/>
            </w14:solidFill>
          </w14:textFill>
        </w:rPr>
        <w:t>招标项目：</w:t>
      </w:r>
      <w:r>
        <w:rPr>
          <w:rFonts w:hint="eastAsia"/>
          <w:color w:val="000000" w:themeColor="text1"/>
          <w:sz w:val="44"/>
          <w:szCs w:val="44"/>
          <w:u w:val="single"/>
          <w14:textFill>
            <w14:solidFill>
              <w14:schemeClr w14:val="tx1"/>
            </w14:solidFill>
          </w14:textFill>
        </w:rPr>
        <w:t>202</w:t>
      </w:r>
      <w:r>
        <w:rPr>
          <w:rFonts w:hint="eastAsia"/>
          <w:color w:val="000000" w:themeColor="text1"/>
          <w:sz w:val="44"/>
          <w:szCs w:val="44"/>
          <w:u w:val="single"/>
          <w:lang w:val="en-US" w:eastAsia="zh-CN"/>
          <w14:textFill>
            <w14:solidFill>
              <w14:schemeClr w14:val="tx1"/>
            </w14:solidFill>
          </w14:textFill>
        </w:rPr>
        <w:t>6-2028</w:t>
      </w:r>
      <w:r>
        <w:rPr>
          <w:rFonts w:hint="eastAsia"/>
          <w:color w:val="000000" w:themeColor="text1"/>
          <w:sz w:val="44"/>
          <w:szCs w:val="44"/>
          <w:u w:val="single"/>
          <w14:textFill>
            <w14:solidFill>
              <w14:schemeClr w14:val="tx1"/>
            </w14:solidFill>
          </w14:textFill>
        </w:rPr>
        <w:t>年度</w:t>
      </w:r>
      <w:r>
        <w:rPr>
          <w:rFonts w:hint="eastAsia"/>
          <w:color w:val="000000" w:themeColor="text1"/>
          <w:sz w:val="44"/>
          <w:szCs w:val="44"/>
          <w:u w:val="single"/>
          <w:lang w:val="en-US" w:eastAsia="zh-CN"/>
          <w14:textFill>
            <w14:solidFill>
              <w14:schemeClr w14:val="tx1"/>
            </w14:solidFill>
          </w14:textFill>
        </w:rPr>
        <w:t>种</w:t>
      </w:r>
      <w:r>
        <w:rPr>
          <w:rFonts w:hint="eastAsia"/>
          <w:color w:val="000000" w:themeColor="text1"/>
          <w:sz w:val="44"/>
          <w:szCs w:val="44"/>
          <w:u w:val="single"/>
          <w14:textFill>
            <w14:solidFill>
              <w14:schemeClr w14:val="tx1"/>
            </w14:solidFill>
          </w14:textFill>
        </w:rPr>
        <w:t>苗运输</w:t>
      </w:r>
    </w:p>
    <w:p w14:paraId="26364BE2">
      <w:pPr>
        <w:ind w:firstLine="1799" w:firstLineChars="409"/>
        <w:rPr>
          <w:color w:val="000000" w:themeColor="text1"/>
          <w:sz w:val="44"/>
          <w:szCs w:val="44"/>
          <w14:textFill>
            <w14:solidFill>
              <w14:schemeClr w14:val="tx1"/>
            </w14:solidFill>
          </w14:textFill>
        </w:rPr>
      </w:pPr>
    </w:p>
    <w:p w14:paraId="72E13B31">
      <w:pPr>
        <w:ind w:firstLine="1799" w:firstLineChars="409"/>
        <w:rPr>
          <w:color w:val="000000" w:themeColor="text1"/>
          <w:sz w:val="44"/>
          <w:szCs w:val="44"/>
          <w:u w:val="single"/>
          <w14:textFill>
            <w14:solidFill>
              <w14:schemeClr w14:val="tx1"/>
            </w14:solidFill>
          </w14:textFill>
        </w:rPr>
      </w:pPr>
      <w:r>
        <w:rPr>
          <w:rFonts w:hint="eastAsia"/>
          <w:color w:val="000000" w:themeColor="text1"/>
          <w:sz w:val="44"/>
          <w:szCs w:val="44"/>
          <w14:textFill>
            <w14:solidFill>
              <w14:schemeClr w14:val="tx1"/>
            </w14:solidFill>
          </w14:textFill>
        </w:rPr>
        <w:t>招标单位：</w:t>
      </w:r>
      <w:r>
        <w:rPr>
          <w:rFonts w:hint="eastAsia"/>
          <w:color w:val="000000" w:themeColor="text1"/>
          <w:sz w:val="44"/>
          <w:szCs w:val="44"/>
          <w:u w:val="single"/>
          <w14:textFill>
            <w14:solidFill>
              <w14:schemeClr w14:val="tx1"/>
            </w14:solidFill>
          </w14:textFill>
        </w:rPr>
        <w:t xml:space="preserve"> </w:t>
      </w:r>
      <w:r>
        <w:rPr>
          <w:rFonts w:hint="eastAsia"/>
          <w:color w:val="000000" w:themeColor="text1"/>
          <w:sz w:val="44"/>
          <w:szCs w:val="44"/>
          <w:u w:val="single"/>
          <w:lang w:val="en-US" w:eastAsia="zh-CN"/>
          <w14:textFill>
            <w14:solidFill>
              <w14:schemeClr w14:val="tx1"/>
            </w14:solidFill>
          </w14:textFill>
        </w:rPr>
        <w:t>家禽育种公司</w:t>
      </w:r>
      <w:r>
        <w:rPr>
          <w:rFonts w:hint="eastAsia"/>
          <w:color w:val="000000" w:themeColor="text1"/>
          <w:sz w:val="44"/>
          <w:szCs w:val="44"/>
          <w:u w:val="single"/>
          <w14:textFill>
            <w14:solidFill>
              <w14:schemeClr w14:val="tx1"/>
            </w14:solidFill>
          </w14:textFill>
        </w:rPr>
        <w:t xml:space="preserve">下属各公司 </w:t>
      </w:r>
    </w:p>
    <w:p w14:paraId="7661085D">
      <w:pPr>
        <w:ind w:firstLine="1799" w:firstLineChars="409"/>
        <w:rPr>
          <w:color w:val="000000" w:themeColor="text1"/>
          <w:sz w:val="44"/>
          <w:szCs w:val="44"/>
          <w14:textFill>
            <w14:solidFill>
              <w14:schemeClr w14:val="tx1"/>
            </w14:solidFill>
          </w14:textFill>
        </w:rPr>
      </w:pPr>
    </w:p>
    <w:p w14:paraId="6AADEF28">
      <w:pPr>
        <w:ind w:firstLine="3779" w:firstLineChars="859"/>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202</w:t>
      </w:r>
      <w:r>
        <w:rPr>
          <w:rFonts w:hint="eastAsia"/>
          <w:color w:val="000000" w:themeColor="text1"/>
          <w:sz w:val="44"/>
          <w:szCs w:val="44"/>
          <w:lang w:val="en-US" w:eastAsia="zh-CN"/>
          <w14:textFill>
            <w14:solidFill>
              <w14:schemeClr w14:val="tx1"/>
            </w14:solidFill>
          </w14:textFill>
        </w:rPr>
        <w:t>5</w:t>
      </w:r>
      <w:r>
        <w:rPr>
          <w:rFonts w:hint="eastAsia"/>
          <w:color w:val="000000" w:themeColor="text1"/>
          <w:sz w:val="44"/>
          <w:szCs w:val="44"/>
          <w14:textFill>
            <w14:solidFill>
              <w14:schemeClr w14:val="tx1"/>
            </w14:solidFill>
          </w14:textFill>
        </w:rPr>
        <w:t>年1</w:t>
      </w:r>
      <w:r>
        <w:rPr>
          <w:rFonts w:hint="eastAsia"/>
          <w:color w:val="000000" w:themeColor="text1"/>
          <w:sz w:val="44"/>
          <w:szCs w:val="44"/>
          <w:lang w:val="en-US" w:eastAsia="zh-CN"/>
          <w14:textFill>
            <w14:solidFill>
              <w14:schemeClr w14:val="tx1"/>
            </w14:solidFill>
          </w14:textFill>
        </w:rPr>
        <w:t>1</w:t>
      </w:r>
      <w:r>
        <w:rPr>
          <w:rFonts w:hint="eastAsia"/>
          <w:color w:val="000000" w:themeColor="text1"/>
          <w:sz w:val="44"/>
          <w:szCs w:val="44"/>
          <w14:textFill>
            <w14:solidFill>
              <w14:schemeClr w14:val="tx1"/>
            </w14:solidFill>
          </w14:textFill>
        </w:rPr>
        <w:t>月</w:t>
      </w:r>
      <w:r>
        <w:rPr>
          <w:rFonts w:hint="eastAsia"/>
          <w:color w:val="000000" w:themeColor="text1"/>
          <w:sz w:val="44"/>
          <w:szCs w:val="44"/>
          <w:lang w:val="en-US" w:eastAsia="zh-CN"/>
          <w14:textFill>
            <w14:solidFill>
              <w14:schemeClr w14:val="tx1"/>
            </w14:solidFill>
          </w14:textFill>
        </w:rPr>
        <w:t>10</w:t>
      </w:r>
      <w:r>
        <w:rPr>
          <w:rFonts w:hint="eastAsia"/>
          <w:color w:val="000000" w:themeColor="text1"/>
          <w:sz w:val="44"/>
          <w:szCs w:val="44"/>
          <w14:textFill>
            <w14:solidFill>
              <w14:schemeClr w14:val="tx1"/>
            </w14:solidFill>
          </w14:textFill>
        </w:rPr>
        <w:t>日</w:t>
      </w:r>
    </w:p>
    <w:p w14:paraId="79565334">
      <w:pPr>
        <w:spacing w:line="360" w:lineRule="auto"/>
        <w:jc w:val="center"/>
        <w:rPr>
          <w:rFonts w:eastAsia="黑体"/>
          <w:b/>
          <w:bCs/>
          <w:color w:val="000000" w:themeColor="text1"/>
          <w:sz w:val="28"/>
          <w14:textFill>
            <w14:solidFill>
              <w14:schemeClr w14:val="tx1"/>
            </w14:solidFill>
          </w14:textFill>
        </w:rPr>
      </w:pPr>
    </w:p>
    <w:p w14:paraId="06FDD69B">
      <w:pPr>
        <w:spacing w:line="360" w:lineRule="auto"/>
        <w:jc w:val="center"/>
        <w:rPr>
          <w:rFonts w:eastAsia="黑体"/>
          <w:b/>
          <w:bCs/>
          <w:color w:val="000000" w:themeColor="text1"/>
          <w:sz w:val="28"/>
          <w14:textFill>
            <w14:solidFill>
              <w14:schemeClr w14:val="tx1"/>
            </w14:solidFill>
          </w14:textFill>
        </w:rPr>
      </w:pPr>
      <w:r>
        <w:rPr>
          <w:rFonts w:hint="eastAsia" w:eastAsia="黑体"/>
          <w:b/>
          <w:bCs/>
          <w:color w:val="000000" w:themeColor="text1"/>
          <w:sz w:val="28"/>
          <w14:textFill>
            <w14:solidFill>
              <w14:schemeClr w14:val="tx1"/>
            </w14:solidFill>
          </w14:textFill>
        </w:rPr>
        <w:t>目录</w:t>
      </w:r>
    </w:p>
    <w:p w14:paraId="432F7F4E">
      <w:pPr>
        <w:spacing w:line="30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第一章  招标概况                                   ……………………………第3页</w:t>
      </w:r>
    </w:p>
    <w:p w14:paraId="7175E9CB">
      <w:pPr>
        <w:spacing w:line="30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第二章  投标须知   </w:t>
      </w:r>
      <w:r>
        <w:rPr>
          <w:rFonts w:ascii="宋体" w:hAnsi="宋体"/>
          <w:b/>
          <w:bCs/>
          <w:color w:val="000000" w:themeColor="text1"/>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 xml:space="preserve">                             </w:t>
      </w:r>
      <w:r>
        <w:rPr>
          <w:rFonts w:ascii="宋体" w:hAnsi="宋体"/>
          <w:b/>
          <w:bCs/>
          <w:color w:val="000000" w:themeColor="text1"/>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……………………………第4页</w:t>
      </w:r>
    </w:p>
    <w:p w14:paraId="25F4EBEA">
      <w:pPr>
        <w:spacing w:line="300" w:lineRule="auto"/>
        <w:ind w:firstLine="839" w:firstLineChars="398"/>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前附表一                                   ……………………………第4页</w:t>
      </w:r>
    </w:p>
    <w:p w14:paraId="5B2C53FE">
      <w:pPr>
        <w:spacing w:line="300" w:lineRule="auto"/>
        <w:ind w:firstLine="839" w:firstLineChars="398"/>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一、总则                                   ……………………………第</w:t>
      </w:r>
      <w:r>
        <w:rPr>
          <w:rFonts w:hint="eastAsia" w:ascii="宋体" w:hAnsi="宋体"/>
          <w:b/>
          <w:bCs/>
          <w:color w:val="000000" w:themeColor="text1"/>
          <w:lang w:val="en-US" w:eastAsia="zh-CN"/>
          <w14:textFill>
            <w14:solidFill>
              <w14:schemeClr w14:val="tx1"/>
            </w14:solidFill>
          </w14:textFill>
        </w:rPr>
        <w:t>20</w:t>
      </w:r>
      <w:r>
        <w:rPr>
          <w:rFonts w:hint="eastAsia" w:ascii="宋体" w:hAnsi="宋体"/>
          <w:b/>
          <w:bCs/>
          <w:color w:val="000000" w:themeColor="text1"/>
          <w14:textFill>
            <w14:solidFill>
              <w14:schemeClr w14:val="tx1"/>
            </w14:solidFill>
          </w14:textFill>
        </w:rPr>
        <w:t>页</w:t>
      </w:r>
    </w:p>
    <w:p w14:paraId="0D1266B9">
      <w:pPr>
        <w:spacing w:line="300" w:lineRule="auto"/>
        <w:ind w:firstLine="839" w:firstLineChars="398"/>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二、招标文件                               ……………………………第</w:t>
      </w:r>
      <w:r>
        <w:rPr>
          <w:rFonts w:hint="eastAsia" w:ascii="宋体" w:hAnsi="宋体"/>
          <w:b/>
          <w:bCs/>
          <w:color w:val="000000" w:themeColor="text1"/>
          <w:lang w:val="en-US" w:eastAsia="zh-CN"/>
          <w14:textFill>
            <w14:solidFill>
              <w14:schemeClr w14:val="tx1"/>
            </w14:solidFill>
          </w14:textFill>
        </w:rPr>
        <w:t>21</w:t>
      </w:r>
      <w:r>
        <w:rPr>
          <w:rFonts w:hint="eastAsia" w:ascii="宋体" w:hAnsi="宋体"/>
          <w:b/>
          <w:bCs/>
          <w:color w:val="000000" w:themeColor="text1"/>
          <w14:textFill>
            <w14:solidFill>
              <w14:schemeClr w14:val="tx1"/>
            </w14:solidFill>
          </w14:textFill>
        </w:rPr>
        <w:t>页</w:t>
      </w:r>
    </w:p>
    <w:p w14:paraId="6D493C94">
      <w:pPr>
        <w:spacing w:line="300" w:lineRule="auto"/>
        <w:ind w:firstLine="839" w:firstLineChars="398"/>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三、项目报价                               ……………………………第</w:t>
      </w:r>
      <w:r>
        <w:rPr>
          <w:rFonts w:hint="eastAsia" w:ascii="宋体" w:hAnsi="宋体"/>
          <w:b/>
          <w:bCs/>
          <w:color w:val="000000" w:themeColor="text1"/>
          <w:lang w:val="en-US" w:eastAsia="zh-CN"/>
          <w14:textFill>
            <w14:solidFill>
              <w14:schemeClr w14:val="tx1"/>
            </w14:solidFill>
          </w14:textFill>
        </w:rPr>
        <w:t>21</w:t>
      </w:r>
      <w:r>
        <w:rPr>
          <w:rFonts w:hint="eastAsia" w:ascii="宋体" w:hAnsi="宋体"/>
          <w:b/>
          <w:bCs/>
          <w:color w:val="000000" w:themeColor="text1"/>
          <w14:textFill>
            <w14:solidFill>
              <w14:schemeClr w14:val="tx1"/>
            </w14:solidFill>
          </w14:textFill>
        </w:rPr>
        <w:t>页</w:t>
      </w:r>
    </w:p>
    <w:p w14:paraId="450A3969">
      <w:pPr>
        <w:spacing w:line="300" w:lineRule="auto"/>
        <w:ind w:firstLine="839" w:firstLineChars="398"/>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四、货款结算及划拨                         ……………………………第</w:t>
      </w:r>
      <w:r>
        <w:rPr>
          <w:rFonts w:hint="eastAsia" w:ascii="宋体" w:hAnsi="宋体"/>
          <w:b/>
          <w:bCs/>
          <w:color w:val="000000" w:themeColor="text1"/>
          <w:lang w:val="en-US" w:eastAsia="zh-CN"/>
          <w14:textFill>
            <w14:solidFill>
              <w14:schemeClr w14:val="tx1"/>
            </w14:solidFill>
          </w14:textFill>
        </w:rPr>
        <w:t>22</w:t>
      </w:r>
      <w:r>
        <w:rPr>
          <w:rFonts w:hint="eastAsia" w:ascii="宋体" w:hAnsi="宋体"/>
          <w:b/>
          <w:bCs/>
          <w:color w:val="000000" w:themeColor="text1"/>
          <w14:textFill>
            <w14:solidFill>
              <w14:schemeClr w14:val="tx1"/>
            </w14:solidFill>
          </w14:textFill>
        </w:rPr>
        <w:t>页</w:t>
      </w:r>
    </w:p>
    <w:p w14:paraId="6AC1C065">
      <w:pPr>
        <w:spacing w:line="300" w:lineRule="auto"/>
        <w:ind w:firstLine="839" w:firstLineChars="398"/>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五、投标文件                               ……………………………第</w:t>
      </w:r>
      <w:r>
        <w:rPr>
          <w:rFonts w:hint="eastAsia" w:ascii="宋体" w:hAnsi="宋体"/>
          <w:b/>
          <w:bCs/>
          <w:color w:val="000000" w:themeColor="text1"/>
          <w:lang w:val="en-US" w:eastAsia="zh-CN"/>
          <w14:textFill>
            <w14:solidFill>
              <w14:schemeClr w14:val="tx1"/>
            </w14:solidFill>
          </w14:textFill>
        </w:rPr>
        <w:t>22</w:t>
      </w:r>
      <w:r>
        <w:rPr>
          <w:rFonts w:hint="eastAsia" w:ascii="宋体" w:hAnsi="宋体"/>
          <w:b/>
          <w:bCs/>
          <w:color w:val="000000" w:themeColor="text1"/>
          <w14:textFill>
            <w14:solidFill>
              <w14:schemeClr w14:val="tx1"/>
            </w14:solidFill>
          </w14:textFill>
        </w:rPr>
        <w:t>页</w:t>
      </w:r>
    </w:p>
    <w:p w14:paraId="2DF0B65B">
      <w:pPr>
        <w:spacing w:line="300" w:lineRule="auto"/>
        <w:ind w:firstLine="839" w:firstLineChars="398"/>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六、开标                                   ……………………………第</w:t>
      </w:r>
      <w:r>
        <w:rPr>
          <w:rFonts w:hint="eastAsia" w:ascii="宋体" w:hAnsi="宋体"/>
          <w:b/>
          <w:bCs/>
          <w:color w:val="000000" w:themeColor="text1"/>
          <w:lang w:val="en-US" w:eastAsia="zh-CN"/>
          <w14:textFill>
            <w14:solidFill>
              <w14:schemeClr w14:val="tx1"/>
            </w14:solidFill>
          </w14:textFill>
        </w:rPr>
        <w:t>23</w:t>
      </w:r>
      <w:r>
        <w:rPr>
          <w:rFonts w:hint="eastAsia" w:ascii="宋体" w:hAnsi="宋体"/>
          <w:b/>
          <w:bCs/>
          <w:color w:val="000000" w:themeColor="text1"/>
          <w14:textFill>
            <w14:solidFill>
              <w14:schemeClr w14:val="tx1"/>
            </w14:solidFill>
          </w14:textFill>
        </w:rPr>
        <w:t>页</w:t>
      </w:r>
    </w:p>
    <w:p w14:paraId="29B3560B">
      <w:pPr>
        <w:spacing w:line="300" w:lineRule="auto"/>
        <w:ind w:firstLine="839" w:firstLineChars="398"/>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七、评标                                   ……………………………第</w:t>
      </w:r>
      <w:r>
        <w:rPr>
          <w:rFonts w:hint="eastAsia" w:ascii="宋体" w:hAnsi="宋体"/>
          <w:b/>
          <w:bCs/>
          <w:color w:val="000000" w:themeColor="text1"/>
          <w:lang w:val="en-US" w:eastAsia="zh-CN"/>
          <w14:textFill>
            <w14:solidFill>
              <w14:schemeClr w14:val="tx1"/>
            </w14:solidFill>
          </w14:textFill>
        </w:rPr>
        <w:t>23</w:t>
      </w:r>
      <w:r>
        <w:rPr>
          <w:rFonts w:hint="eastAsia" w:ascii="宋体" w:hAnsi="宋体"/>
          <w:b/>
          <w:bCs/>
          <w:color w:val="000000" w:themeColor="text1"/>
          <w14:textFill>
            <w14:solidFill>
              <w14:schemeClr w14:val="tx1"/>
            </w14:solidFill>
          </w14:textFill>
        </w:rPr>
        <w:t>页</w:t>
      </w:r>
    </w:p>
    <w:p w14:paraId="0AAD1EF8">
      <w:pPr>
        <w:spacing w:line="300" w:lineRule="auto"/>
        <w:ind w:firstLine="839" w:firstLineChars="398"/>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八、合同授予                               ……………………………第</w:t>
      </w:r>
      <w:r>
        <w:rPr>
          <w:rFonts w:hint="eastAsia" w:ascii="宋体" w:hAnsi="宋体"/>
          <w:b/>
          <w:bCs/>
          <w:color w:val="000000" w:themeColor="text1"/>
          <w:lang w:val="en-US" w:eastAsia="zh-CN"/>
          <w14:textFill>
            <w14:solidFill>
              <w14:schemeClr w14:val="tx1"/>
            </w14:solidFill>
          </w14:textFill>
        </w:rPr>
        <w:t>25</w:t>
      </w:r>
      <w:r>
        <w:rPr>
          <w:rFonts w:hint="eastAsia" w:ascii="宋体" w:hAnsi="宋体"/>
          <w:b/>
          <w:bCs/>
          <w:color w:val="000000" w:themeColor="text1"/>
          <w14:textFill>
            <w14:solidFill>
              <w14:schemeClr w14:val="tx1"/>
            </w14:solidFill>
          </w14:textFill>
        </w:rPr>
        <w:t>页</w:t>
      </w:r>
    </w:p>
    <w:p w14:paraId="1EF01252">
      <w:pPr>
        <w:spacing w:line="300" w:lineRule="auto"/>
        <w:ind w:firstLine="839" w:firstLineChars="398"/>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九、承诺书                                 ……………………………第</w:t>
      </w:r>
      <w:r>
        <w:rPr>
          <w:rFonts w:hint="eastAsia" w:ascii="宋体" w:hAnsi="宋体"/>
          <w:b/>
          <w:bCs/>
          <w:color w:val="000000" w:themeColor="text1"/>
          <w:lang w:val="en-US" w:eastAsia="zh-CN"/>
          <w14:textFill>
            <w14:solidFill>
              <w14:schemeClr w14:val="tx1"/>
            </w14:solidFill>
          </w14:textFill>
        </w:rPr>
        <w:t>25</w:t>
      </w:r>
      <w:r>
        <w:rPr>
          <w:rFonts w:hint="eastAsia" w:ascii="宋体" w:hAnsi="宋体"/>
          <w:b/>
          <w:bCs/>
          <w:color w:val="000000" w:themeColor="text1"/>
          <w14:textFill>
            <w14:solidFill>
              <w14:schemeClr w14:val="tx1"/>
            </w14:solidFill>
          </w14:textFill>
        </w:rPr>
        <w:t>页</w:t>
      </w:r>
    </w:p>
    <w:p w14:paraId="5D26FD88">
      <w:pPr>
        <w:spacing w:line="300" w:lineRule="auto"/>
        <w:ind w:firstLine="839" w:firstLineChars="398"/>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十、中标通知书                             ……………………………第</w:t>
      </w:r>
      <w:r>
        <w:rPr>
          <w:rFonts w:hint="eastAsia" w:ascii="宋体" w:hAnsi="宋体"/>
          <w:b/>
          <w:bCs/>
          <w:color w:val="000000" w:themeColor="text1"/>
          <w:lang w:val="en-US" w:eastAsia="zh-CN"/>
          <w14:textFill>
            <w14:solidFill>
              <w14:schemeClr w14:val="tx1"/>
            </w14:solidFill>
          </w14:textFill>
        </w:rPr>
        <w:t>25</w:t>
      </w:r>
      <w:r>
        <w:rPr>
          <w:rFonts w:hint="eastAsia" w:ascii="宋体" w:hAnsi="宋体"/>
          <w:b/>
          <w:bCs/>
          <w:color w:val="000000" w:themeColor="text1"/>
          <w14:textFill>
            <w14:solidFill>
              <w14:schemeClr w14:val="tx1"/>
            </w14:solidFill>
          </w14:textFill>
        </w:rPr>
        <w:t>页</w:t>
      </w:r>
    </w:p>
    <w:p w14:paraId="6A5FCC13">
      <w:pPr>
        <w:spacing w:line="30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第三章  附件                                       ……………………………第</w:t>
      </w:r>
      <w:r>
        <w:rPr>
          <w:rFonts w:hint="eastAsia" w:ascii="宋体" w:hAnsi="宋体"/>
          <w:b/>
          <w:bCs/>
          <w:color w:val="000000" w:themeColor="text1"/>
          <w:lang w:val="en-US" w:eastAsia="zh-CN"/>
          <w14:textFill>
            <w14:solidFill>
              <w14:schemeClr w14:val="tx1"/>
            </w14:solidFill>
          </w14:textFill>
        </w:rPr>
        <w:t>26</w:t>
      </w:r>
      <w:r>
        <w:rPr>
          <w:rFonts w:hint="eastAsia" w:ascii="宋体" w:hAnsi="宋体"/>
          <w:b/>
          <w:bCs/>
          <w:color w:val="000000" w:themeColor="text1"/>
          <w14:textFill>
            <w14:solidFill>
              <w14:schemeClr w14:val="tx1"/>
            </w14:solidFill>
          </w14:textFill>
        </w:rPr>
        <w:t>页</w:t>
      </w:r>
    </w:p>
    <w:p w14:paraId="0CFEBCD9">
      <w:pPr>
        <w:spacing w:line="300" w:lineRule="auto"/>
        <w:ind w:firstLine="825"/>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附件一：投标承诺书                         ……………………………第</w:t>
      </w:r>
      <w:r>
        <w:rPr>
          <w:rFonts w:hint="eastAsia" w:ascii="宋体" w:hAnsi="宋体"/>
          <w:b/>
          <w:bCs/>
          <w:color w:val="000000" w:themeColor="text1"/>
          <w:lang w:val="en-US" w:eastAsia="zh-CN"/>
          <w14:textFill>
            <w14:solidFill>
              <w14:schemeClr w14:val="tx1"/>
            </w14:solidFill>
          </w14:textFill>
        </w:rPr>
        <w:t>26</w:t>
      </w:r>
      <w:r>
        <w:rPr>
          <w:rFonts w:hint="eastAsia" w:ascii="宋体" w:hAnsi="宋体"/>
          <w:b/>
          <w:bCs/>
          <w:color w:val="000000" w:themeColor="text1"/>
          <w14:textFill>
            <w14:solidFill>
              <w14:schemeClr w14:val="tx1"/>
            </w14:solidFill>
          </w14:textFill>
        </w:rPr>
        <w:t>页</w:t>
      </w:r>
    </w:p>
    <w:p w14:paraId="10A83736">
      <w:pPr>
        <w:spacing w:line="300" w:lineRule="auto"/>
        <w:ind w:firstLine="825"/>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附件二：中标通知书                         ……………………………第</w:t>
      </w:r>
      <w:r>
        <w:rPr>
          <w:rFonts w:hint="eastAsia" w:ascii="宋体" w:hAnsi="宋体"/>
          <w:b/>
          <w:bCs/>
          <w:color w:val="000000" w:themeColor="text1"/>
          <w:lang w:val="en-US" w:eastAsia="zh-CN"/>
          <w14:textFill>
            <w14:solidFill>
              <w14:schemeClr w14:val="tx1"/>
            </w14:solidFill>
          </w14:textFill>
        </w:rPr>
        <w:t>27</w:t>
      </w:r>
      <w:r>
        <w:rPr>
          <w:rFonts w:hint="eastAsia" w:ascii="宋体" w:hAnsi="宋体"/>
          <w:b/>
          <w:bCs/>
          <w:color w:val="000000" w:themeColor="text1"/>
          <w14:textFill>
            <w14:solidFill>
              <w14:schemeClr w14:val="tx1"/>
            </w14:solidFill>
          </w14:textFill>
        </w:rPr>
        <w:t>页</w:t>
      </w:r>
    </w:p>
    <w:p w14:paraId="7346ABE4">
      <w:pPr>
        <w:spacing w:line="300" w:lineRule="auto"/>
        <w:ind w:firstLine="825"/>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附件</w:t>
      </w:r>
      <w:r>
        <w:rPr>
          <w:rFonts w:hint="eastAsia" w:ascii="宋体" w:hAnsi="宋体"/>
          <w:b/>
          <w:bCs/>
          <w:color w:val="000000" w:themeColor="text1"/>
          <w:lang w:val="en-US" w:eastAsia="zh-CN"/>
          <w14:textFill>
            <w14:solidFill>
              <w14:schemeClr w14:val="tx1"/>
            </w14:solidFill>
          </w14:textFill>
        </w:rPr>
        <w:t>三</w:t>
      </w:r>
      <w:r>
        <w:rPr>
          <w:rFonts w:hint="eastAsia" w:ascii="宋体" w:hAnsi="宋体"/>
          <w:b/>
          <w:bCs/>
          <w:color w:val="000000" w:themeColor="text1"/>
          <w14:textFill>
            <w14:solidFill>
              <w14:schemeClr w14:val="tx1"/>
            </w14:solidFill>
          </w14:textFill>
        </w:rPr>
        <w:t>：项目投标报价单                     ……………………………第</w:t>
      </w:r>
      <w:r>
        <w:rPr>
          <w:rFonts w:hint="eastAsia" w:ascii="宋体" w:hAnsi="宋体"/>
          <w:b/>
          <w:bCs/>
          <w:color w:val="000000" w:themeColor="text1"/>
          <w:lang w:val="en-US" w:eastAsia="zh-CN"/>
          <w14:textFill>
            <w14:solidFill>
              <w14:schemeClr w14:val="tx1"/>
            </w14:solidFill>
          </w14:textFill>
        </w:rPr>
        <w:t>28</w:t>
      </w:r>
      <w:r>
        <w:rPr>
          <w:rFonts w:hint="eastAsia" w:ascii="宋体" w:hAnsi="宋体"/>
          <w:b/>
          <w:bCs/>
          <w:color w:val="000000" w:themeColor="text1"/>
          <w14:textFill>
            <w14:solidFill>
              <w14:schemeClr w14:val="tx1"/>
            </w14:solidFill>
          </w14:textFill>
        </w:rPr>
        <w:t>页</w:t>
      </w:r>
    </w:p>
    <w:p w14:paraId="45759F40">
      <w:pPr>
        <w:spacing w:line="300" w:lineRule="auto"/>
        <w:ind w:firstLine="825"/>
        <w:rPr>
          <w:rFonts w:eastAsia="黑体"/>
          <w:b/>
          <w:bCs/>
          <w:color w:val="000000" w:themeColor="text1"/>
          <w:sz w:val="28"/>
          <w14:textFill>
            <w14:solidFill>
              <w14:schemeClr w14:val="tx1"/>
            </w14:solidFill>
          </w14:textFill>
        </w:rPr>
      </w:pPr>
    </w:p>
    <w:p w14:paraId="589CA12C">
      <w:pPr>
        <w:spacing w:line="300" w:lineRule="auto"/>
        <w:ind w:firstLine="825"/>
        <w:rPr>
          <w:rFonts w:eastAsia="黑体"/>
          <w:b/>
          <w:bCs/>
          <w:color w:val="000000" w:themeColor="text1"/>
          <w:sz w:val="28"/>
          <w14:textFill>
            <w14:solidFill>
              <w14:schemeClr w14:val="tx1"/>
            </w14:solidFill>
          </w14:textFill>
        </w:rPr>
      </w:pPr>
    </w:p>
    <w:p w14:paraId="1EEA2CF5">
      <w:pPr>
        <w:spacing w:line="300" w:lineRule="auto"/>
        <w:ind w:firstLine="825"/>
        <w:rPr>
          <w:rFonts w:eastAsia="黑体"/>
          <w:b/>
          <w:bCs/>
          <w:color w:val="000000" w:themeColor="text1"/>
          <w:sz w:val="28"/>
          <w14:textFill>
            <w14:solidFill>
              <w14:schemeClr w14:val="tx1"/>
            </w14:solidFill>
          </w14:textFill>
        </w:rPr>
      </w:pPr>
    </w:p>
    <w:p w14:paraId="52A18567">
      <w:pPr>
        <w:spacing w:line="300" w:lineRule="auto"/>
        <w:ind w:firstLine="825"/>
        <w:rPr>
          <w:rFonts w:eastAsia="黑体"/>
          <w:b/>
          <w:bCs/>
          <w:color w:val="000000" w:themeColor="text1"/>
          <w:sz w:val="28"/>
          <w14:textFill>
            <w14:solidFill>
              <w14:schemeClr w14:val="tx1"/>
            </w14:solidFill>
          </w14:textFill>
        </w:rPr>
      </w:pPr>
    </w:p>
    <w:p w14:paraId="62994004">
      <w:pPr>
        <w:spacing w:line="360" w:lineRule="auto"/>
        <w:rPr>
          <w:rFonts w:eastAsia="黑体"/>
          <w:b/>
          <w:bCs/>
          <w:color w:val="000000" w:themeColor="text1"/>
          <w:sz w:val="28"/>
          <w14:textFill>
            <w14:solidFill>
              <w14:schemeClr w14:val="tx1"/>
            </w14:solidFill>
          </w14:textFill>
        </w:rPr>
      </w:pPr>
    </w:p>
    <w:p w14:paraId="19CD0367">
      <w:pPr>
        <w:spacing w:line="360" w:lineRule="auto"/>
        <w:rPr>
          <w:rFonts w:eastAsia="黑体"/>
          <w:b/>
          <w:bCs/>
          <w:color w:val="000000" w:themeColor="text1"/>
          <w:sz w:val="28"/>
          <w14:textFill>
            <w14:solidFill>
              <w14:schemeClr w14:val="tx1"/>
            </w14:solidFill>
          </w14:textFill>
        </w:rPr>
      </w:pPr>
    </w:p>
    <w:p w14:paraId="2CDB9B59">
      <w:pPr>
        <w:spacing w:line="360" w:lineRule="auto"/>
        <w:rPr>
          <w:rFonts w:eastAsia="黑体"/>
          <w:b/>
          <w:bCs/>
          <w:color w:val="000000" w:themeColor="text1"/>
          <w:sz w:val="28"/>
          <w14:textFill>
            <w14:solidFill>
              <w14:schemeClr w14:val="tx1"/>
            </w14:solidFill>
          </w14:textFill>
        </w:rPr>
      </w:pPr>
    </w:p>
    <w:p w14:paraId="6DE3DE7F">
      <w:pPr>
        <w:spacing w:line="360" w:lineRule="auto"/>
        <w:rPr>
          <w:rFonts w:eastAsia="黑体"/>
          <w:b/>
          <w:bCs/>
          <w:color w:val="000000" w:themeColor="text1"/>
          <w:sz w:val="28"/>
          <w14:textFill>
            <w14:solidFill>
              <w14:schemeClr w14:val="tx1"/>
            </w14:solidFill>
          </w14:textFill>
        </w:rPr>
      </w:pPr>
    </w:p>
    <w:p w14:paraId="1E8ADC96">
      <w:pPr>
        <w:spacing w:line="360" w:lineRule="auto"/>
        <w:rPr>
          <w:rFonts w:eastAsia="黑体"/>
          <w:b/>
          <w:bCs/>
          <w:color w:val="000000" w:themeColor="text1"/>
          <w:sz w:val="28"/>
          <w14:textFill>
            <w14:solidFill>
              <w14:schemeClr w14:val="tx1"/>
            </w14:solidFill>
          </w14:textFill>
        </w:rPr>
      </w:pPr>
    </w:p>
    <w:p w14:paraId="4866A5D7">
      <w:pPr>
        <w:spacing w:line="360" w:lineRule="auto"/>
        <w:rPr>
          <w:rFonts w:eastAsia="黑体"/>
          <w:b/>
          <w:bCs/>
          <w:color w:val="000000" w:themeColor="text1"/>
          <w:sz w:val="28"/>
          <w14:textFill>
            <w14:solidFill>
              <w14:schemeClr w14:val="tx1"/>
            </w14:solidFill>
          </w14:textFill>
        </w:rPr>
      </w:pPr>
    </w:p>
    <w:p w14:paraId="07BF22BF">
      <w:pPr>
        <w:spacing w:line="360" w:lineRule="auto"/>
        <w:rPr>
          <w:rFonts w:eastAsia="黑体"/>
          <w:b/>
          <w:bCs/>
          <w:color w:val="000000" w:themeColor="text1"/>
          <w:sz w:val="28"/>
          <w14:textFill>
            <w14:solidFill>
              <w14:schemeClr w14:val="tx1"/>
            </w14:solidFill>
          </w14:textFill>
        </w:rPr>
      </w:pPr>
    </w:p>
    <w:p w14:paraId="584C08C6">
      <w:pPr>
        <w:spacing w:line="360" w:lineRule="auto"/>
        <w:jc w:val="center"/>
        <w:rPr>
          <w:rFonts w:eastAsia="黑体"/>
          <w:b/>
          <w:bCs/>
          <w:color w:val="000000" w:themeColor="text1"/>
          <w:sz w:val="28"/>
          <w14:textFill>
            <w14:solidFill>
              <w14:schemeClr w14:val="tx1"/>
            </w14:solidFill>
          </w14:textFill>
        </w:rPr>
      </w:pPr>
      <w:r>
        <w:rPr>
          <w:rFonts w:hint="eastAsia" w:eastAsia="黑体"/>
          <w:b/>
          <w:bCs/>
          <w:color w:val="000000" w:themeColor="text1"/>
          <w:sz w:val="28"/>
          <w14:textFill>
            <w14:solidFill>
              <w14:schemeClr w14:val="tx1"/>
            </w14:solidFill>
          </w14:textFill>
        </w:rPr>
        <w:t>第一章  招标概况</w:t>
      </w:r>
    </w:p>
    <w:p w14:paraId="32BA4D0B">
      <w:pPr>
        <w:spacing w:line="360" w:lineRule="auto"/>
        <w:jc w:val="center"/>
        <w:rPr>
          <w:rFonts w:eastAsia="黑体"/>
          <w:b/>
          <w:bCs/>
          <w:color w:val="000000" w:themeColor="text1"/>
          <w:sz w:val="28"/>
          <w14:textFill>
            <w14:solidFill>
              <w14:schemeClr w14:val="tx1"/>
            </w14:solidFill>
          </w14:textFill>
        </w:rPr>
      </w:pPr>
    </w:p>
    <w:p w14:paraId="7A1A0006">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温氏</w:t>
      </w:r>
      <w:r>
        <w:rPr>
          <w:rFonts w:hint="eastAsia"/>
          <w:color w:val="000000" w:themeColor="text1"/>
          <w:lang w:val="en-US" w:eastAsia="zh-CN"/>
          <w14:textFill>
            <w14:solidFill>
              <w14:schemeClr w14:val="tx1"/>
            </w14:solidFill>
          </w14:textFill>
        </w:rPr>
        <w:t>集团家禽育种公司</w:t>
      </w:r>
      <w:r>
        <w:rPr>
          <w:rFonts w:hint="eastAsia"/>
          <w:color w:val="000000" w:themeColor="text1"/>
          <w14:textFill>
            <w14:solidFill>
              <w14:schemeClr w14:val="tx1"/>
            </w14:solidFill>
          </w14:textFill>
        </w:rPr>
        <w:t>现就</w:t>
      </w:r>
      <w:r>
        <w:rPr>
          <w:rFonts w:hint="eastAsia"/>
          <w:color w:val="000000" w:themeColor="text1"/>
          <w:lang w:eastAsia="zh-CN"/>
          <w14:textFill>
            <w14:solidFill>
              <w14:schemeClr w14:val="tx1"/>
            </w14:solidFill>
          </w14:textFill>
        </w:rPr>
        <w:t>2026-2028</w:t>
      </w:r>
      <w:r>
        <w:rPr>
          <w:rFonts w:hint="eastAsia"/>
          <w:color w:val="000000" w:themeColor="text1"/>
          <w:spacing w:val="20"/>
          <w14:textFill>
            <w14:solidFill>
              <w14:schemeClr w14:val="tx1"/>
            </w14:solidFill>
          </w14:textFill>
        </w:rPr>
        <w:t>年度</w:t>
      </w:r>
      <w:r>
        <w:rPr>
          <w:rFonts w:hint="eastAsia"/>
          <w:color w:val="000000" w:themeColor="text1"/>
          <w:lang w:val="en-US" w:eastAsia="zh-CN"/>
          <w14:textFill>
            <w14:solidFill>
              <w14:schemeClr w14:val="tx1"/>
            </w14:solidFill>
          </w14:textFill>
        </w:rPr>
        <w:t>种</w:t>
      </w:r>
      <w:r>
        <w:rPr>
          <w:rFonts w:hint="eastAsia"/>
          <w:color w:val="000000" w:themeColor="text1"/>
          <w14:textFill>
            <w14:solidFill>
              <w14:schemeClr w14:val="tx1"/>
            </w14:solidFill>
          </w14:textFill>
        </w:rPr>
        <w:t>苗运输项目进行招标，本项目邀请</w:t>
      </w:r>
      <w:r>
        <w:rPr>
          <w:rFonts w:hint="eastAsia"/>
          <w:color w:val="000000" w:themeColor="text1"/>
          <w:spacing w:val="20"/>
          <w14:textFill>
            <w14:solidFill>
              <w14:schemeClr w14:val="tx1"/>
            </w14:solidFill>
          </w14:textFill>
        </w:rPr>
        <w:t>招标</w:t>
      </w:r>
      <w:r>
        <w:rPr>
          <w:rFonts w:hint="eastAsia"/>
          <w:color w:val="000000" w:themeColor="text1"/>
          <w14:textFill>
            <w14:solidFill>
              <w14:schemeClr w14:val="tx1"/>
            </w14:solidFill>
          </w14:textFill>
        </w:rPr>
        <w:t>，只有获得</w:t>
      </w:r>
      <w:r>
        <w:rPr>
          <w:rFonts w:hint="eastAsia"/>
          <w:color w:val="000000" w:themeColor="text1"/>
          <w:spacing w:val="20"/>
          <w14:textFill>
            <w14:solidFill>
              <w14:schemeClr w14:val="tx1"/>
            </w14:solidFill>
          </w14:textFill>
        </w:rPr>
        <w:t>正式</w:t>
      </w:r>
      <w:r>
        <w:rPr>
          <w:rFonts w:hint="eastAsia"/>
          <w:color w:val="000000" w:themeColor="text1"/>
          <w14:textFill>
            <w14:solidFill>
              <w14:schemeClr w14:val="tx1"/>
            </w14:solidFill>
          </w14:textFill>
        </w:rPr>
        <w:t>招标文件的投标人才能参加竞标。</w:t>
      </w:r>
    </w:p>
    <w:p w14:paraId="6AFDEBF3">
      <w:pPr>
        <w:spacing w:line="360" w:lineRule="auto"/>
        <w:ind w:firstLine="420"/>
        <w:rPr>
          <w:rFonts w:ascii="宋体" w:hAnsi="宋体"/>
          <w:b/>
          <w:color w:val="000000" w:themeColor="text1"/>
          <w:szCs w:val="18"/>
          <w14:textFill>
            <w14:solidFill>
              <w14:schemeClr w14:val="tx1"/>
            </w14:solidFill>
          </w14:textFill>
        </w:rPr>
      </w:pPr>
      <w:r>
        <w:rPr>
          <w:rFonts w:hint="eastAsia" w:ascii="宋体" w:hAnsi="宋体"/>
          <w:b/>
          <w:bCs/>
          <w:color w:val="000000" w:themeColor="text1"/>
          <w14:textFill>
            <w14:solidFill>
              <w14:schemeClr w14:val="tx1"/>
            </w14:solidFill>
          </w14:textFill>
        </w:rPr>
        <w:t>1.</w:t>
      </w:r>
      <w:r>
        <w:rPr>
          <w:rFonts w:ascii="宋体" w:hAnsi="宋体"/>
          <w:b/>
          <w:color w:val="000000" w:themeColor="text1"/>
          <w:szCs w:val="18"/>
          <w14:textFill>
            <w14:solidFill>
              <w14:schemeClr w14:val="tx1"/>
            </w14:solidFill>
          </w14:textFill>
        </w:rPr>
        <w:t>招标项目</w:t>
      </w:r>
      <w:r>
        <w:rPr>
          <w:rFonts w:hint="eastAsia" w:ascii="宋体" w:hAnsi="宋体"/>
          <w:b/>
          <w:color w:val="000000" w:themeColor="text1"/>
          <w:szCs w:val="18"/>
          <w14:textFill>
            <w14:solidFill>
              <w14:schemeClr w14:val="tx1"/>
            </w14:solidFill>
          </w14:textFill>
        </w:rPr>
        <w:t>：</w:t>
      </w:r>
      <w:r>
        <w:rPr>
          <w:rFonts w:hint="eastAsia" w:ascii="宋体" w:hAnsi="宋体"/>
          <w:b/>
          <w:color w:val="000000" w:themeColor="text1"/>
          <w:szCs w:val="18"/>
          <w:u w:val="single"/>
          <w14:textFill>
            <w14:solidFill>
              <w14:schemeClr w14:val="tx1"/>
            </w14:solidFill>
          </w14:textFill>
        </w:rPr>
        <w:t xml:space="preserve">  家禽育种公司</w:t>
      </w:r>
      <w:r>
        <w:rPr>
          <w:rFonts w:hint="eastAsia" w:ascii="宋体" w:hAnsi="宋体"/>
          <w:b/>
          <w:color w:val="000000" w:themeColor="text1"/>
          <w:szCs w:val="18"/>
          <w:u w:val="single"/>
          <w:lang w:eastAsia="zh-CN"/>
          <w14:textFill>
            <w14:solidFill>
              <w14:schemeClr w14:val="tx1"/>
            </w14:solidFill>
          </w14:textFill>
        </w:rPr>
        <w:t>2026-2028</w:t>
      </w:r>
      <w:r>
        <w:rPr>
          <w:rFonts w:hint="eastAsia" w:ascii="宋体" w:hAnsi="宋体"/>
          <w:b/>
          <w:color w:val="000000" w:themeColor="text1"/>
          <w:szCs w:val="18"/>
          <w:u w:val="single"/>
          <w14:textFill>
            <w14:solidFill>
              <w14:schemeClr w14:val="tx1"/>
            </w14:solidFill>
          </w14:textFill>
        </w:rPr>
        <w:t xml:space="preserve">年度种苗运输   </w:t>
      </w:r>
    </w:p>
    <w:p w14:paraId="10262B2E">
      <w:pPr>
        <w:spacing w:line="360" w:lineRule="auto"/>
        <w:ind w:firstLine="630" w:firstLineChars="300"/>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项目概况：跨区域中长途运输</w:t>
      </w:r>
      <w:r>
        <w:rPr>
          <w:rFonts w:hint="eastAsia" w:ascii="宋体" w:hAnsi="宋体"/>
          <w:color w:val="000000" w:themeColor="text1"/>
          <w:szCs w:val="18"/>
          <w:lang w:val="en-US" w:eastAsia="zh-CN"/>
          <w14:textFill>
            <w14:solidFill>
              <w14:schemeClr w14:val="tx1"/>
            </w14:solidFill>
          </w14:textFill>
        </w:rPr>
        <w:t>种</w:t>
      </w:r>
      <w:r>
        <w:rPr>
          <w:rFonts w:hint="eastAsia" w:ascii="宋体" w:hAnsi="宋体"/>
          <w:color w:val="auto"/>
          <w:szCs w:val="18"/>
        </w:rPr>
        <w:t>苗</w:t>
      </w:r>
      <w:r>
        <w:rPr>
          <w:rFonts w:hint="eastAsia" w:ascii="宋体" w:hAnsi="宋体"/>
          <w:color w:val="auto"/>
          <w:szCs w:val="18"/>
          <w:lang w:val="en-US" w:eastAsia="zh-CN"/>
        </w:rPr>
        <w:t>5074</w:t>
      </w:r>
      <w:r>
        <w:rPr>
          <w:rFonts w:hint="eastAsia" w:ascii="宋体" w:hAnsi="宋体"/>
          <w:color w:val="auto"/>
          <w:szCs w:val="18"/>
        </w:rPr>
        <w:t>万羽</w:t>
      </w:r>
      <w:r>
        <w:rPr>
          <w:rFonts w:hint="eastAsia" w:ascii="宋体" w:hAnsi="宋体"/>
          <w:color w:val="auto"/>
          <w:szCs w:val="18"/>
          <w:lang w:eastAsia="zh-CN"/>
        </w:rPr>
        <w:t>，</w:t>
      </w:r>
      <w:r>
        <w:rPr>
          <w:rFonts w:hint="eastAsia" w:ascii="宋体" w:hAnsi="宋体"/>
          <w:color w:val="auto"/>
          <w:szCs w:val="18"/>
          <w:lang w:val="en-US" w:eastAsia="zh-CN"/>
        </w:rPr>
        <w:t>短途运输种苗395万羽</w:t>
      </w:r>
      <w:r>
        <w:rPr>
          <w:rFonts w:hint="eastAsia" w:ascii="宋体" w:hAnsi="宋体"/>
          <w:color w:val="000000" w:themeColor="text1"/>
          <w:szCs w:val="18"/>
          <w14:textFill>
            <w14:solidFill>
              <w14:schemeClr w14:val="tx1"/>
            </w14:solidFill>
          </w14:textFill>
        </w:rPr>
        <w:t>；</w:t>
      </w:r>
    </w:p>
    <w:p w14:paraId="05D014C4">
      <w:pPr>
        <w:spacing w:line="360" w:lineRule="auto"/>
        <w:ind w:firstLine="422" w:firstLineChars="200"/>
        <w:rPr>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2.</w:t>
      </w:r>
      <w:r>
        <w:rPr>
          <w:rFonts w:hint="eastAsia"/>
          <w:b/>
          <w:bCs/>
          <w:color w:val="000000" w:themeColor="text1"/>
          <w14:textFill>
            <w14:solidFill>
              <w14:schemeClr w14:val="tx1"/>
            </w14:solidFill>
          </w14:textFill>
        </w:rPr>
        <w:t>招标文件发送时间、形式：</w:t>
      </w:r>
    </w:p>
    <w:p w14:paraId="3CF0AB14">
      <w:pPr>
        <w:spacing w:line="360" w:lineRule="auto"/>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2.1时间：</w:t>
      </w:r>
      <w:r>
        <w:rPr>
          <w:rFonts w:hint="eastAsia"/>
          <w:color w:val="000000" w:themeColor="text1"/>
          <w:u w:val="single"/>
          <w14:textFill>
            <w14:solidFill>
              <w14:schemeClr w14:val="tx1"/>
            </w14:solidFill>
          </w14:textFill>
        </w:rPr>
        <w:t xml:space="preserve">  202</w:t>
      </w:r>
      <w:r>
        <w:rPr>
          <w:rFonts w:hint="eastAsia"/>
          <w:color w:val="000000" w:themeColor="text1"/>
          <w:u w:val="single"/>
          <w:lang w:val="en-US" w:eastAsia="zh-CN"/>
          <w14:textFill>
            <w14:solidFill>
              <w14:schemeClr w14:val="tx1"/>
            </w14:solidFill>
          </w14:textFill>
        </w:rPr>
        <w:t>5</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 xml:space="preserve">  1</w:t>
      </w:r>
      <w:r>
        <w:rPr>
          <w:rFonts w:hint="eastAsia"/>
          <w:color w:val="000000" w:themeColor="text1"/>
          <w:u w:val="single"/>
          <w:lang w:val="en-US" w:eastAsia="zh-CN"/>
          <w14:textFill>
            <w14:solidFill>
              <w14:schemeClr w14:val="tx1"/>
            </w14:solidFill>
          </w14:textFill>
        </w:rPr>
        <w:t>1</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24</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14:paraId="37B8F1CE">
      <w:pPr>
        <w:spacing w:line="360" w:lineRule="auto"/>
        <w:ind w:firstLine="630" w:firstLineChars="300"/>
        <w:rPr>
          <w:rFonts w:hint="eastAsia" w:ascii="宋体" w:hAnsi="宋体"/>
          <w:b/>
          <w:bCs/>
          <w:color w:val="000000" w:themeColor="text1"/>
          <w14:textFill>
            <w14:solidFill>
              <w14:schemeClr w14:val="tx1"/>
            </w14:solidFill>
          </w14:textFill>
        </w:rPr>
      </w:pPr>
      <w:r>
        <w:rPr>
          <w:rFonts w:hint="eastAsia"/>
          <w:color w:val="000000" w:themeColor="text1"/>
          <w14:textFill>
            <w14:solidFill>
              <w14:schemeClr w14:val="tx1"/>
            </w14:solidFill>
          </w14:textFill>
        </w:rPr>
        <w:t>2.2形式：</w:t>
      </w:r>
      <w:r>
        <w:rPr>
          <w:rFonts w:hint="eastAsia"/>
          <w:color w:val="000000" w:themeColor="text1"/>
          <w:lang w:val="en-US" w:eastAsia="zh-CN"/>
          <w14:textFill>
            <w14:solidFill>
              <w14:schemeClr w14:val="tx1"/>
            </w14:solidFill>
          </w14:textFill>
        </w:rPr>
        <w:t>自行送达、</w:t>
      </w:r>
      <w:r>
        <w:rPr>
          <w:rFonts w:hint="eastAsia"/>
          <w:color w:val="000000" w:themeColor="text1"/>
          <w14:textFill>
            <w14:solidFill>
              <w14:schemeClr w14:val="tx1"/>
            </w14:solidFill>
          </w14:textFill>
        </w:rPr>
        <w:t>快递信函、电子信箱；</w:t>
      </w:r>
    </w:p>
    <w:p w14:paraId="0426D192">
      <w:pPr>
        <w:numPr>
          <w:ilvl w:val="0"/>
          <w:numId w:val="1"/>
        </w:numPr>
        <w:spacing w:line="360" w:lineRule="auto"/>
        <w:ind w:firstLine="422" w:firstLineChars="20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投标文件递交形式、截止时间：</w:t>
      </w:r>
    </w:p>
    <w:p w14:paraId="263A5CED">
      <w:pPr>
        <w:numPr>
          <w:ilvl w:val="0"/>
          <w:numId w:val="0"/>
        </w:numPr>
        <w:spacing w:line="360" w:lineRule="auto"/>
        <w:rPr>
          <w:rFonts w:hint="default" w:eastAsia="宋体"/>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 xml:space="preserve">     </w:t>
      </w:r>
      <w:r>
        <w:rPr>
          <w:rFonts w:hint="eastAsia"/>
          <w:b w:val="0"/>
          <w:bCs w:val="0"/>
          <w:color w:val="000000" w:themeColor="text1"/>
          <w:lang w:val="en-US" w:eastAsia="zh-CN"/>
          <w14:textFill>
            <w14:solidFill>
              <w14:schemeClr w14:val="tx1"/>
            </w14:solidFill>
          </w14:textFill>
        </w:rPr>
        <w:t xml:space="preserve"> 3.1</w:t>
      </w:r>
      <w:r>
        <w:rPr>
          <w:rFonts w:hint="eastAsia"/>
          <w:b/>
          <w:bCs/>
          <w:color w:val="000000" w:themeColor="text1"/>
          <w:lang w:val="en-US" w:eastAsia="zh-CN"/>
          <w14:textFill>
            <w14:solidFill>
              <w14:schemeClr w14:val="tx1"/>
            </w14:solidFill>
          </w14:textFill>
        </w:rPr>
        <w:t>文件资料：运输资质证明文件、营业执照、法人身份证、车辆行驶证及照片（提供达到运输要求车辆不少于3辆）；以上资料提供复印件加盖公章。</w:t>
      </w:r>
    </w:p>
    <w:p w14:paraId="252F7D5A">
      <w:pPr>
        <w:spacing w:line="360" w:lineRule="auto"/>
        <w:ind w:firstLine="630" w:firstLineChars="30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2</w:t>
      </w:r>
      <w:r>
        <w:rPr>
          <w:rFonts w:hint="eastAsia"/>
          <w:bCs/>
          <w:color w:val="000000" w:themeColor="text1"/>
          <w14:textFill>
            <w14:solidFill>
              <w14:schemeClr w14:val="tx1"/>
            </w14:solidFill>
          </w14:textFill>
        </w:rPr>
        <w:t>形式1：</w:t>
      </w:r>
      <w:r>
        <w:rPr>
          <w:rFonts w:hint="eastAsia"/>
          <w:color w:val="000000" w:themeColor="text1"/>
          <w:lang w:val="en-US" w:eastAsia="zh-CN"/>
          <w14:textFill>
            <w14:solidFill>
              <w14:schemeClr w14:val="tx1"/>
            </w14:solidFill>
          </w14:textFill>
        </w:rPr>
        <w:t>自行送达</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截止时间：202</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年1</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24</w:t>
      </w:r>
      <w:r>
        <w:rPr>
          <w:rFonts w:hint="eastAsia"/>
          <w:color w:val="000000" w:themeColor="text1"/>
          <w14:textFill>
            <w14:solidFill>
              <w14:schemeClr w14:val="tx1"/>
            </w14:solidFill>
          </w14:textFill>
        </w:rPr>
        <w:t>日</w:t>
      </w:r>
      <w:r>
        <w:rPr>
          <w:rFonts w:hint="eastAsia"/>
          <w:color w:val="000000" w:themeColor="text1"/>
          <w:lang w:eastAsia="zh-CN"/>
          <w14:textFill>
            <w14:solidFill>
              <w14:schemeClr w14:val="tx1"/>
            </w14:solidFill>
          </w14:textFill>
        </w:rPr>
        <w:t>。</w:t>
      </w:r>
    </w:p>
    <w:p w14:paraId="0F415E22">
      <w:pPr>
        <w:spacing w:line="360" w:lineRule="auto"/>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形式2：快递邮件提交，到达截止时间：20</w:t>
      </w:r>
      <w:r>
        <w:rPr>
          <w:rFonts w:hint="eastAsia"/>
          <w:color w:val="000000" w:themeColor="text1"/>
          <w:lang w:val="en-US" w:eastAsia="zh-CN"/>
          <w14:textFill>
            <w14:solidFill>
              <w14:schemeClr w14:val="tx1"/>
            </w14:solidFill>
          </w14:textFill>
        </w:rPr>
        <w:t>25</w:t>
      </w:r>
      <w:r>
        <w:rPr>
          <w:rFonts w:hint="eastAsia"/>
          <w:color w:val="000000" w:themeColor="text1"/>
          <w14:textFill>
            <w14:solidFill>
              <w14:schemeClr w14:val="tx1"/>
            </w14:solidFill>
          </w14:textFill>
        </w:rPr>
        <w:t>年1</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24</w:t>
      </w:r>
      <w:r>
        <w:rPr>
          <w:rFonts w:hint="eastAsia"/>
          <w:color w:val="000000" w:themeColor="text1"/>
          <w14:textFill>
            <w14:solidFill>
              <w14:schemeClr w14:val="tx1"/>
            </w14:solidFill>
          </w14:textFill>
        </w:rPr>
        <w:t>日。</w:t>
      </w:r>
    </w:p>
    <w:p w14:paraId="6C3A4F93">
      <w:pPr>
        <w:spacing w:line="360" w:lineRule="auto"/>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快递地址：广东省云浮市新兴县</w:t>
      </w:r>
      <w:r>
        <w:rPr>
          <w:rFonts w:hint="eastAsia"/>
          <w:color w:val="000000" w:themeColor="text1"/>
          <w:lang w:val="en-US" w:eastAsia="zh-CN"/>
          <w14:textFill>
            <w14:solidFill>
              <w14:schemeClr w14:val="tx1"/>
            </w14:solidFill>
          </w14:textFill>
        </w:rPr>
        <w:t>新城镇东堤北路6号家禽育种公司办公楼</w:t>
      </w:r>
    </w:p>
    <w:p w14:paraId="0268B2E6">
      <w:pPr>
        <w:spacing w:line="360" w:lineRule="auto"/>
        <w:ind w:firstLine="630" w:firstLineChars="300"/>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收件人：</w:t>
      </w:r>
      <w:r>
        <w:rPr>
          <w:rFonts w:hint="eastAsia"/>
          <w:color w:val="000000" w:themeColor="text1"/>
          <w:lang w:val="en-US" w:eastAsia="zh-CN"/>
          <w14:textFill>
            <w14:solidFill>
              <w14:schemeClr w14:val="tx1"/>
            </w14:solidFill>
          </w14:textFill>
        </w:rPr>
        <w:t>林水英</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13711653694，302934222@qq.com</w:t>
      </w:r>
    </w:p>
    <w:p w14:paraId="189FFB59">
      <w:pPr>
        <w:spacing w:line="360" w:lineRule="auto"/>
        <w:ind w:firstLine="422" w:firstLineChars="200"/>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lang w:val="en-US" w:eastAsia="zh-CN"/>
          <w14:textFill>
            <w14:solidFill>
              <w14:schemeClr w14:val="tx1"/>
            </w14:solidFill>
          </w14:textFill>
        </w:rPr>
        <w:t>4.竞标方式、时间</w:t>
      </w:r>
      <w:r>
        <w:rPr>
          <w:rFonts w:hint="eastAsia" w:ascii="宋体" w:hAnsi="宋体"/>
          <w:b/>
          <w:bCs/>
          <w:color w:val="000000" w:themeColor="text1"/>
          <w14:textFill>
            <w14:solidFill>
              <w14:schemeClr w14:val="tx1"/>
            </w14:solidFill>
          </w14:textFill>
        </w:rPr>
        <w:t>：</w:t>
      </w:r>
    </w:p>
    <w:p w14:paraId="613D56F4">
      <w:pPr>
        <w:spacing w:line="360" w:lineRule="auto"/>
        <w:ind w:firstLine="420"/>
        <w:rPr>
          <w:rFonts w:hint="default" w:ascii="宋体" w:hAnsi="宋体"/>
          <w:b/>
          <w:bCs/>
          <w:color w:val="000000" w:themeColor="text1"/>
          <w14:textFill>
            <w14:solidFill>
              <w14:schemeClr w14:val="tx1"/>
            </w14:solidFill>
          </w14:textFill>
        </w:rPr>
      </w:pPr>
      <w:r>
        <w:rPr>
          <w:rFonts w:hint="eastAsia" w:ascii="宋体" w:hAnsi="宋体"/>
          <w:color w:val="000000" w:themeColor="text1"/>
          <w:szCs w:val="18"/>
          <w14:textFill>
            <w14:solidFill>
              <w14:schemeClr w14:val="tx1"/>
            </w14:solidFill>
          </w14:textFill>
        </w:rPr>
        <w:t>所有运输商于</w:t>
      </w:r>
      <w:r>
        <w:rPr>
          <w:rFonts w:hint="default" w:ascii="宋体" w:hAnsi="宋体"/>
          <w:color w:val="000000" w:themeColor="text1"/>
          <w:szCs w:val="18"/>
          <w14:textFill>
            <w14:solidFill>
              <w14:schemeClr w14:val="tx1"/>
            </w14:solidFill>
          </w14:textFill>
        </w:rPr>
        <w:t>202</w:t>
      </w:r>
      <w:r>
        <w:rPr>
          <w:rFonts w:hint="eastAsia" w:ascii="宋体" w:hAnsi="宋体"/>
          <w:color w:val="000000" w:themeColor="text1"/>
          <w:szCs w:val="18"/>
          <w:lang w:val="en-US" w:eastAsia="zh-CN"/>
          <w14:textFill>
            <w14:solidFill>
              <w14:schemeClr w14:val="tx1"/>
            </w14:solidFill>
          </w14:textFill>
        </w:rPr>
        <w:t>5</w:t>
      </w:r>
      <w:r>
        <w:rPr>
          <w:rFonts w:hint="default" w:ascii="宋体" w:hAnsi="宋体"/>
          <w:color w:val="000000" w:themeColor="text1"/>
          <w:szCs w:val="18"/>
          <w14:textFill>
            <w14:solidFill>
              <w14:schemeClr w14:val="tx1"/>
            </w14:solidFill>
          </w14:textFill>
        </w:rPr>
        <w:t>年11月</w:t>
      </w:r>
      <w:r>
        <w:rPr>
          <w:rFonts w:hint="eastAsia" w:ascii="宋体" w:hAnsi="宋体"/>
          <w:color w:val="000000" w:themeColor="text1"/>
          <w:szCs w:val="18"/>
          <w:lang w:val="en-US" w:eastAsia="zh-CN"/>
          <w14:textFill>
            <w14:solidFill>
              <w14:schemeClr w14:val="tx1"/>
            </w14:solidFill>
          </w14:textFill>
        </w:rPr>
        <w:t>24</w:t>
      </w:r>
      <w:r>
        <w:rPr>
          <w:rFonts w:hint="default" w:ascii="宋体" w:hAnsi="宋体"/>
          <w:color w:val="000000" w:themeColor="text1"/>
          <w:szCs w:val="18"/>
          <w14:textFill>
            <w14:solidFill>
              <w14:schemeClr w14:val="tx1"/>
            </w14:solidFill>
          </w14:textFill>
        </w:rPr>
        <w:t>日</w:t>
      </w:r>
      <w:r>
        <w:rPr>
          <w:rFonts w:hint="eastAsia" w:ascii="宋体" w:hAnsi="宋体"/>
          <w:color w:val="000000" w:themeColor="text1"/>
          <w:szCs w:val="18"/>
          <w:lang w:val="en-US" w:eastAsia="zh-CN"/>
          <w14:textFill>
            <w14:solidFill>
              <w14:schemeClr w14:val="tx1"/>
            </w14:solidFill>
          </w14:textFill>
        </w:rPr>
        <w:t>8</w:t>
      </w:r>
      <w:r>
        <w:rPr>
          <w:rFonts w:hint="default" w:ascii="宋体" w:hAnsi="宋体"/>
          <w:color w:val="000000" w:themeColor="text1"/>
          <w:szCs w:val="18"/>
          <w14:textFill>
            <w14:solidFill>
              <w14:schemeClr w14:val="tx1"/>
            </w14:solidFill>
          </w14:textFill>
        </w:rPr>
        <w:t>:00-</w:t>
      </w:r>
      <w:r>
        <w:rPr>
          <w:rFonts w:hint="default" w:ascii="宋体" w:hAnsi="宋体"/>
          <w:color w:val="000000" w:themeColor="text1"/>
          <w:spacing w:val="20"/>
          <w:szCs w:val="18"/>
          <w14:textFill>
            <w14:solidFill>
              <w14:schemeClr w14:val="tx1"/>
            </w14:solidFill>
          </w14:textFill>
        </w:rPr>
        <w:t>11</w:t>
      </w:r>
      <w:r>
        <w:rPr>
          <w:rFonts w:hint="default" w:ascii="宋体" w:hAnsi="宋体"/>
          <w:color w:val="000000" w:themeColor="text1"/>
          <w:szCs w:val="18"/>
          <w14:textFill>
            <w14:solidFill>
              <w14:schemeClr w14:val="tx1"/>
            </w14:solidFill>
          </w14:textFill>
        </w:rPr>
        <w:t>月</w:t>
      </w:r>
      <w:r>
        <w:rPr>
          <w:rFonts w:hint="eastAsia" w:ascii="宋体" w:hAnsi="宋体"/>
          <w:color w:val="000000" w:themeColor="text1"/>
          <w:szCs w:val="18"/>
          <w:lang w:val="en-US" w:eastAsia="zh-CN"/>
          <w14:textFill>
            <w14:solidFill>
              <w14:schemeClr w14:val="tx1"/>
            </w14:solidFill>
          </w14:textFill>
        </w:rPr>
        <w:t>26</w:t>
      </w:r>
      <w:r>
        <w:rPr>
          <w:rFonts w:hint="default" w:ascii="宋体" w:hAnsi="宋体"/>
          <w:color w:val="000000" w:themeColor="text1"/>
          <w:szCs w:val="18"/>
          <w14:textFill>
            <w14:solidFill>
              <w14:schemeClr w14:val="tx1"/>
            </w14:solidFill>
          </w14:textFill>
        </w:rPr>
        <w:t>日</w:t>
      </w:r>
      <w:r>
        <w:rPr>
          <w:rFonts w:hint="eastAsia" w:ascii="宋体" w:hAnsi="宋体"/>
          <w:color w:val="000000" w:themeColor="text1"/>
          <w:szCs w:val="18"/>
          <w:lang w:val="en-US" w:eastAsia="zh-CN"/>
          <w14:textFill>
            <w14:solidFill>
              <w14:schemeClr w14:val="tx1"/>
            </w14:solidFill>
          </w14:textFill>
        </w:rPr>
        <w:t>15</w:t>
      </w:r>
      <w:r>
        <w:rPr>
          <w:rFonts w:hint="default" w:ascii="宋体" w:hAnsi="宋体"/>
          <w:color w:val="000000" w:themeColor="text1"/>
          <w:szCs w:val="18"/>
          <w14:textFill>
            <w14:solidFill>
              <w14:schemeClr w14:val="tx1"/>
            </w14:solidFill>
          </w14:textFill>
        </w:rPr>
        <w:t>:</w:t>
      </w:r>
      <w:r>
        <w:rPr>
          <w:rFonts w:hint="eastAsia" w:ascii="宋体" w:hAnsi="宋体"/>
          <w:color w:val="000000" w:themeColor="text1"/>
          <w:szCs w:val="18"/>
          <w:lang w:val="en-US" w:eastAsia="zh-CN"/>
          <w14:textFill>
            <w14:solidFill>
              <w14:schemeClr w14:val="tx1"/>
            </w14:solidFill>
          </w14:textFill>
        </w:rPr>
        <w:t>3</w:t>
      </w:r>
      <w:r>
        <w:rPr>
          <w:rFonts w:hint="default" w:ascii="宋体" w:hAnsi="宋体"/>
          <w:color w:val="000000" w:themeColor="text1"/>
          <w:szCs w:val="18"/>
          <w14:textFill>
            <w14:solidFill>
              <w14:schemeClr w14:val="tx1"/>
            </w14:solidFill>
          </w14:textFill>
        </w:rPr>
        <w:t>0，通过https://bid.wens.com.cn/登陆温氏股份</w:t>
      </w:r>
      <w:r>
        <w:rPr>
          <w:rFonts w:hint="default" w:ascii="宋体" w:hAnsi="宋体"/>
          <w:color w:val="000000" w:themeColor="text1"/>
          <w:spacing w:val="20"/>
          <w:szCs w:val="18"/>
          <w14:textFill>
            <w14:solidFill>
              <w14:schemeClr w14:val="tx1"/>
            </w14:solidFill>
          </w14:textFill>
        </w:rPr>
        <w:t>招标</w:t>
      </w:r>
      <w:r>
        <w:rPr>
          <w:rFonts w:hint="default" w:ascii="宋体" w:hAnsi="宋体"/>
          <w:color w:val="000000" w:themeColor="text1"/>
          <w:szCs w:val="18"/>
          <w14:textFill>
            <w14:solidFill>
              <w14:schemeClr w14:val="tx1"/>
            </w14:solidFill>
          </w14:textFill>
        </w:rPr>
        <w:t>系统进行</w:t>
      </w:r>
      <w:r>
        <w:rPr>
          <w:rFonts w:hint="default" w:ascii="宋体" w:hAnsi="宋体"/>
          <w:color w:val="000000" w:themeColor="text1"/>
          <w:spacing w:val="20"/>
          <w:szCs w:val="18"/>
          <w14:textFill>
            <w14:solidFill>
              <w14:schemeClr w14:val="tx1"/>
            </w14:solidFill>
          </w14:textFill>
        </w:rPr>
        <w:t>投标</w:t>
      </w:r>
      <w:r>
        <w:rPr>
          <w:rFonts w:hint="default" w:ascii="宋体" w:hAnsi="宋体"/>
          <w:color w:val="000000" w:themeColor="text1"/>
          <w:szCs w:val="18"/>
          <w14:textFill>
            <w14:solidFill>
              <w14:schemeClr w14:val="tx1"/>
            </w14:solidFill>
          </w14:textFill>
        </w:rPr>
        <w:t>，</w:t>
      </w:r>
      <w:r>
        <w:rPr>
          <w:rFonts w:hint="eastAsia" w:ascii="宋体" w:hAnsi="宋体"/>
          <w:color w:val="000000" w:themeColor="text1"/>
          <w:szCs w:val="18"/>
          <w:lang w:val="en-US" w:eastAsia="zh-CN"/>
          <w14:textFill>
            <w14:solidFill>
              <w14:schemeClr w14:val="tx1"/>
            </w14:solidFill>
          </w14:textFill>
        </w:rPr>
        <w:t>家禽育种公司</w:t>
      </w:r>
      <w:r>
        <w:rPr>
          <w:rFonts w:hint="default" w:ascii="宋体" w:hAnsi="宋体"/>
          <w:color w:val="000000" w:themeColor="text1"/>
          <w:szCs w:val="18"/>
          <w14:textFill>
            <w14:solidFill>
              <w14:schemeClr w14:val="tx1"/>
            </w14:solidFill>
          </w14:textFill>
        </w:rPr>
        <w:t>组织相关人员现场开标定标。</w:t>
      </w:r>
    </w:p>
    <w:p w14:paraId="20C6C4B3">
      <w:pPr>
        <w:spacing w:line="360" w:lineRule="auto"/>
        <w:ind w:firstLine="422" w:firstLineChars="200"/>
        <w:rPr>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5</w:t>
      </w:r>
      <w:r>
        <w:rPr>
          <w:rFonts w:hint="eastAsia"/>
          <w:b/>
          <w:bCs/>
          <w:color w:val="000000" w:themeColor="text1"/>
          <w14:textFill>
            <w14:solidFill>
              <w14:schemeClr w14:val="tx1"/>
            </w14:solidFill>
          </w14:textFill>
        </w:rPr>
        <w:t>.开标时间及地点：</w:t>
      </w:r>
    </w:p>
    <w:p w14:paraId="594D559C">
      <w:pPr>
        <w:spacing w:line="360" w:lineRule="auto"/>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4.1开标时间：202</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年1</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26</w:t>
      </w:r>
      <w:r>
        <w:rPr>
          <w:rFonts w:hint="eastAsia"/>
          <w:color w:val="000000" w:themeColor="text1"/>
          <w14:textFill>
            <w14:solidFill>
              <w14:schemeClr w14:val="tx1"/>
            </w14:solidFill>
          </w14:textFill>
        </w:rPr>
        <w:t>日16:00；</w:t>
      </w:r>
    </w:p>
    <w:p w14:paraId="33211B71">
      <w:pPr>
        <w:spacing w:line="360" w:lineRule="auto"/>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4.2开标地点：</w:t>
      </w:r>
      <w:r>
        <w:rPr>
          <w:rFonts w:hint="eastAsia"/>
          <w:color w:val="000000" w:themeColor="text1"/>
          <w:lang w:val="en-US" w:eastAsia="zh-CN"/>
          <w14:textFill>
            <w14:solidFill>
              <w14:schemeClr w14:val="tx1"/>
            </w14:solidFill>
          </w14:textFill>
        </w:rPr>
        <w:t>家禽育种公司1</w:t>
      </w:r>
      <w:r>
        <w:rPr>
          <w:rFonts w:hint="eastAsia"/>
          <w:color w:val="000000" w:themeColor="text1"/>
          <w14:textFill>
            <w14:solidFill>
              <w14:schemeClr w14:val="tx1"/>
            </w14:solidFill>
          </w14:textFill>
        </w:rPr>
        <w:t>楼会议室；</w:t>
      </w:r>
    </w:p>
    <w:p w14:paraId="1C085BA4">
      <w:pPr>
        <w:spacing w:line="360" w:lineRule="auto"/>
        <w:ind w:firstLine="422" w:firstLineChars="200"/>
        <w:rPr>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6</w:t>
      </w:r>
      <w:r>
        <w:rPr>
          <w:rFonts w:hint="eastAsia"/>
          <w:b/>
          <w:bCs/>
          <w:color w:val="000000" w:themeColor="text1"/>
          <w14:textFill>
            <w14:solidFill>
              <w14:schemeClr w14:val="tx1"/>
            </w14:solidFill>
          </w14:textFill>
        </w:rPr>
        <w:t>.招标单位：</w:t>
      </w:r>
    </w:p>
    <w:p w14:paraId="6727BBB5">
      <w:pPr>
        <w:spacing w:line="360" w:lineRule="auto"/>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5.1单位名称：温氏家禽育种公司</w:t>
      </w:r>
    </w:p>
    <w:p w14:paraId="62416D76">
      <w:pPr>
        <w:spacing w:line="360" w:lineRule="auto"/>
        <w:ind w:firstLine="630" w:firstLineChars="3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5.2联系地址：广东省云浮市新兴县新城镇东堤北路6号</w:t>
      </w:r>
    </w:p>
    <w:p w14:paraId="27F0B4AF">
      <w:pPr>
        <w:spacing w:line="360" w:lineRule="auto"/>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5.3电话：</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13711653694  /  15018201386</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p w14:paraId="1C31CECB">
      <w:pPr>
        <w:spacing w:line="360" w:lineRule="auto"/>
        <w:ind w:firstLine="630" w:firstLineChars="300"/>
        <w:rPr>
          <w:rFonts w:hint="eastAsia"/>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5.4邮政编码： </w:t>
      </w:r>
      <w:r>
        <w:rPr>
          <w:rFonts w:hint="eastAsia"/>
          <w:color w:val="000000" w:themeColor="text1"/>
          <w:u w:val="single"/>
          <w14:textFill>
            <w14:solidFill>
              <w14:schemeClr w14:val="tx1"/>
            </w14:solidFill>
          </w14:textFill>
        </w:rPr>
        <w:t xml:space="preserve"> 527400  </w:t>
      </w:r>
    </w:p>
    <w:p w14:paraId="2FAE8BF4">
      <w:pPr>
        <w:spacing w:line="360" w:lineRule="auto"/>
        <w:ind w:firstLine="630" w:firstLineChars="300"/>
        <w:rPr>
          <w:rFonts w:hint="eastAsia"/>
          <w:color w:val="000000" w:themeColor="text1"/>
          <w:u w:val="single"/>
          <w14:textFill>
            <w14:solidFill>
              <w14:schemeClr w14:val="tx1"/>
            </w14:solidFill>
          </w14:textFill>
        </w:rPr>
      </w:pPr>
    </w:p>
    <w:p w14:paraId="1A6B8D41">
      <w:pPr>
        <w:spacing w:line="360" w:lineRule="auto"/>
        <w:ind w:firstLine="630" w:firstLineChars="300"/>
        <w:rPr>
          <w:rFonts w:hint="eastAsia"/>
          <w:color w:val="000000" w:themeColor="text1"/>
          <w:u w:val="single"/>
          <w14:textFill>
            <w14:solidFill>
              <w14:schemeClr w14:val="tx1"/>
            </w14:solidFill>
          </w14:textFill>
        </w:rPr>
      </w:pPr>
    </w:p>
    <w:p w14:paraId="4E0408A9">
      <w:pPr>
        <w:jc w:val="center"/>
        <w:rPr>
          <w:rFonts w:eastAsia="黑体"/>
          <w:b/>
          <w:bCs/>
          <w:color w:val="000000" w:themeColor="text1"/>
          <w:sz w:val="28"/>
          <w14:textFill>
            <w14:solidFill>
              <w14:schemeClr w14:val="tx1"/>
            </w14:solidFill>
          </w14:textFill>
        </w:rPr>
      </w:pPr>
    </w:p>
    <w:p w14:paraId="1E5473FB">
      <w:pPr>
        <w:jc w:val="center"/>
        <w:rPr>
          <w:rFonts w:eastAsia="黑体"/>
          <w:b/>
          <w:bCs/>
          <w:color w:val="000000" w:themeColor="text1"/>
          <w:sz w:val="28"/>
          <w14:textFill>
            <w14:solidFill>
              <w14:schemeClr w14:val="tx1"/>
            </w14:solidFill>
          </w14:textFill>
        </w:rPr>
      </w:pPr>
      <w:r>
        <w:rPr>
          <w:rFonts w:hint="eastAsia" w:eastAsia="黑体"/>
          <w:b/>
          <w:bCs/>
          <w:color w:val="000000" w:themeColor="text1"/>
          <w:sz w:val="28"/>
          <w14:textFill>
            <w14:solidFill>
              <w14:schemeClr w14:val="tx1"/>
            </w14:solidFill>
          </w14:textFill>
        </w:rPr>
        <w:t>第二章 投标须知</w:t>
      </w:r>
    </w:p>
    <w:p w14:paraId="19843A02">
      <w:pPr>
        <w:spacing w:line="36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前附表</w:t>
      </w:r>
    </w:p>
    <w:p w14:paraId="79F3BEF6">
      <w:pPr>
        <w:spacing w:line="360" w:lineRule="auto"/>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前附表一</w:t>
      </w:r>
    </w:p>
    <w:tbl>
      <w:tblPr>
        <w:tblStyle w:val="8"/>
        <w:tblW w:w="9744" w:type="dxa"/>
        <w:tblInd w:w="108" w:type="dxa"/>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
      <w:tblGrid>
        <w:gridCol w:w="748"/>
        <w:gridCol w:w="8756"/>
        <w:gridCol w:w="240"/>
      </w:tblGrid>
      <w:tr w14:paraId="30E3428F">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56" w:hRule="atLeast"/>
        </w:trPr>
        <w:tc>
          <w:tcPr>
            <w:tcW w:w="748" w:type="dxa"/>
            <w:vAlign w:val="center"/>
          </w:tcPr>
          <w:p w14:paraId="40D2E558">
            <w:pPr>
              <w:spacing w:line="360" w:lineRule="auto"/>
              <w:jc w:val="center"/>
              <w:rPr>
                <w:rStyle w:val="10"/>
                <w:rFonts w:ascii="宋体" w:hAnsi="宋体"/>
                <w:b w:val="0"/>
                <w:color w:val="auto"/>
              </w:rPr>
            </w:pPr>
            <w:r>
              <w:rPr>
                <w:rStyle w:val="10"/>
                <w:rFonts w:hint="eastAsia" w:ascii="宋体" w:hAnsi="宋体"/>
                <w:b w:val="0"/>
                <w:color w:val="auto"/>
              </w:rPr>
              <w:t>项目类型</w:t>
            </w:r>
          </w:p>
        </w:tc>
        <w:tc>
          <w:tcPr>
            <w:tcW w:w="8756" w:type="dxa"/>
            <w:vAlign w:val="center"/>
          </w:tcPr>
          <w:p w14:paraId="704EBB0F">
            <w:pPr>
              <w:spacing w:line="360" w:lineRule="auto"/>
              <w:ind w:firstLine="420" w:firstLineChars="200"/>
              <w:rPr>
                <w:rFonts w:ascii="宋体" w:hAnsi="宋体"/>
                <w:b/>
                <w:color w:val="auto"/>
                <w:u w:val="single"/>
              </w:rPr>
            </w:pPr>
            <w:r>
              <w:rPr>
                <w:rStyle w:val="10"/>
                <w:rFonts w:hint="eastAsia"/>
                <w:b w:val="0"/>
                <w:color w:val="auto"/>
                <w:lang w:val="en-US" w:eastAsia="zh-CN"/>
              </w:rPr>
              <w:t>种鸡苗</w:t>
            </w:r>
            <w:r>
              <w:rPr>
                <w:rStyle w:val="10"/>
                <w:rFonts w:hint="eastAsia"/>
                <w:b w:val="0"/>
                <w:color w:val="auto"/>
              </w:rPr>
              <w:t xml:space="preserve">运输 </w:t>
            </w:r>
          </w:p>
        </w:tc>
        <w:tc>
          <w:tcPr>
            <w:tcW w:w="240" w:type="dxa"/>
            <w:vAlign w:val="center"/>
          </w:tcPr>
          <w:p w14:paraId="422437E1">
            <w:pPr>
              <w:spacing w:line="360" w:lineRule="auto"/>
              <w:ind w:firstLine="420" w:firstLineChars="200"/>
              <w:rPr>
                <w:rStyle w:val="10"/>
                <w:rFonts w:hint="eastAsia"/>
                <w:b w:val="0"/>
                <w:color w:val="auto"/>
                <w:lang w:val="en-US" w:eastAsia="zh-CN"/>
              </w:rPr>
            </w:pPr>
          </w:p>
        </w:tc>
      </w:tr>
      <w:tr w14:paraId="16C38EE8">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10" w:hRule="atLeast"/>
        </w:trPr>
        <w:tc>
          <w:tcPr>
            <w:tcW w:w="748" w:type="dxa"/>
            <w:tcBorders>
              <w:bottom w:val="single" w:color="auto" w:sz="4" w:space="0"/>
            </w:tcBorders>
            <w:vAlign w:val="center"/>
          </w:tcPr>
          <w:p w14:paraId="777C6166">
            <w:pPr>
              <w:spacing w:line="360" w:lineRule="auto"/>
              <w:jc w:val="center"/>
              <w:rPr>
                <w:rStyle w:val="10"/>
                <w:rFonts w:ascii="宋体" w:hAnsi="宋体"/>
                <w:b w:val="0"/>
                <w:color w:val="auto"/>
              </w:rPr>
            </w:pPr>
            <w:r>
              <w:rPr>
                <w:rStyle w:val="10"/>
                <w:rFonts w:hint="eastAsia" w:ascii="宋体" w:hAnsi="宋体"/>
                <w:b w:val="0"/>
                <w:color w:val="auto"/>
              </w:rPr>
              <w:t>运输数量</w:t>
            </w:r>
          </w:p>
        </w:tc>
        <w:tc>
          <w:tcPr>
            <w:tcW w:w="8756" w:type="dxa"/>
            <w:tcBorders>
              <w:bottom w:val="single" w:color="auto" w:sz="4" w:space="0"/>
            </w:tcBorders>
            <w:vAlign w:val="center"/>
          </w:tcPr>
          <w:p w14:paraId="58A8F2E1">
            <w:pPr>
              <w:spacing w:line="360" w:lineRule="auto"/>
              <w:ind w:firstLine="420" w:firstLineChars="200"/>
              <w:rPr>
                <w:rStyle w:val="10"/>
                <w:rFonts w:hint="eastAsia" w:ascii="宋体" w:hAnsi="宋体" w:eastAsia="宋体"/>
                <w:b w:val="0"/>
                <w:color w:val="auto"/>
                <w:lang w:eastAsia="zh-CN"/>
              </w:rPr>
            </w:pPr>
            <w:r>
              <w:rPr>
                <w:rStyle w:val="10"/>
                <w:rFonts w:hint="eastAsia" w:ascii="宋体" w:hAnsi="宋体"/>
                <w:b w:val="0"/>
                <w:color w:val="auto"/>
                <w:highlight w:val="none"/>
                <w:lang w:val="en-US" w:eastAsia="zh-CN"/>
              </w:rPr>
              <w:t>约5313</w:t>
            </w:r>
            <w:r>
              <w:rPr>
                <w:rStyle w:val="10"/>
                <w:rFonts w:hint="eastAsia" w:ascii="宋体" w:hAnsi="宋体"/>
                <w:b w:val="0"/>
                <w:color w:val="auto"/>
                <w:highlight w:val="none"/>
              </w:rPr>
              <w:t>万羽</w:t>
            </w:r>
            <w:r>
              <w:rPr>
                <w:rStyle w:val="10"/>
                <w:rFonts w:hint="eastAsia" w:ascii="宋体" w:hAnsi="宋体"/>
                <w:b w:val="0"/>
                <w:color w:val="auto"/>
                <w:highlight w:val="none"/>
                <w:lang w:eastAsia="zh-CN"/>
              </w:rPr>
              <w:t>（</w:t>
            </w:r>
            <w:r>
              <w:rPr>
                <w:rStyle w:val="10"/>
                <w:rFonts w:hint="eastAsia" w:ascii="宋体" w:hAnsi="宋体"/>
                <w:b w:val="0"/>
                <w:color w:val="auto"/>
                <w:highlight w:val="none"/>
                <w:lang w:val="en-US" w:eastAsia="zh-CN"/>
              </w:rPr>
              <w:t>3年</w:t>
            </w:r>
            <w:r>
              <w:rPr>
                <w:rStyle w:val="10"/>
                <w:rFonts w:hint="eastAsia" w:ascii="宋体" w:hAnsi="宋体"/>
                <w:b w:val="0"/>
                <w:color w:val="auto"/>
                <w:highlight w:val="none"/>
                <w:lang w:eastAsia="zh-CN"/>
              </w:rPr>
              <w:t>）</w:t>
            </w:r>
          </w:p>
        </w:tc>
        <w:tc>
          <w:tcPr>
            <w:tcW w:w="240" w:type="dxa"/>
            <w:tcBorders>
              <w:bottom w:val="single" w:color="auto" w:sz="4" w:space="0"/>
            </w:tcBorders>
            <w:vAlign w:val="center"/>
          </w:tcPr>
          <w:p w14:paraId="5810FB81">
            <w:pPr>
              <w:spacing w:line="360" w:lineRule="auto"/>
              <w:ind w:firstLine="420" w:firstLineChars="200"/>
              <w:rPr>
                <w:rStyle w:val="10"/>
                <w:rFonts w:hint="eastAsia" w:ascii="宋体" w:hAnsi="宋体"/>
                <w:b w:val="0"/>
                <w:color w:val="auto"/>
                <w:lang w:val="en-US" w:eastAsia="zh-CN"/>
              </w:rPr>
            </w:pPr>
          </w:p>
        </w:tc>
      </w:tr>
      <w:tr w14:paraId="096BE20D">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3628" w:hRule="atLeast"/>
        </w:trPr>
        <w:tc>
          <w:tcPr>
            <w:tcW w:w="748" w:type="dxa"/>
            <w:vAlign w:val="center"/>
          </w:tcPr>
          <w:p w14:paraId="7A5795BE">
            <w:pPr>
              <w:spacing w:line="360" w:lineRule="auto"/>
              <w:jc w:val="center"/>
              <w:rPr>
                <w:rStyle w:val="10"/>
                <w:rFonts w:ascii="宋体" w:hAnsi="宋体"/>
                <w:b w:val="0"/>
                <w:color w:val="auto"/>
              </w:rPr>
            </w:pPr>
            <w:r>
              <w:rPr>
                <w:rStyle w:val="10"/>
                <w:rFonts w:hint="eastAsia" w:ascii="宋体" w:hAnsi="宋体"/>
                <w:b w:val="0"/>
                <w:color w:val="auto"/>
              </w:rPr>
              <w:t>运输明细</w:t>
            </w:r>
          </w:p>
        </w:tc>
        <w:tc>
          <w:tcPr>
            <w:tcW w:w="8756" w:type="dxa"/>
          </w:tcPr>
          <w:tbl>
            <w:tblPr>
              <w:tblStyle w:val="8"/>
              <w:tblW w:w="8564" w:type="dxa"/>
              <w:tblInd w:w="-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1"/>
              <w:gridCol w:w="1091"/>
              <w:gridCol w:w="3412"/>
              <w:gridCol w:w="1241"/>
              <w:gridCol w:w="982"/>
              <w:gridCol w:w="1197"/>
            </w:tblGrid>
            <w:tr w14:paraId="3B5CA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AC0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序号</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622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标段</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6290">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21"/>
                      <w:szCs w:val="21"/>
                      <w:highlight w:val="none"/>
                      <w:u w:val="none"/>
                      <w:lang w:val="en-US"/>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路线(起始种场--终点种场/地点)</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3E3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公里数</w:t>
                  </w:r>
                </w:p>
                <w:p w14:paraId="4CF57C3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(距离）</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3FC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年运量</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B58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备注</w:t>
                  </w:r>
                </w:p>
              </w:tc>
            </w:tr>
            <w:tr w14:paraId="7697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63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2A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8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蚕田-南宁</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2E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444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827F">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3401">
                  <w:pPr>
                    <w:rPr>
                      <w:rFonts w:hint="eastAsia" w:asciiTheme="minorEastAsia" w:hAnsiTheme="minorEastAsia" w:eastAsiaTheme="minorEastAsia" w:cstheme="minorEastAsia"/>
                      <w:i w:val="0"/>
                      <w:iCs w:val="0"/>
                      <w:color w:val="auto"/>
                      <w:sz w:val="20"/>
                      <w:szCs w:val="20"/>
                      <w:highlight w:val="none"/>
                      <w:u w:val="none"/>
                    </w:rPr>
                  </w:pPr>
                </w:p>
              </w:tc>
            </w:tr>
            <w:tr w14:paraId="3FF59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75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6F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2C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蚕田-南浔</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D0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1434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C23E">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3CF4">
                  <w:pPr>
                    <w:rPr>
                      <w:rFonts w:hint="eastAsia" w:asciiTheme="minorEastAsia" w:hAnsiTheme="minorEastAsia" w:eastAsiaTheme="minorEastAsia" w:cstheme="minorEastAsia"/>
                      <w:i w:val="0"/>
                      <w:iCs w:val="0"/>
                      <w:color w:val="auto"/>
                      <w:sz w:val="20"/>
                      <w:szCs w:val="20"/>
                      <w:highlight w:val="none"/>
                      <w:u w:val="none"/>
                    </w:rPr>
                  </w:pPr>
                </w:p>
              </w:tc>
            </w:tr>
            <w:tr w14:paraId="64175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50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BD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9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蚕田-寿丰</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BF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1640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C6A7">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A668">
                  <w:pPr>
                    <w:rPr>
                      <w:rFonts w:hint="eastAsia" w:asciiTheme="minorEastAsia" w:hAnsiTheme="minorEastAsia" w:eastAsiaTheme="minorEastAsia" w:cstheme="minorEastAsia"/>
                      <w:i w:val="0"/>
                      <w:iCs w:val="0"/>
                      <w:color w:val="auto"/>
                      <w:sz w:val="20"/>
                      <w:szCs w:val="20"/>
                      <w:highlight w:val="none"/>
                      <w:u w:val="none"/>
                    </w:rPr>
                  </w:pPr>
                </w:p>
              </w:tc>
            </w:tr>
            <w:tr w14:paraId="2B68C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FC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C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75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蚕田-复盛</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62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1570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1AAD">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4638">
                  <w:pPr>
                    <w:rPr>
                      <w:rFonts w:hint="eastAsia" w:asciiTheme="minorEastAsia" w:hAnsiTheme="minorEastAsia" w:eastAsiaTheme="minorEastAsia" w:cstheme="minorEastAsia"/>
                      <w:i w:val="0"/>
                      <w:iCs w:val="0"/>
                      <w:color w:val="auto"/>
                      <w:sz w:val="20"/>
                      <w:szCs w:val="20"/>
                      <w:highlight w:val="none"/>
                      <w:u w:val="none"/>
                    </w:rPr>
                  </w:pPr>
                </w:p>
              </w:tc>
            </w:tr>
            <w:tr w14:paraId="3D2D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53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D7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A3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蚕田-中兴</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E7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1599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A5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A72A">
                  <w:pPr>
                    <w:rPr>
                      <w:rFonts w:hint="eastAsia" w:asciiTheme="minorEastAsia" w:hAnsiTheme="minorEastAsia" w:eastAsiaTheme="minorEastAsia" w:cstheme="minorEastAsia"/>
                      <w:i w:val="0"/>
                      <w:iCs w:val="0"/>
                      <w:color w:val="auto"/>
                      <w:sz w:val="20"/>
                      <w:szCs w:val="20"/>
                      <w:highlight w:val="none"/>
                      <w:u w:val="none"/>
                    </w:rPr>
                  </w:pPr>
                </w:p>
              </w:tc>
            </w:tr>
            <w:tr w14:paraId="4CA1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E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33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D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蚕田-嵊州</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19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1373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87B2">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D14B">
                  <w:pPr>
                    <w:rPr>
                      <w:rFonts w:hint="eastAsia" w:asciiTheme="minorEastAsia" w:hAnsiTheme="minorEastAsia" w:eastAsiaTheme="minorEastAsia" w:cstheme="minorEastAsia"/>
                      <w:i w:val="0"/>
                      <w:iCs w:val="0"/>
                      <w:color w:val="auto"/>
                      <w:sz w:val="20"/>
                      <w:szCs w:val="20"/>
                      <w:highlight w:val="none"/>
                      <w:u w:val="none"/>
                    </w:rPr>
                  </w:pPr>
                </w:p>
              </w:tc>
            </w:tr>
            <w:tr w14:paraId="0B9F2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F2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A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3C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蚕田-江山</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E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1114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80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3.4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4988">
                  <w:pPr>
                    <w:rPr>
                      <w:rFonts w:hint="eastAsia" w:asciiTheme="minorEastAsia" w:hAnsiTheme="minorEastAsia" w:eastAsiaTheme="minorEastAsia" w:cstheme="minorEastAsia"/>
                      <w:i w:val="0"/>
                      <w:iCs w:val="0"/>
                      <w:color w:val="auto"/>
                      <w:sz w:val="20"/>
                      <w:szCs w:val="20"/>
                      <w:highlight w:val="none"/>
                      <w:u w:val="none"/>
                    </w:rPr>
                  </w:pPr>
                </w:p>
              </w:tc>
            </w:tr>
            <w:tr w14:paraId="0FAC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D3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0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D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蚕田-石林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79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1160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9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2.4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8F73">
                  <w:pPr>
                    <w:rPr>
                      <w:rFonts w:hint="eastAsia" w:asciiTheme="minorEastAsia" w:hAnsiTheme="minorEastAsia" w:eastAsiaTheme="minorEastAsia" w:cstheme="minorEastAsia"/>
                      <w:i w:val="0"/>
                      <w:iCs w:val="0"/>
                      <w:color w:val="auto"/>
                      <w:sz w:val="20"/>
                      <w:szCs w:val="20"/>
                      <w:highlight w:val="none"/>
                      <w:u w:val="none"/>
                    </w:rPr>
                  </w:pPr>
                </w:p>
              </w:tc>
            </w:tr>
            <w:tr w14:paraId="5D577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EC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5C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B7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蚕田-陆川</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82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306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7A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10.5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3546">
                  <w:pPr>
                    <w:rPr>
                      <w:rFonts w:hint="eastAsia" w:asciiTheme="minorEastAsia" w:hAnsiTheme="minorEastAsia" w:eastAsiaTheme="minorEastAsia" w:cstheme="minorEastAsia"/>
                      <w:i w:val="0"/>
                      <w:iCs w:val="0"/>
                      <w:color w:val="auto"/>
                      <w:sz w:val="20"/>
                      <w:szCs w:val="20"/>
                      <w:highlight w:val="none"/>
                      <w:u w:val="none"/>
                    </w:rPr>
                  </w:pPr>
                </w:p>
              </w:tc>
            </w:tr>
            <w:tr w14:paraId="20EB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14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62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10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蚕田-祥云</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BD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1518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17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3.3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4509">
                  <w:pPr>
                    <w:rPr>
                      <w:rFonts w:hint="eastAsia" w:asciiTheme="minorEastAsia" w:hAnsiTheme="minorEastAsia" w:eastAsiaTheme="minorEastAsia" w:cstheme="minorEastAsia"/>
                      <w:i w:val="0"/>
                      <w:iCs w:val="0"/>
                      <w:color w:val="auto"/>
                      <w:sz w:val="20"/>
                      <w:szCs w:val="20"/>
                      <w:highlight w:val="none"/>
                      <w:u w:val="none"/>
                    </w:rPr>
                  </w:pPr>
                </w:p>
              </w:tc>
            </w:tr>
            <w:tr w14:paraId="258C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F5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0B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33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蚕田-淮安</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05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1589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71CC">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FBE0">
                  <w:pPr>
                    <w:rPr>
                      <w:rFonts w:hint="eastAsia" w:asciiTheme="minorEastAsia" w:hAnsiTheme="minorEastAsia" w:eastAsiaTheme="minorEastAsia" w:cstheme="minorEastAsia"/>
                      <w:i w:val="0"/>
                      <w:iCs w:val="0"/>
                      <w:color w:val="auto"/>
                      <w:sz w:val="20"/>
                      <w:szCs w:val="20"/>
                      <w:highlight w:val="none"/>
                      <w:u w:val="none"/>
                    </w:rPr>
                  </w:pPr>
                </w:p>
              </w:tc>
            </w:tr>
            <w:tr w14:paraId="32253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85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85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C1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蚕田-连云港</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5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1790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C7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3.0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FB3B">
                  <w:pPr>
                    <w:rPr>
                      <w:rFonts w:hint="eastAsia" w:asciiTheme="minorEastAsia" w:hAnsiTheme="minorEastAsia" w:eastAsiaTheme="minorEastAsia" w:cstheme="minorEastAsia"/>
                      <w:i w:val="0"/>
                      <w:iCs w:val="0"/>
                      <w:color w:val="auto"/>
                      <w:sz w:val="20"/>
                      <w:szCs w:val="20"/>
                      <w:highlight w:val="none"/>
                      <w:u w:val="none"/>
                    </w:rPr>
                  </w:pPr>
                </w:p>
              </w:tc>
            </w:tr>
            <w:tr w14:paraId="6EE2D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EC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A1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4A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蚕田-漳州</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2D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684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82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4.9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06DC">
                  <w:pPr>
                    <w:rPr>
                      <w:rFonts w:hint="eastAsia" w:asciiTheme="minorEastAsia" w:hAnsiTheme="minorEastAsia" w:eastAsiaTheme="minorEastAsia" w:cstheme="minorEastAsia"/>
                      <w:i w:val="0"/>
                      <w:iCs w:val="0"/>
                      <w:color w:val="auto"/>
                      <w:sz w:val="20"/>
                      <w:szCs w:val="20"/>
                      <w:highlight w:val="none"/>
                      <w:u w:val="none"/>
                    </w:rPr>
                  </w:pPr>
                </w:p>
              </w:tc>
            </w:tr>
            <w:tr w14:paraId="26FE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8E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8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5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蚕田-芜湖</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9F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1361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6E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1.6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6177">
                  <w:pPr>
                    <w:rPr>
                      <w:rFonts w:hint="eastAsia" w:asciiTheme="minorEastAsia" w:hAnsiTheme="minorEastAsia" w:eastAsiaTheme="minorEastAsia" w:cstheme="minorEastAsia"/>
                      <w:i w:val="0"/>
                      <w:iCs w:val="0"/>
                      <w:color w:val="auto"/>
                      <w:sz w:val="20"/>
                      <w:szCs w:val="20"/>
                      <w:highlight w:val="none"/>
                      <w:u w:val="none"/>
                    </w:rPr>
                  </w:pPr>
                </w:p>
              </w:tc>
            </w:tr>
            <w:tr w14:paraId="0224E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64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2A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A2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蚕田-光明场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0A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1460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0DF2">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4F56">
                  <w:pPr>
                    <w:rPr>
                      <w:rFonts w:hint="eastAsia" w:asciiTheme="minorEastAsia" w:hAnsiTheme="minorEastAsia" w:eastAsiaTheme="minorEastAsia" w:cstheme="minorEastAsia"/>
                      <w:i w:val="0"/>
                      <w:iCs w:val="0"/>
                      <w:color w:val="auto"/>
                      <w:sz w:val="20"/>
                      <w:szCs w:val="20"/>
                      <w:highlight w:val="none"/>
                      <w:u w:val="none"/>
                    </w:rPr>
                  </w:pPr>
                </w:p>
              </w:tc>
            </w:tr>
            <w:tr w14:paraId="086FA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7F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9B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4D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蚕田-钟山</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4F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328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3701">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5563">
                  <w:pPr>
                    <w:rPr>
                      <w:rFonts w:hint="eastAsia" w:asciiTheme="minorEastAsia" w:hAnsiTheme="minorEastAsia" w:eastAsiaTheme="minorEastAsia" w:cstheme="minorEastAsia"/>
                      <w:i w:val="0"/>
                      <w:iCs w:val="0"/>
                      <w:color w:val="auto"/>
                      <w:sz w:val="20"/>
                      <w:szCs w:val="20"/>
                      <w:highlight w:val="none"/>
                      <w:u w:val="none"/>
                    </w:rPr>
                  </w:pPr>
                </w:p>
              </w:tc>
            </w:tr>
            <w:tr w14:paraId="31C65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19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14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CC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蚕田-丰顺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E0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504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981B">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B2BF">
                  <w:pPr>
                    <w:rPr>
                      <w:rFonts w:hint="eastAsia" w:asciiTheme="minorEastAsia" w:hAnsiTheme="minorEastAsia" w:eastAsiaTheme="minorEastAsia" w:cstheme="minorEastAsia"/>
                      <w:i w:val="0"/>
                      <w:iCs w:val="0"/>
                      <w:color w:val="auto"/>
                      <w:sz w:val="20"/>
                      <w:szCs w:val="20"/>
                      <w:highlight w:val="none"/>
                      <w:u w:val="none"/>
                    </w:rPr>
                  </w:pPr>
                </w:p>
              </w:tc>
            </w:tr>
            <w:tr w14:paraId="79E52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E2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49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8A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蚕田-盐城</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93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1759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D592">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4A29">
                  <w:pPr>
                    <w:rPr>
                      <w:rFonts w:hint="eastAsia" w:asciiTheme="minorEastAsia" w:hAnsiTheme="minorEastAsia" w:eastAsiaTheme="minorEastAsia" w:cstheme="minorEastAsia"/>
                      <w:i w:val="0"/>
                      <w:iCs w:val="0"/>
                      <w:color w:val="auto"/>
                      <w:sz w:val="20"/>
                      <w:szCs w:val="20"/>
                      <w:highlight w:val="none"/>
                      <w:u w:val="none"/>
                    </w:rPr>
                  </w:pPr>
                </w:p>
              </w:tc>
            </w:tr>
            <w:tr w14:paraId="37CED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56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43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B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蚕田-新墟</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05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195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7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11.6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568A">
                  <w:pPr>
                    <w:rPr>
                      <w:rFonts w:hint="eastAsia" w:asciiTheme="minorEastAsia" w:hAnsiTheme="minorEastAsia" w:eastAsiaTheme="minorEastAsia" w:cstheme="minorEastAsia"/>
                      <w:i w:val="0"/>
                      <w:iCs w:val="0"/>
                      <w:color w:val="auto"/>
                      <w:sz w:val="20"/>
                      <w:szCs w:val="20"/>
                      <w:highlight w:val="none"/>
                      <w:u w:val="none"/>
                    </w:rPr>
                  </w:pPr>
                </w:p>
              </w:tc>
            </w:tr>
            <w:tr w14:paraId="2FBC8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BD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6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A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蚕田-义容</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55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325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C9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1.6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A454">
                  <w:pPr>
                    <w:rPr>
                      <w:rFonts w:hint="eastAsia" w:asciiTheme="minorEastAsia" w:hAnsiTheme="minorEastAsia" w:eastAsiaTheme="minorEastAsia" w:cstheme="minorEastAsia"/>
                      <w:i w:val="0"/>
                      <w:iCs w:val="0"/>
                      <w:color w:val="auto"/>
                      <w:sz w:val="20"/>
                      <w:szCs w:val="20"/>
                      <w:highlight w:val="none"/>
                      <w:u w:val="none"/>
                    </w:rPr>
                  </w:pPr>
                </w:p>
              </w:tc>
            </w:tr>
            <w:tr w14:paraId="4C10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2E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9E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03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蚕田-进贤</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E5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946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C3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3.8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4038">
                  <w:pPr>
                    <w:rPr>
                      <w:rFonts w:hint="eastAsia" w:asciiTheme="minorEastAsia" w:hAnsiTheme="minorEastAsia" w:eastAsiaTheme="minorEastAsia" w:cstheme="minorEastAsia"/>
                      <w:i w:val="0"/>
                      <w:iCs w:val="0"/>
                      <w:color w:val="auto"/>
                      <w:sz w:val="20"/>
                      <w:szCs w:val="20"/>
                      <w:highlight w:val="none"/>
                      <w:u w:val="none"/>
                    </w:rPr>
                  </w:pPr>
                </w:p>
              </w:tc>
            </w:tr>
            <w:tr w14:paraId="62436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95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C7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AC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蚕田-合肥</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97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1300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FE94">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497C">
                  <w:pPr>
                    <w:rPr>
                      <w:rFonts w:hint="eastAsia" w:asciiTheme="minorEastAsia" w:hAnsiTheme="minorEastAsia" w:eastAsiaTheme="minorEastAsia" w:cstheme="minorEastAsia"/>
                      <w:i w:val="0"/>
                      <w:iCs w:val="0"/>
                      <w:color w:val="auto"/>
                      <w:sz w:val="20"/>
                      <w:szCs w:val="20"/>
                      <w:highlight w:val="none"/>
                      <w:u w:val="none"/>
                    </w:rPr>
                  </w:pPr>
                </w:p>
              </w:tc>
            </w:tr>
            <w:tr w14:paraId="43C74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96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C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5F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蚕田-临湖</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73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1527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ADFB">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3B45">
                  <w:pPr>
                    <w:rPr>
                      <w:rFonts w:hint="eastAsia" w:asciiTheme="minorEastAsia" w:hAnsiTheme="minorEastAsia" w:eastAsiaTheme="minorEastAsia" w:cstheme="minorEastAsia"/>
                      <w:i w:val="0"/>
                      <w:iCs w:val="0"/>
                      <w:color w:val="auto"/>
                      <w:sz w:val="20"/>
                      <w:szCs w:val="20"/>
                      <w:highlight w:val="none"/>
                      <w:u w:val="none"/>
                    </w:rPr>
                  </w:pPr>
                </w:p>
              </w:tc>
            </w:tr>
            <w:tr w14:paraId="69E89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99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8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36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蚕田-星棋</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D3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1560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ADC3">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DB46">
                  <w:pPr>
                    <w:rPr>
                      <w:rFonts w:hint="eastAsia" w:asciiTheme="minorEastAsia" w:hAnsiTheme="minorEastAsia" w:eastAsiaTheme="minorEastAsia" w:cstheme="minorEastAsia"/>
                      <w:i w:val="0"/>
                      <w:iCs w:val="0"/>
                      <w:color w:val="auto"/>
                      <w:sz w:val="20"/>
                      <w:szCs w:val="20"/>
                      <w:highlight w:val="none"/>
                      <w:u w:val="none"/>
                    </w:rPr>
                  </w:pPr>
                </w:p>
              </w:tc>
            </w:tr>
            <w:tr w14:paraId="1B5BA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1E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44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F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蚕田-庙岭</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89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511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05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C8E8">
                  <w:pPr>
                    <w:rPr>
                      <w:rFonts w:hint="eastAsia" w:asciiTheme="minorEastAsia" w:hAnsiTheme="minorEastAsia" w:eastAsiaTheme="minorEastAsia" w:cstheme="minorEastAsia"/>
                      <w:i w:val="0"/>
                      <w:iCs w:val="0"/>
                      <w:color w:val="auto"/>
                      <w:sz w:val="20"/>
                      <w:szCs w:val="20"/>
                      <w:highlight w:val="none"/>
                      <w:u w:val="none"/>
                    </w:rPr>
                  </w:pPr>
                </w:p>
              </w:tc>
            </w:tr>
            <w:tr w14:paraId="08A2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B7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22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3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蚕田-东湖塘</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41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774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24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AA40">
                  <w:pPr>
                    <w:rPr>
                      <w:rFonts w:hint="eastAsia" w:asciiTheme="minorEastAsia" w:hAnsiTheme="minorEastAsia" w:eastAsiaTheme="minorEastAsia" w:cstheme="minorEastAsia"/>
                      <w:i w:val="0"/>
                      <w:iCs w:val="0"/>
                      <w:color w:val="auto"/>
                      <w:sz w:val="20"/>
                      <w:szCs w:val="20"/>
                      <w:highlight w:val="none"/>
                      <w:u w:val="none"/>
                    </w:rPr>
                  </w:pPr>
                </w:p>
              </w:tc>
            </w:tr>
            <w:tr w14:paraId="381BC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BC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68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A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蚕田-滁州</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6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1429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3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2181">
                  <w:pPr>
                    <w:rPr>
                      <w:rFonts w:hint="eastAsia" w:asciiTheme="minorEastAsia" w:hAnsiTheme="minorEastAsia" w:eastAsiaTheme="minorEastAsia" w:cstheme="minorEastAsia"/>
                      <w:i w:val="0"/>
                      <w:iCs w:val="0"/>
                      <w:color w:val="auto"/>
                      <w:sz w:val="20"/>
                      <w:szCs w:val="20"/>
                      <w:highlight w:val="none"/>
                      <w:u w:val="none"/>
                    </w:rPr>
                  </w:pPr>
                </w:p>
              </w:tc>
            </w:tr>
            <w:tr w14:paraId="20954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28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AD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C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蚕田-龙口</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73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332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B5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E6B1">
                  <w:pPr>
                    <w:rPr>
                      <w:rFonts w:hint="eastAsia" w:asciiTheme="minorEastAsia" w:hAnsiTheme="minorEastAsia" w:eastAsiaTheme="minorEastAsia" w:cstheme="minorEastAsia"/>
                      <w:i w:val="0"/>
                      <w:iCs w:val="0"/>
                      <w:color w:val="auto"/>
                      <w:sz w:val="20"/>
                      <w:szCs w:val="20"/>
                      <w:highlight w:val="none"/>
                      <w:u w:val="none"/>
                    </w:rPr>
                  </w:pPr>
                </w:p>
              </w:tc>
            </w:tr>
            <w:tr w14:paraId="24580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89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F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68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蚕田-铁联</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4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335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82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3.8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8FA7">
                  <w:pPr>
                    <w:rPr>
                      <w:rFonts w:hint="eastAsia" w:asciiTheme="minorEastAsia" w:hAnsiTheme="minorEastAsia" w:eastAsiaTheme="minorEastAsia" w:cstheme="minorEastAsia"/>
                      <w:i w:val="0"/>
                      <w:iCs w:val="0"/>
                      <w:color w:val="auto"/>
                      <w:sz w:val="20"/>
                      <w:szCs w:val="20"/>
                      <w:highlight w:val="none"/>
                      <w:u w:val="none"/>
                    </w:rPr>
                  </w:pPr>
                </w:p>
              </w:tc>
            </w:tr>
            <w:tr w14:paraId="2638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C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30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D7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EB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蚕田-咸宁</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52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1044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68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4.8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D503">
                  <w:pPr>
                    <w:rPr>
                      <w:rFonts w:hint="eastAsia" w:asciiTheme="minorEastAsia" w:hAnsiTheme="minorEastAsia" w:eastAsiaTheme="minorEastAsia" w:cstheme="minorEastAsia"/>
                      <w:i w:val="0"/>
                      <w:iCs w:val="0"/>
                      <w:color w:val="auto"/>
                      <w:sz w:val="20"/>
                      <w:szCs w:val="20"/>
                      <w:highlight w:val="none"/>
                      <w:u w:val="none"/>
                    </w:rPr>
                  </w:pPr>
                </w:p>
              </w:tc>
            </w:tr>
            <w:tr w14:paraId="046A8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E2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31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8D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46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蚕田-更楼</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B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27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8778">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EE29">
                  <w:pPr>
                    <w:rPr>
                      <w:rFonts w:hint="eastAsia" w:asciiTheme="minorEastAsia" w:hAnsiTheme="minorEastAsia" w:eastAsiaTheme="minorEastAsia" w:cstheme="minorEastAsia"/>
                      <w:i w:val="0"/>
                      <w:iCs w:val="0"/>
                      <w:color w:val="auto"/>
                      <w:sz w:val="20"/>
                      <w:szCs w:val="20"/>
                      <w:highlight w:val="none"/>
                      <w:u w:val="none"/>
                    </w:rPr>
                  </w:pPr>
                </w:p>
              </w:tc>
            </w:tr>
            <w:tr w14:paraId="28A7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E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32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F7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CF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蚕田-耒阳</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9F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579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1C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6.0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E081">
                  <w:pPr>
                    <w:rPr>
                      <w:rFonts w:hint="eastAsia" w:asciiTheme="minorEastAsia" w:hAnsiTheme="minorEastAsia" w:eastAsiaTheme="minorEastAsia" w:cstheme="minorEastAsia"/>
                      <w:i w:val="0"/>
                      <w:iCs w:val="0"/>
                      <w:color w:val="auto"/>
                      <w:sz w:val="20"/>
                      <w:szCs w:val="20"/>
                      <w:highlight w:val="none"/>
                      <w:u w:val="none"/>
                    </w:rPr>
                  </w:pPr>
                </w:p>
              </w:tc>
            </w:tr>
            <w:tr w14:paraId="23659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12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33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D0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15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蚕田-阳山</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34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319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3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9.5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05AF">
                  <w:pPr>
                    <w:rPr>
                      <w:rFonts w:hint="eastAsia" w:asciiTheme="minorEastAsia" w:hAnsiTheme="minorEastAsia" w:eastAsiaTheme="minorEastAsia" w:cstheme="minorEastAsia"/>
                      <w:i w:val="0"/>
                      <w:iCs w:val="0"/>
                      <w:color w:val="auto"/>
                      <w:sz w:val="20"/>
                      <w:szCs w:val="20"/>
                      <w:highlight w:val="none"/>
                      <w:u w:val="none"/>
                    </w:rPr>
                  </w:pPr>
                </w:p>
              </w:tc>
            </w:tr>
            <w:tr w14:paraId="19E1F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A4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34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2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F4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蚕田-汉川</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D6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1091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FFEB">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48E3">
                  <w:pPr>
                    <w:rPr>
                      <w:rFonts w:hint="eastAsia" w:asciiTheme="minorEastAsia" w:hAnsiTheme="minorEastAsia" w:eastAsiaTheme="minorEastAsia" w:cstheme="minorEastAsia"/>
                      <w:i w:val="0"/>
                      <w:iCs w:val="0"/>
                      <w:color w:val="auto"/>
                      <w:sz w:val="20"/>
                      <w:szCs w:val="20"/>
                      <w:highlight w:val="none"/>
                      <w:u w:val="none"/>
                    </w:rPr>
                  </w:pPr>
                </w:p>
              </w:tc>
            </w:tr>
            <w:tr w14:paraId="1B97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02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35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BB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51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蚕田-汀泗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55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1023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B4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88F8">
                  <w:pPr>
                    <w:rPr>
                      <w:rFonts w:hint="eastAsia" w:asciiTheme="minorEastAsia" w:hAnsiTheme="minorEastAsia" w:eastAsiaTheme="minorEastAsia" w:cstheme="minorEastAsia"/>
                      <w:i w:val="0"/>
                      <w:iCs w:val="0"/>
                      <w:color w:val="auto"/>
                      <w:sz w:val="20"/>
                      <w:szCs w:val="20"/>
                      <w:highlight w:val="none"/>
                      <w:u w:val="none"/>
                    </w:rPr>
                  </w:pPr>
                </w:p>
              </w:tc>
            </w:tr>
            <w:tr w14:paraId="243D0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FC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36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C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0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蚕田-监利</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7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967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6D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6.0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3332">
                  <w:pPr>
                    <w:rPr>
                      <w:rFonts w:hint="eastAsia" w:asciiTheme="minorEastAsia" w:hAnsiTheme="minorEastAsia" w:eastAsiaTheme="minorEastAsia" w:cstheme="minorEastAsia"/>
                      <w:i w:val="0"/>
                      <w:iCs w:val="0"/>
                      <w:color w:val="auto"/>
                      <w:sz w:val="20"/>
                      <w:szCs w:val="20"/>
                      <w:highlight w:val="none"/>
                      <w:u w:val="none"/>
                    </w:rPr>
                  </w:pPr>
                </w:p>
              </w:tc>
            </w:tr>
            <w:tr w14:paraId="39A79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5D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37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4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5C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蚕田-东洲</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C6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137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FD7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7.6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844E">
                  <w:pPr>
                    <w:rPr>
                      <w:rFonts w:hint="eastAsia" w:asciiTheme="minorEastAsia" w:hAnsiTheme="minorEastAsia" w:eastAsiaTheme="minorEastAsia" w:cstheme="minorEastAsia"/>
                      <w:i w:val="0"/>
                      <w:iCs w:val="0"/>
                      <w:color w:val="auto"/>
                      <w:sz w:val="20"/>
                      <w:szCs w:val="20"/>
                      <w:highlight w:val="none"/>
                      <w:u w:val="none"/>
                    </w:rPr>
                  </w:pPr>
                </w:p>
              </w:tc>
            </w:tr>
            <w:tr w14:paraId="500CF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FA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38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6B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1F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蚕田-卫星</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24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112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42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4A0E">
                  <w:pPr>
                    <w:rPr>
                      <w:rFonts w:hint="eastAsia" w:asciiTheme="minorEastAsia" w:hAnsiTheme="minorEastAsia" w:eastAsiaTheme="minorEastAsia" w:cstheme="minorEastAsia"/>
                      <w:i w:val="0"/>
                      <w:iCs w:val="0"/>
                      <w:color w:val="auto"/>
                      <w:sz w:val="20"/>
                      <w:szCs w:val="20"/>
                      <w:highlight w:val="none"/>
                      <w:u w:val="none"/>
                    </w:rPr>
                  </w:pPr>
                </w:p>
              </w:tc>
            </w:tr>
            <w:tr w14:paraId="7255E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71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39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A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6A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蚕田-围底</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99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102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8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C7F1">
                  <w:pPr>
                    <w:rPr>
                      <w:rFonts w:hint="eastAsia" w:asciiTheme="minorEastAsia" w:hAnsiTheme="minorEastAsia" w:eastAsiaTheme="minorEastAsia" w:cstheme="minorEastAsia"/>
                      <w:i w:val="0"/>
                      <w:iCs w:val="0"/>
                      <w:color w:val="auto"/>
                      <w:sz w:val="20"/>
                      <w:szCs w:val="20"/>
                      <w:highlight w:val="none"/>
                      <w:u w:val="none"/>
                    </w:rPr>
                  </w:pPr>
                </w:p>
              </w:tc>
            </w:tr>
            <w:tr w14:paraId="22E15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8F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40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2C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76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蚕田-大王山</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C7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1205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48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2.6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915A">
                  <w:pPr>
                    <w:rPr>
                      <w:rFonts w:hint="eastAsia" w:asciiTheme="minorEastAsia" w:hAnsiTheme="minorEastAsia" w:eastAsiaTheme="minorEastAsia" w:cstheme="minorEastAsia"/>
                      <w:i w:val="0"/>
                      <w:iCs w:val="0"/>
                      <w:color w:val="auto"/>
                      <w:sz w:val="20"/>
                      <w:szCs w:val="20"/>
                      <w:highlight w:val="none"/>
                      <w:u w:val="none"/>
                    </w:rPr>
                  </w:pPr>
                </w:p>
              </w:tc>
            </w:tr>
            <w:tr w14:paraId="518C3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33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41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09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81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蚕田-河头</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B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65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D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26.9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7994">
                  <w:pPr>
                    <w:rPr>
                      <w:rFonts w:hint="eastAsia" w:asciiTheme="minorEastAsia" w:hAnsiTheme="minorEastAsia" w:eastAsiaTheme="minorEastAsia" w:cstheme="minorEastAsia"/>
                      <w:i w:val="0"/>
                      <w:iCs w:val="0"/>
                      <w:color w:val="auto"/>
                      <w:sz w:val="20"/>
                      <w:szCs w:val="20"/>
                      <w:highlight w:val="none"/>
                      <w:u w:val="none"/>
                    </w:rPr>
                  </w:pPr>
                </w:p>
              </w:tc>
            </w:tr>
            <w:tr w14:paraId="6FB0C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A6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42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69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7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蚕田-水口</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E5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113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D335">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C4EA">
                  <w:pPr>
                    <w:rPr>
                      <w:rFonts w:hint="eastAsia" w:asciiTheme="minorEastAsia" w:hAnsiTheme="minorEastAsia" w:eastAsiaTheme="minorEastAsia" w:cstheme="minorEastAsia"/>
                      <w:i w:val="0"/>
                      <w:iCs w:val="0"/>
                      <w:color w:val="auto"/>
                      <w:sz w:val="20"/>
                      <w:szCs w:val="20"/>
                      <w:highlight w:val="none"/>
                      <w:u w:val="none"/>
                    </w:rPr>
                  </w:pPr>
                </w:p>
              </w:tc>
            </w:tr>
            <w:tr w14:paraId="436DF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E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43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C9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CF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蚕田-罗布</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5E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99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8D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14.4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5A89">
                  <w:pPr>
                    <w:rPr>
                      <w:rFonts w:hint="eastAsia" w:asciiTheme="minorEastAsia" w:hAnsiTheme="minorEastAsia" w:eastAsiaTheme="minorEastAsia" w:cstheme="minorEastAsia"/>
                      <w:i w:val="0"/>
                      <w:iCs w:val="0"/>
                      <w:color w:val="auto"/>
                      <w:sz w:val="20"/>
                      <w:szCs w:val="20"/>
                      <w:highlight w:val="none"/>
                      <w:u w:val="none"/>
                    </w:rPr>
                  </w:pPr>
                </w:p>
              </w:tc>
            </w:tr>
            <w:tr w14:paraId="649A2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5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44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3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CC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蚕田-黄坑</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E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72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D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7.3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748B">
                  <w:pPr>
                    <w:rPr>
                      <w:rFonts w:hint="eastAsia" w:asciiTheme="minorEastAsia" w:hAnsiTheme="minorEastAsia" w:eastAsiaTheme="minorEastAsia" w:cstheme="minorEastAsia"/>
                      <w:i w:val="0"/>
                      <w:iCs w:val="0"/>
                      <w:color w:val="auto"/>
                      <w:sz w:val="20"/>
                      <w:szCs w:val="20"/>
                      <w:highlight w:val="none"/>
                      <w:u w:val="none"/>
                    </w:rPr>
                  </w:pPr>
                </w:p>
              </w:tc>
            </w:tr>
            <w:tr w14:paraId="33CA9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7D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45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E1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4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蚕田-忠信</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7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376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2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7.1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0778">
                  <w:pPr>
                    <w:rPr>
                      <w:rFonts w:hint="eastAsia" w:asciiTheme="minorEastAsia" w:hAnsiTheme="minorEastAsia" w:eastAsiaTheme="minorEastAsia" w:cstheme="minorEastAsia"/>
                      <w:i w:val="0"/>
                      <w:iCs w:val="0"/>
                      <w:color w:val="auto"/>
                      <w:sz w:val="20"/>
                      <w:szCs w:val="20"/>
                      <w:highlight w:val="none"/>
                      <w:u w:val="none"/>
                    </w:rPr>
                  </w:pPr>
                </w:p>
              </w:tc>
            </w:tr>
            <w:tr w14:paraId="71014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E9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46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7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38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蚕田-吉安</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89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694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0E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7.9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D07B">
                  <w:pPr>
                    <w:rPr>
                      <w:rFonts w:hint="eastAsia" w:asciiTheme="minorEastAsia" w:hAnsiTheme="minorEastAsia" w:eastAsiaTheme="minorEastAsia" w:cstheme="minorEastAsia"/>
                      <w:i w:val="0"/>
                      <w:iCs w:val="0"/>
                      <w:color w:val="auto"/>
                      <w:sz w:val="20"/>
                      <w:szCs w:val="20"/>
                      <w:highlight w:val="none"/>
                      <w:u w:val="none"/>
                    </w:rPr>
                  </w:pPr>
                </w:p>
              </w:tc>
            </w:tr>
            <w:tr w14:paraId="3997E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B5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47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87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6E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蚕田-双凫铺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7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769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DE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3.5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E99C">
                  <w:pPr>
                    <w:rPr>
                      <w:rFonts w:hint="eastAsia" w:asciiTheme="minorEastAsia" w:hAnsiTheme="minorEastAsia" w:eastAsiaTheme="minorEastAsia" w:cstheme="minorEastAsia"/>
                      <w:i w:val="0"/>
                      <w:iCs w:val="0"/>
                      <w:color w:val="auto"/>
                      <w:sz w:val="20"/>
                      <w:szCs w:val="20"/>
                      <w:highlight w:val="none"/>
                      <w:u w:val="none"/>
                    </w:rPr>
                  </w:pPr>
                </w:p>
              </w:tc>
            </w:tr>
            <w:tr w14:paraId="0706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B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48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2C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07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蚕田-东坡</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FC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1601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BE83">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883A">
                  <w:pPr>
                    <w:rPr>
                      <w:rFonts w:hint="eastAsia" w:asciiTheme="minorEastAsia" w:hAnsiTheme="minorEastAsia" w:eastAsiaTheme="minorEastAsia" w:cstheme="minorEastAsia"/>
                      <w:i w:val="0"/>
                      <w:iCs w:val="0"/>
                      <w:color w:val="auto"/>
                      <w:sz w:val="20"/>
                      <w:szCs w:val="20"/>
                      <w:highlight w:val="none"/>
                      <w:u w:val="none"/>
                    </w:rPr>
                  </w:pPr>
                </w:p>
              </w:tc>
            </w:tr>
            <w:tr w14:paraId="7DD81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75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49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D3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F0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蚕田-清镇</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CE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1067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A973">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ED5E">
                  <w:pPr>
                    <w:rPr>
                      <w:rFonts w:hint="eastAsia" w:asciiTheme="minorEastAsia" w:hAnsiTheme="minorEastAsia" w:eastAsiaTheme="minorEastAsia" w:cstheme="minorEastAsia"/>
                      <w:i w:val="0"/>
                      <w:iCs w:val="0"/>
                      <w:color w:val="auto"/>
                      <w:sz w:val="20"/>
                      <w:szCs w:val="20"/>
                      <w:highlight w:val="none"/>
                      <w:u w:val="none"/>
                    </w:rPr>
                  </w:pPr>
                </w:p>
              </w:tc>
            </w:tr>
            <w:tr w14:paraId="1462C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7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7F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BA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蚕田-广汉</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78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1642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1B18">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18E4">
                  <w:pPr>
                    <w:rPr>
                      <w:rFonts w:hint="eastAsia" w:asciiTheme="minorEastAsia" w:hAnsiTheme="minorEastAsia" w:eastAsiaTheme="minorEastAsia" w:cstheme="minorEastAsia"/>
                      <w:i w:val="0"/>
                      <w:iCs w:val="0"/>
                      <w:color w:val="auto"/>
                      <w:sz w:val="20"/>
                      <w:szCs w:val="20"/>
                      <w:highlight w:val="none"/>
                      <w:u w:val="none"/>
                    </w:rPr>
                  </w:pPr>
                </w:p>
              </w:tc>
            </w:tr>
            <w:tr w14:paraId="5370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E9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51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D9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8C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蚕田-来凤</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B0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1369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0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6C85">
                  <w:pPr>
                    <w:rPr>
                      <w:rFonts w:hint="eastAsia" w:asciiTheme="minorEastAsia" w:hAnsiTheme="minorEastAsia" w:eastAsiaTheme="minorEastAsia" w:cstheme="minorEastAsia"/>
                      <w:i w:val="0"/>
                      <w:iCs w:val="0"/>
                      <w:color w:val="auto"/>
                      <w:sz w:val="20"/>
                      <w:szCs w:val="20"/>
                      <w:highlight w:val="none"/>
                      <w:u w:val="none"/>
                    </w:rPr>
                  </w:pPr>
                </w:p>
              </w:tc>
            </w:tr>
            <w:tr w14:paraId="42001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04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52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04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1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河头-蚕田-耒阳</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BF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579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89F9">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6A97">
                  <w:pPr>
                    <w:rPr>
                      <w:rFonts w:hint="eastAsia" w:asciiTheme="minorEastAsia" w:hAnsiTheme="minorEastAsia" w:eastAsiaTheme="minorEastAsia" w:cstheme="minorEastAsia"/>
                      <w:i w:val="0"/>
                      <w:iCs w:val="0"/>
                      <w:color w:val="auto"/>
                      <w:sz w:val="20"/>
                      <w:szCs w:val="20"/>
                      <w:highlight w:val="none"/>
                      <w:u w:val="none"/>
                    </w:rPr>
                  </w:pPr>
                </w:p>
              </w:tc>
            </w:tr>
            <w:tr w14:paraId="090C2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56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53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A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5B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蚕田-大湾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B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110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29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9527">
                  <w:pPr>
                    <w:rPr>
                      <w:rFonts w:hint="eastAsia" w:asciiTheme="minorEastAsia" w:hAnsiTheme="minorEastAsia" w:eastAsiaTheme="minorEastAsia" w:cstheme="minorEastAsia"/>
                      <w:i w:val="0"/>
                      <w:iCs w:val="0"/>
                      <w:color w:val="auto"/>
                      <w:sz w:val="20"/>
                      <w:szCs w:val="20"/>
                      <w:highlight w:val="none"/>
                      <w:u w:val="none"/>
                    </w:rPr>
                  </w:pPr>
                </w:p>
              </w:tc>
            </w:tr>
            <w:tr w14:paraId="7F6F4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E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54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52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3F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蚕田-惟东</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BD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285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C5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2911">
                  <w:pPr>
                    <w:rPr>
                      <w:rFonts w:hint="eastAsia" w:asciiTheme="minorEastAsia" w:hAnsiTheme="minorEastAsia" w:eastAsiaTheme="minorEastAsia" w:cstheme="minorEastAsia"/>
                      <w:i w:val="0"/>
                      <w:iCs w:val="0"/>
                      <w:color w:val="auto"/>
                      <w:sz w:val="20"/>
                      <w:szCs w:val="20"/>
                      <w:highlight w:val="none"/>
                      <w:u w:val="none"/>
                    </w:rPr>
                  </w:pPr>
                </w:p>
              </w:tc>
            </w:tr>
            <w:tr w14:paraId="22A4D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0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55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62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0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蚕田-新安</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4E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192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D4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ACBA">
                  <w:pPr>
                    <w:rPr>
                      <w:rFonts w:hint="eastAsia" w:asciiTheme="minorEastAsia" w:hAnsiTheme="minorEastAsia" w:eastAsiaTheme="minorEastAsia" w:cstheme="minorEastAsia"/>
                      <w:i w:val="0"/>
                      <w:iCs w:val="0"/>
                      <w:color w:val="auto"/>
                      <w:sz w:val="20"/>
                      <w:szCs w:val="20"/>
                      <w:highlight w:val="none"/>
                      <w:u w:val="none"/>
                    </w:rPr>
                  </w:pPr>
                </w:p>
              </w:tc>
            </w:tr>
            <w:tr w14:paraId="58ADB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B6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56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22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A8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蚕田-灵宝</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A6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1652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E895">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FA13">
                  <w:pPr>
                    <w:rPr>
                      <w:rFonts w:hint="eastAsia" w:asciiTheme="minorEastAsia" w:hAnsiTheme="minorEastAsia" w:eastAsiaTheme="minorEastAsia" w:cstheme="minorEastAsia"/>
                      <w:i w:val="0"/>
                      <w:iCs w:val="0"/>
                      <w:color w:val="auto"/>
                      <w:sz w:val="20"/>
                      <w:szCs w:val="20"/>
                      <w:highlight w:val="none"/>
                      <w:u w:val="none"/>
                    </w:rPr>
                  </w:pPr>
                </w:p>
              </w:tc>
            </w:tr>
            <w:tr w14:paraId="35BE1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39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57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B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6B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蚕田-泰安</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B5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1868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35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6206">
                  <w:pPr>
                    <w:rPr>
                      <w:rFonts w:hint="eastAsia" w:asciiTheme="minorEastAsia" w:hAnsiTheme="minorEastAsia" w:eastAsiaTheme="minorEastAsia" w:cstheme="minorEastAsia"/>
                      <w:i w:val="0"/>
                      <w:iCs w:val="0"/>
                      <w:color w:val="auto"/>
                      <w:sz w:val="20"/>
                      <w:szCs w:val="20"/>
                      <w:highlight w:val="none"/>
                      <w:u w:val="none"/>
                    </w:rPr>
                  </w:pPr>
                </w:p>
              </w:tc>
            </w:tr>
            <w:tr w14:paraId="23A88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7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58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F6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F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蚕田-儋州养鸡服务部</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FA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616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32B8">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6CE3">
                  <w:pPr>
                    <w:rPr>
                      <w:rFonts w:hint="eastAsia" w:asciiTheme="minorEastAsia" w:hAnsiTheme="minorEastAsia" w:eastAsiaTheme="minorEastAsia" w:cstheme="minorEastAsia"/>
                      <w:i w:val="0"/>
                      <w:iCs w:val="0"/>
                      <w:color w:val="auto"/>
                      <w:sz w:val="20"/>
                      <w:szCs w:val="20"/>
                      <w:highlight w:val="none"/>
                      <w:u w:val="none"/>
                    </w:rPr>
                  </w:pPr>
                </w:p>
              </w:tc>
            </w:tr>
            <w:tr w14:paraId="0B1C2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3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59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AF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9A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蚕田-海南十八</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F4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619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3557">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64D9">
                  <w:pPr>
                    <w:rPr>
                      <w:rFonts w:hint="eastAsia" w:asciiTheme="minorEastAsia" w:hAnsiTheme="minorEastAsia" w:eastAsiaTheme="minorEastAsia" w:cstheme="minorEastAsia"/>
                      <w:i w:val="0"/>
                      <w:iCs w:val="0"/>
                      <w:color w:val="auto"/>
                      <w:sz w:val="20"/>
                      <w:szCs w:val="20"/>
                      <w:highlight w:val="none"/>
                      <w:u w:val="none"/>
                    </w:rPr>
                  </w:pPr>
                </w:p>
              </w:tc>
            </w:tr>
            <w:tr w14:paraId="3C80F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2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60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F4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F1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蚕田-鼎湖</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A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104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F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7.2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6628">
                  <w:pPr>
                    <w:rPr>
                      <w:rFonts w:hint="eastAsia" w:asciiTheme="minorEastAsia" w:hAnsiTheme="minorEastAsia" w:eastAsiaTheme="minorEastAsia" w:cstheme="minorEastAsia"/>
                      <w:i w:val="0"/>
                      <w:iCs w:val="0"/>
                      <w:color w:val="auto"/>
                      <w:sz w:val="20"/>
                      <w:szCs w:val="20"/>
                      <w:highlight w:val="none"/>
                      <w:u w:val="none"/>
                    </w:rPr>
                  </w:pPr>
                </w:p>
              </w:tc>
            </w:tr>
            <w:tr w14:paraId="3C4F9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13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61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88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78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蚕田-中原</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BA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613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E6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51DF">
                  <w:pPr>
                    <w:rPr>
                      <w:rFonts w:hint="eastAsia" w:asciiTheme="minorEastAsia" w:hAnsiTheme="minorEastAsia" w:eastAsiaTheme="minorEastAsia" w:cstheme="minorEastAsia"/>
                      <w:i w:val="0"/>
                      <w:iCs w:val="0"/>
                      <w:color w:val="auto"/>
                      <w:sz w:val="20"/>
                      <w:szCs w:val="20"/>
                      <w:highlight w:val="none"/>
                      <w:u w:val="none"/>
                    </w:rPr>
                  </w:pPr>
                </w:p>
              </w:tc>
            </w:tr>
            <w:tr w14:paraId="68399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78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62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B5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F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蚕田-海南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36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616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E2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EC5E">
                  <w:pPr>
                    <w:rPr>
                      <w:rFonts w:hint="eastAsia" w:asciiTheme="minorEastAsia" w:hAnsiTheme="minorEastAsia" w:eastAsiaTheme="minorEastAsia" w:cstheme="minorEastAsia"/>
                      <w:i w:val="0"/>
                      <w:iCs w:val="0"/>
                      <w:color w:val="auto"/>
                      <w:sz w:val="20"/>
                      <w:szCs w:val="20"/>
                      <w:highlight w:val="none"/>
                      <w:u w:val="none"/>
                    </w:rPr>
                  </w:pPr>
                </w:p>
              </w:tc>
            </w:tr>
            <w:tr w14:paraId="2DBB1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4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63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FC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C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蚕田-金竹</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8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332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6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4.6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4436">
                  <w:pPr>
                    <w:rPr>
                      <w:rFonts w:hint="eastAsia" w:asciiTheme="minorEastAsia" w:hAnsiTheme="minorEastAsia" w:eastAsiaTheme="minorEastAsia" w:cstheme="minorEastAsia"/>
                      <w:i w:val="0"/>
                      <w:iCs w:val="0"/>
                      <w:color w:val="auto"/>
                      <w:sz w:val="20"/>
                      <w:szCs w:val="20"/>
                      <w:highlight w:val="none"/>
                      <w:u w:val="none"/>
                    </w:rPr>
                  </w:pPr>
                </w:p>
              </w:tc>
            </w:tr>
            <w:tr w14:paraId="69C9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B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64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D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C0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蚕田-汤西</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68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472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00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8.9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1A9F">
                  <w:pPr>
                    <w:rPr>
                      <w:rFonts w:hint="eastAsia" w:asciiTheme="minorEastAsia" w:hAnsiTheme="minorEastAsia" w:eastAsiaTheme="minorEastAsia" w:cstheme="minorEastAsia"/>
                      <w:i w:val="0"/>
                      <w:iCs w:val="0"/>
                      <w:color w:val="auto"/>
                      <w:sz w:val="20"/>
                      <w:szCs w:val="20"/>
                      <w:highlight w:val="none"/>
                      <w:u w:val="none"/>
                    </w:rPr>
                  </w:pPr>
                </w:p>
              </w:tc>
            </w:tr>
            <w:tr w14:paraId="3C61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3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65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39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74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蚕田-卫城</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EA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1017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34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D70E">
                  <w:pPr>
                    <w:rPr>
                      <w:rFonts w:hint="eastAsia" w:asciiTheme="minorEastAsia" w:hAnsiTheme="minorEastAsia" w:eastAsiaTheme="minorEastAsia" w:cstheme="minorEastAsia"/>
                      <w:i w:val="0"/>
                      <w:iCs w:val="0"/>
                      <w:color w:val="auto"/>
                      <w:sz w:val="20"/>
                      <w:szCs w:val="20"/>
                      <w:highlight w:val="none"/>
                      <w:u w:val="none"/>
                    </w:rPr>
                  </w:pPr>
                </w:p>
              </w:tc>
            </w:tr>
            <w:tr w14:paraId="12F30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BC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66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72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32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蚕田-长塘</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60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500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57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6.4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BE47">
                  <w:pPr>
                    <w:rPr>
                      <w:rFonts w:hint="eastAsia" w:asciiTheme="minorEastAsia" w:hAnsiTheme="minorEastAsia" w:eastAsiaTheme="minorEastAsia" w:cstheme="minorEastAsia"/>
                      <w:i w:val="0"/>
                      <w:iCs w:val="0"/>
                      <w:color w:val="auto"/>
                      <w:sz w:val="20"/>
                      <w:szCs w:val="20"/>
                      <w:highlight w:val="none"/>
                      <w:u w:val="none"/>
                    </w:rPr>
                  </w:pPr>
                </w:p>
              </w:tc>
            </w:tr>
            <w:tr w14:paraId="05E42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7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67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83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09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蚕田-镇江</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1A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1525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3B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7EB7">
                  <w:pPr>
                    <w:rPr>
                      <w:rFonts w:hint="eastAsia" w:asciiTheme="minorEastAsia" w:hAnsiTheme="minorEastAsia" w:eastAsiaTheme="minorEastAsia" w:cstheme="minorEastAsia"/>
                      <w:i w:val="0"/>
                      <w:iCs w:val="0"/>
                      <w:color w:val="auto"/>
                      <w:sz w:val="20"/>
                      <w:szCs w:val="20"/>
                      <w:highlight w:val="none"/>
                      <w:u w:val="none"/>
                    </w:rPr>
                  </w:pPr>
                </w:p>
              </w:tc>
            </w:tr>
            <w:tr w14:paraId="1B77F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C3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68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64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5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蚕田-布朝</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C0D1">
                  <w:pPr>
                    <w:jc w:val="center"/>
                    <w:rPr>
                      <w:rFonts w:hint="eastAsia" w:asciiTheme="minorEastAsia" w:hAnsiTheme="minorEastAsia" w:eastAsiaTheme="minorEastAsia" w:cstheme="minorEastAsia"/>
                      <w:i w:val="0"/>
                      <w:iCs w:val="0"/>
                      <w:color w:val="auto"/>
                      <w:sz w:val="20"/>
                      <w:szCs w:val="20"/>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BC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3.8 </w:t>
                  </w:r>
                </w:p>
              </w:tc>
              <w:tc>
                <w:tcPr>
                  <w:tcW w:w="1197" w:type="dxa"/>
                  <w:vMerge w:val="restart"/>
                  <w:tcBorders>
                    <w:top w:val="single" w:color="000000" w:sz="4" w:space="0"/>
                    <w:left w:val="single" w:color="000000" w:sz="4" w:space="0"/>
                    <w:right w:val="single" w:color="000000" w:sz="4" w:space="0"/>
                  </w:tcBorders>
                  <w:shd w:val="clear" w:color="auto" w:fill="auto"/>
                  <w:noWrap/>
                  <w:vAlign w:val="center"/>
                </w:tcPr>
                <w:p w14:paraId="5242E37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县内运输按每车300元，县内拼车另+120元/厂</w:t>
                  </w:r>
                </w:p>
                <w:p w14:paraId="0E0E2A0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highlight w:val="none"/>
                      <w:u w:val="none"/>
                    </w:rPr>
                  </w:pPr>
                </w:p>
              </w:tc>
            </w:tr>
            <w:tr w14:paraId="38177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C4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69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7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71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蚕田-良洞</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1DC7">
                  <w:pPr>
                    <w:jc w:val="center"/>
                    <w:rPr>
                      <w:rFonts w:hint="eastAsia" w:asciiTheme="minorEastAsia" w:hAnsiTheme="minorEastAsia" w:eastAsiaTheme="minorEastAsia" w:cstheme="minorEastAsia"/>
                      <w:i w:val="0"/>
                      <w:iCs w:val="0"/>
                      <w:color w:val="auto"/>
                      <w:sz w:val="20"/>
                      <w:szCs w:val="20"/>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65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11.0 </w:t>
                  </w:r>
                </w:p>
              </w:tc>
              <w:tc>
                <w:tcPr>
                  <w:tcW w:w="1197" w:type="dxa"/>
                  <w:vMerge w:val="continue"/>
                  <w:tcBorders>
                    <w:left w:val="single" w:color="000000" w:sz="4" w:space="0"/>
                    <w:right w:val="single" w:color="000000" w:sz="4" w:space="0"/>
                  </w:tcBorders>
                  <w:shd w:val="clear" w:color="auto" w:fill="auto"/>
                  <w:noWrap/>
                  <w:vAlign w:val="center"/>
                </w:tcPr>
                <w:p w14:paraId="090E739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highlight w:val="none"/>
                      <w:u w:val="none"/>
                    </w:rPr>
                  </w:pPr>
                </w:p>
              </w:tc>
            </w:tr>
            <w:tr w14:paraId="4916D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E2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70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74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E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蚕田-五联</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E40D">
                  <w:pPr>
                    <w:jc w:val="center"/>
                    <w:rPr>
                      <w:rFonts w:hint="eastAsia" w:asciiTheme="minorEastAsia" w:hAnsiTheme="minorEastAsia" w:eastAsiaTheme="minorEastAsia" w:cstheme="minorEastAsia"/>
                      <w:i w:val="0"/>
                      <w:iCs w:val="0"/>
                      <w:color w:val="auto"/>
                      <w:sz w:val="20"/>
                      <w:szCs w:val="20"/>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27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17.5 </w:t>
                  </w:r>
                </w:p>
              </w:tc>
              <w:tc>
                <w:tcPr>
                  <w:tcW w:w="1197" w:type="dxa"/>
                  <w:vMerge w:val="continue"/>
                  <w:tcBorders>
                    <w:left w:val="single" w:color="000000" w:sz="4" w:space="0"/>
                    <w:right w:val="single" w:color="000000" w:sz="4" w:space="0"/>
                  </w:tcBorders>
                  <w:shd w:val="clear" w:color="auto" w:fill="auto"/>
                  <w:noWrap/>
                  <w:vAlign w:val="center"/>
                </w:tcPr>
                <w:p w14:paraId="779D755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highlight w:val="none"/>
                      <w:u w:val="none"/>
                    </w:rPr>
                  </w:pPr>
                </w:p>
              </w:tc>
            </w:tr>
            <w:tr w14:paraId="1CF29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1C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71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F6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43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蚕田-共成</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2A7D">
                  <w:pPr>
                    <w:jc w:val="center"/>
                    <w:rPr>
                      <w:rFonts w:hint="eastAsia" w:asciiTheme="minorEastAsia" w:hAnsiTheme="minorEastAsia" w:eastAsiaTheme="minorEastAsia" w:cstheme="minorEastAsia"/>
                      <w:i w:val="0"/>
                      <w:iCs w:val="0"/>
                      <w:color w:val="auto"/>
                      <w:sz w:val="20"/>
                      <w:szCs w:val="20"/>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AE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17.3 </w:t>
                  </w:r>
                </w:p>
              </w:tc>
              <w:tc>
                <w:tcPr>
                  <w:tcW w:w="1197" w:type="dxa"/>
                  <w:vMerge w:val="continue"/>
                  <w:tcBorders>
                    <w:left w:val="single" w:color="000000" w:sz="4" w:space="0"/>
                    <w:right w:val="single" w:color="000000" w:sz="4" w:space="0"/>
                  </w:tcBorders>
                  <w:shd w:val="clear" w:color="auto" w:fill="auto"/>
                  <w:noWrap/>
                  <w:vAlign w:val="center"/>
                </w:tcPr>
                <w:p w14:paraId="6DC31CF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highlight w:val="none"/>
                      <w:u w:val="none"/>
                    </w:rPr>
                  </w:pPr>
                </w:p>
              </w:tc>
            </w:tr>
            <w:tr w14:paraId="68FA4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1A7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72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E794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B92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蚕田-舍丰</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D63259">
                  <w:pPr>
                    <w:jc w:val="center"/>
                    <w:rPr>
                      <w:rFonts w:hint="eastAsia" w:asciiTheme="minorEastAsia" w:hAnsiTheme="minorEastAsia" w:eastAsiaTheme="minorEastAsia" w:cstheme="minorEastAsia"/>
                      <w:i w:val="0"/>
                      <w:iCs w:val="0"/>
                      <w:color w:val="auto"/>
                      <w:sz w:val="20"/>
                      <w:szCs w:val="20"/>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8AC6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6.0 </w:t>
                  </w:r>
                </w:p>
              </w:tc>
              <w:tc>
                <w:tcPr>
                  <w:tcW w:w="1197" w:type="dxa"/>
                  <w:vMerge w:val="continue"/>
                  <w:tcBorders>
                    <w:left w:val="single" w:color="000000" w:sz="4" w:space="0"/>
                    <w:right w:val="single" w:color="000000" w:sz="4" w:space="0"/>
                  </w:tcBorders>
                  <w:shd w:val="clear" w:color="auto" w:fill="FFFF00"/>
                  <w:noWrap/>
                  <w:vAlign w:val="center"/>
                </w:tcPr>
                <w:p w14:paraId="53AB040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highlight w:val="none"/>
                      <w:u w:val="none"/>
                    </w:rPr>
                  </w:pPr>
                </w:p>
              </w:tc>
            </w:tr>
            <w:tr w14:paraId="7E0D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5329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73</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FF0B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0C7F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蚕田-石岗</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A10238">
                  <w:pPr>
                    <w:jc w:val="center"/>
                    <w:rPr>
                      <w:rFonts w:hint="eastAsia" w:asciiTheme="minorEastAsia" w:hAnsiTheme="minorEastAsia" w:eastAsiaTheme="minorEastAsia" w:cstheme="minorEastAsia"/>
                      <w:i w:val="0"/>
                      <w:iCs w:val="0"/>
                      <w:color w:val="auto"/>
                      <w:sz w:val="20"/>
                      <w:szCs w:val="20"/>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BEC1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2.7 </w:t>
                  </w:r>
                </w:p>
              </w:tc>
              <w:tc>
                <w:tcPr>
                  <w:tcW w:w="1197" w:type="dxa"/>
                  <w:vMerge w:val="continue"/>
                  <w:tcBorders>
                    <w:left w:val="single" w:color="000000" w:sz="4" w:space="0"/>
                    <w:right w:val="single" w:color="000000" w:sz="4" w:space="0"/>
                  </w:tcBorders>
                  <w:shd w:val="clear" w:color="auto" w:fill="FFFF00"/>
                  <w:noWrap/>
                  <w:vAlign w:val="center"/>
                </w:tcPr>
                <w:p w14:paraId="162D579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highlight w:val="none"/>
                      <w:u w:val="none"/>
                    </w:rPr>
                  </w:pPr>
                </w:p>
              </w:tc>
            </w:tr>
            <w:tr w14:paraId="0F39E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5837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74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FD35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2615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蚕田-坝塘</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F95E3B">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581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8.9 </w:t>
                  </w:r>
                </w:p>
              </w:tc>
              <w:tc>
                <w:tcPr>
                  <w:tcW w:w="1197" w:type="dxa"/>
                  <w:vMerge w:val="continue"/>
                  <w:tcBorders>
                    <w:left w:val="single" w:color="000000" w:sz="4" w:space="0"/>
                    <w:right w:val="single" w:color="000000" w:sz="4" w:space="0"/>
                  </w:tcBorders>
                  <w:shd w:val="clear" w:color="auto" w:fill="FFFF00"/>
                  <w:noWrap/>
                  <w:vAlign w:val="center"/>
                </w:tcPr>
                <w:p w14:paraId="1B68B50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38B40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C1B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75</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72BB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17F8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蚕田-高村</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8B95CF">
                  <w:pPr>
                    <w:jc w:val="center"/>
                    <w:rPr>
                      <w:rFonts w:hint="eastAsia" w:asciiTheme="minorEastAsia" w:hAnsiTheme="minorEastAsia" w:eastAsiaTheme="minorEastAsia" w:cstheme="minorEastAsia"/>
                      <w:i w:val="0"/>
                      <w:iCs w:val="0"/>
                      <w:color w:val="auto"/>
                      <w:sz w:val="20"/>
                      <w:szCs w:val="20"/>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730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13.5 </w:t>
                  </w:r>
                </w:p>
              </w:tc>
              <w:tc>
                <w:tcPr>
                  <w:tcW w:w="1197" w:type="dxa"/>
                  <w:vMerge w:val="continue"/>
                  <w:tcBorders>
                    <w:left w:val="single" w:color="000000" w:sz="4" w:space="0"/>
                    <w:right w:val="single" w:color="000000" w:sz="4" w:space="0"/>
                  </w:tcBorders>
                  <w:shd w:val="clear" w:color="auto" w:fill="FFFF00"/>
                  <w:noWrap/>
                  <w:vAlign w:val="center"/>
                </w:tcPr>
                <w:p w14:paraId="1656171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highlight w:val="none"/>
                      <w:u w:val="none"/>
                    </w:rPr>
                  </w:pPr>
                </w:p>
              </w:tc>
            </w:tr>
            <w:tr w14:paraId="5A01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BD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76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3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86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蚕田-三挺二</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09CB">
                  <w:pPr>
                    <w:jc w:val="center"/>
                    <w:rPr>
                      <w:rFonts w:hint="eastAsia" w:asciiTheme="minorEastAsia" w:hAnsiTheme="minorEastAsia" w:eastAsiaTheme="minorEastAsia" w:cstheme="minorEastAsia"/>
                      <w:i w:val="0"/>
                      <w:iCs w:val="0"/>
                      <w:color w:val="auto"/>
                      <w:sz w:val="20"/>
                      <w:szCs w:val="20"/>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7B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0.3 </w:t>
                  </w:r>
                </w:p>
              </w:tc>
              <w:tc>
                <w:tcPr>
                  <w:tcW w:w="1197" w:type="dxa"/>
                  <w:vMerge w:val="continue"/>
                  <w:tcBorders>
                    <w:left w:val="single" w:color="000000" w:sz="4" w:space="0"/>
                    <w:right w:val="single" w:color="000000" w:sz="4" w:space="0"/>
                  </w:tcBorders>
                  <w:shd w:val="clear" w:color="auto" w:fill="auto"/>
                  <w:noWrap/>
                  <w:vAlign w:val="center"/>
                </w:tcPr>
                <w:p w14:paraId="344C834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highlight w:val="none"/>
                      <w:u w:val="none"/>
                    </w:rPr>
                  </w:pPr>
                </w:p>
              </w:tc>
            </w:tr>
            <w:tr w14:paraId="19D64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F1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77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43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2C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蚕田-肉试场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E320">
                  <w:pPr>
                    <w:jc w:val="center"/>
                    <w:rPr>
                      <w:rFonts w:hint="eastAsia" w:asciiTheme="minorEastAsia" w:hAnsiTheme="minorEastAsia" w:eastAsiaTheme="minorEastAsia" w:cstheme="minorEastAsia"/>
                      <w:i w:val="0"/>
                      <w:iCs w:val="0"/>
                      <w:color w:val="auto"/>
                      <w:sz w:val="20"/>
                      <w:szCs w:val="20"/>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09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0.6 </w:t>
                  </w:r>
                </w:p>
              </w:tc>
              <w:tc>
                <w:tcPr>
                  <w:tcW w:w="1197" w:type="dxa"/>
                  <w:vMerge w:val="continue"/>
                  <w:tcBorders>
                    <w:left w:val="single" w:color="000000" w:sz="4" w:space="0"/>
                    <w:right w:val="single" w:color="000000" w:sz="4" w:space="0"/>
                  </w:tcBorders>
                  <w:shd w:val="clear" w:color="auto" w:fill="auto"/>
                  <w:noWrap/>
                  <w:vAlign w:val="center"/>
                </w:tcPr>
                <w:p w14:paraId="37F01A0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highlight w:val="none"/>
                      <w:u w:val="none"/>
                    </w:rPr>
                  </w:pPr>
                </w:p>
              </w:tc>
            </w:tr>
            <w:tr w14:paraId="72689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7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78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9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5E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蚕田-石头冲</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7E3C">
                  <w:pPr>
                    <w:jc w:val="center"/>
                    <w:rPr>
                      <w:rFonts w:hint="eastAsia" w:asciiTheme="minorEastAsia" w:hAnsiTheme="minorEastAsia" w:eastAsiaTheme="minorEastAsia" w:cstheme="minorEastAsia"/>
                      <w:i w:val="0"/>
                      <w:iCs w:val="0"/>
                      <w:color w:val="auto"/>
                      <w:sz w:val="20"/>
                      <w:szCs w:val="20"/>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E2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3.0 </w:t>
                  </w:r>
                </w:p>
              </w:tc>
              <w:tc>
                <w:tcPr>
                  <w:tcW w:w="1197" w:type="dxa"/>
                  <w:vMerge w:val="continue"/>
                  <w:tcBorders>
                    <w:left w:val="single" w:color="000000" w:sz="4" w:space="0"/>
                    <w:right w:val="single" w:color="000000" w:sz="4" w:space="0"/>
                  </w:tcBorders>
                  <w:shd w:val="clear" w:color="auto" w:fill="auto"/>
                  <w:noWrap/>
                  <w:vAlign w:val="center"/>
                </w:tcPr>
                <w:p w14:paraId="64A3F6D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highlight w:val="none"/>
                      <w:u w:val="none"/>
                    </w:rPr>
                  </w:pPr>
                </w:p>
              </w:tc>
            </w:tr>
            <w:tr w14:paraId="4F0C3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90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79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7B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35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蚕田-龙庆</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F1AA">
                  <w:pPr>
                    <w:jc w:val="center"/>
                    <w:rPr>
                      <w:rFonts w:hint="eastAsia" w:asciiTheme="minorEastAsia" w:hAnsiTheme="minorEastAsia" w:eastAsiaTheme="minorEastAsia" w:cstheme="minorEastAsia"/>
                      <w:i w:val="0"/>
                      <w:iCs w:val="0"/>
                      <w:color w:val="auto"/>
                      <w:sz w:val="20"/>
                      <w:szCs w:val="20"/>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9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4.0 </w:t>
                  </w:r>
                </w:p>
              </w:tc>
              <w:tc>
                <w:tcPr>
                  <w:tcW w:w="1197" w:type="dxa"/>
                  <w:vMerge w:val="continue"/>
                  <w:tcBorders>
                    <w:left w:val="single" w:color="000000" w:sz="4" w:space="0"/>
                    <w:right w:val="single" w:color="000000" w:sz="4" w:space="0"/>
                  </w:tcBorders>
                  <w:shd w:val="clear" w:color="auto" w:fill="auto"/>
                  <w:noWrap/>
                  <w:vAlign w:val="center"/>
                </w:tcPr>
                <w:p w14:paraId="1856BD6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highlight w:val="none"/>
                      <w:u w:val="none"/>
                    </w:rPr>
                  </w:pPr>
                </w:p>
              </w:tc>
            </w:tr>
            <w:tr w14:paraId="4AE2C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74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80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1E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65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蚕田-斑鱼山</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F9EE">
                  <w:pPr>
                    <w:jc w:val="center"/>
                    <w:rPr>
                      <w:rFonts w:hint="eastAsia" w:asciiTheme="minorEastAsia" w:hAnsiTheme="minorEastAsia" w:eastAsiaTheme="minorEastAsia" w:cstheme="minorEastAsia"/>
                      <w:i w:val="0"/>
                      <w:iCs w:val="0"/>
                      <w:color w:val="auto"/>
                      <w:sz w:val="20"/>
                      <w:szCs w:val="20"/>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B6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0.8 </w:t>
                  </w:r>
                </w:p>
              </w:tc>
              <w:tc>
                <w:tcPr>
                  <w:tcW w:w="1197" w:type="dxa"/>
                  <w:vMerge w:val="continue"/>
                  <w:tcBorders>
                    <w:left w:val="single" w:color="000000" w:sz="4" w:space="0"/>
                    <w:bottom w:val="single" w:color="000000" w:sz="4" w:space="0"/>
                    <w:right w:val="single" w:color="000000" w:sz="4" w:space="0"/>
                  </w:tcBorders>
                  <w:shd w:val="clear" w:color="auto" w:fill="auto"/>
                  <w:noWrap/>
                  <w:vAlign w:val="center"/>
                </w:tcPr>
                <w:p w14:paraId="5E603EA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highlight w:val="none"/>
                      <w:u w:val="none"/>
                    </w:rPr>
                  </w:pPr>
                </w:p>
              </w:tc>
            </w:tr>
            <w:tr w14:paraId="5B12A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F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81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21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09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蚕田-英德祖代场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27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280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C2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0.2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E9B1">
                  <w:pPr>
                    <w:rPr>
                      <w:rFonts w:hint="eastAsia" w:asciiTheme="minorEastAsia" w:hAnsiTheme="minorEastAsia" w:eastAsiaTheme="minorEastAsia" w:cstheme="minorEastAsia"/>
                      <w:i w:val="0"/>
                      <w:iCs w:val="0"/>
                      <w:color w:val="auto"/>
                      <w:sz w:val="20"/>
                      <w:szCs w:val="20"/>
                      <w:highlight w:val="none"/>
                      <w:u w:val="none"/>
                    </w:rPr>
                  </w:pPr>
                </w:p>
              </w:tc>
            </w:tr>
            <w:tr w14:paraId="30B39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4F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82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F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CA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蚕田-边山</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B8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429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7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2.7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1F84">
                  <w:pPr>
                    <w:rPr>
                      <w:rFonts w:hint="eastAsia" w:asciiTheme="minorEastAsia" w:hAnsiTheme="minorEastAsia" w:eastAsiaTheme="minorEastAsia" w:cstheme="minorEastAsia"/>
                      <w:i w:val="0"/>
                      <w:iCs w:val="0"/>
                      <w:color w:val="auto"/>
                      <w:sz w:val="20"/>
                      <w:szCs w:val="20"/>
                      <w:highlight w:val="none"/>
                      <w:u w:val="none"/>
                    </w:rPr>
                  </w:pPr>
                </w:p>
              </w:tc>
            </w:tr>
            <w:tr w14:paraId="36D48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E6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83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6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0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蚕田-黎首</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69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1029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D015">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E35E">
                  <w:pPr>
                    <w:rPr>
                      <w:rFonts w:hint="eastAsia" w:asciiTheme="minorEastAsia" w:hAnsiTheme="minorEastAsia" w:eastAsiaTheme="minorEastAsia" w:cstheme="minorEastAsia"/>
                      <w:i w:val="0"/>
                      <w:iCs w:val="0"/>
                      <w:color w:val="auto"/>
                      <w:sz w:val="20"/>
                      <w:szCs w:val="20"/>
                      <w:highlight w:val="none"/>
                      <w:u w:val="none"/>
                    </w:rPr>
                  </w:pPr>
                </w:p>
              </w:tc>
            </w:tr>
            <w:tr w14:paraId="2F43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34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84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CF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C3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蚕田-东林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89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1415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F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2.4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2E3A">
                  <w:pPr>
                    <w:rPr>
                      <w:rFonts w:hint="eastAsia" w:asciiTheme="minorEastAsia" w:hAnsiTheme="minorEastAsia" w:eastAsiaTheme="minorEastAsia" w:cstheme="minorEastAsia"/>
                      <w:i w:val="0"/>
                      <w:iCs w:val="0"/>
                      <w:color w:val="auto"/>
                      <w:sz w:val="20"/>
                      <w:szCs w:val="20"/>
                      <w:highlight w:val="none"/>
                      <w:u w:val="none"/>
                    </w:rPr>
                  </w:pPr>
                </w:p>
              </w:tc>
            </w:tr>
            <w:tr w14:paraId="7773F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3D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85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23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4D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蚕田-东园</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E7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1718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B563">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DC52">
                  <w:pPr>
                    <w:rPr>
                      <w:rFonts w:hint="eastAsia" w:asciiTheme="minorEastAsia" w:hAnsiTheme="minorEastAsia" w:eastAsiaTheme="minorEastAsia" w:cstheme="minorEastAsia"/>
                      <w:i w:val="0"/>
                      <w:iCs w:val="0"/>
                      <w:color w:val="auto"/>
                      <w:sz w:val="20"/>
                      <w:szCs w:val="20"/>
                      <w:highlight w:val="none"/>
                      <w:u w:val="none"/>
                    </w:rPr>
                  </w:pPr>
                </w:p>
              </w:tc>
            </w:tr>
            <w:tr w14:paraId="27EA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B7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86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8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22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蚕田-渠北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46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1399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62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0.2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C99C">
                  <w:pPr>
                    <w:rPr>
                      <w:rFonts w:hint="eastAsia" w:asciiTheme="minorEastAsia" w:hAnsiTheme="minorEastAsia" w:eastAsiaTheme="minorEastAsia" w:cstheme="minorEastAsia"/>
                      <w:i w:val="0"/>
                      <w:iCs w:val="0"/>
                      <w:color w:val="auto"/>
                      <w:sz w:val="20"/>
                      <w:szCs w:val="20"/>
                      <w:highlight w:val="none"/>
                      <w:u w:val="none"/>
                    </w:rPr>
                  </w:pPr>
                </w:p>
              </w:tc>
            </w:tr>
            <w:tr w14:paraId="73F98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D1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87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00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3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蚕田-潘田</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4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497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83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3.9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D033">
                  <w:pPr>
                    <w:rPr>
                      <w:rFonts w:hint="eastAsia" w:asciiTheme="minorEastAsia" w:hAnsiTheme="minorEastAsia" w:eastAsiaTheme="minorEastAsia" w:cstheme="minorEastAsia"/>
                      <w:i w:val="0"/>
                      <w:iCs w:val="0"/>
                      <w:color w:val="auto"/>
                      <w:sz w:val="20"/>
                      <w:szCs w:val="20"/>
                      <w:highlight w:val="none"/>
                      <w:u w:val="none"/>
                    </w:rPr>
                  </w:pPr>
                </w:p>
              </w:tc>
            </w:tr>
            <w:tr w14:paraId="6CEA2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7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88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2A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4B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罗布-陆川</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BC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354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3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6D56">
                  <w:pPr>
                    <w:rPr>
                      <w:rFonts w:hint="eastAsia" w:asciiTheme="minorEastAsia" w:hAnsiTheme="minorEastAsia" w:eastAsiaTheme="minorEastAsia" w:cstheme="minorEastAsia"/>
                      <w:i w:val="0"/>
                      <w:iCs w:val="0"/>
                      <w:color w:val="auto"/>
                      <w:sz w:val="20"/>
                      <w:szCs w:val="20"/>
                      <w:highlight w:val="none"/>
                      <w:u w:val="none"/>
                    </w:rPr>
                  </w:pPr>
                </w:p>
              </w:tc>
            </w:tr>
            <w:tr w14:paraId="00CB3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C9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89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A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44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罗布-南浔</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11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1348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189B">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D24C">
                  <w:pPr>
                    <w:rPr>
                      <w:rFonts w:hint="eastAsia" w:asciiTheme="minorEastAsia" w:hAnsiTheme="minorEastAsia" w:eastAsiaTheme="minorEastAsia" w:cstheme="minorEastAsia"/>
                      <w:i w:val="0"/>
                      <w:iCs w:val="0"/>
                      <w:color w:val="auto"/>
                      <w:sz w:val="20"/>
                      <w:szCs w:val="20"/>
                      <w:highlight w:val="none"/>
                      <w:u w:val="none"/>
                    </w:rPr>
                  </w:pPr>
                </w:p>
              </w:tc>
            </w:tr>
            <w:tr w14:paraId="2FE2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D6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90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F0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5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罗布-光明</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66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1378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B81F">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C3EA">
                  <w:pPr>
                    <w:rPr>
                      <w:rFonts w:hint="eastAsia" w:asciiTheme="minorEastAsia" w:hAnsiTheme="minorEastAsia" w:eastAsiaTheme="minorEastAsia" w:cstheme="minorEastAsia"/>
                      <w:i w:val="0"/>
                      <w:iCs w:val="0"/>
                      <w:color w:val="auto"/>
                      <w:sz w:val="20"/>
                      <w:szCs w:val="20"/>
                      <w:highlight w:val="none"/>
                      <w:u w:val="none"/>
                    </w:rPr>
                  </w:pPr>
                </w:p>
              </w:tc>
            </w:tr>
            <w:tr w14:paraId="4BAC5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7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91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3F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3C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罗布-合肥</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0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1218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8EDA">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3F8D">
                  <w:pPr>
                    <w:rPr>
                      <w:rFonts w:hint="eastAsia" w:asciiTheme="minorEastAsia" w:hAnsiTheme="minorEastAsia" w:eastAsiaTheme="minorEastAsia" w:cstheme="minorEastAsia"/>
                      <w:i w:val="0"/>
                      <w:iCs w:val="0"/>
                      <w:color w:val="auto"/>
                      <w:sz w:val="20"/>
                      <w:szCs w:val="20"/>
                      <w:highlight w:val="none"/>
                      <w:u w:val="none"/>
                    </w:rPr>
                  </w:pPr>
                </w:p>
              </w:tc>
            </w:tr>
            <w:tr w14:paraId="3DC49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DC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92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7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3F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罗布-东坡</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BB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1498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A0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3.0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0225">
                  <w:pPr>
                    <w:rPr>
                      <w:rFonts w:hint="eastAsia" w:asciiTheme="minorEastAsia" w:hAnsiTheme="minorEastAsia" w:eastAsiaTheme="minorEastAsia" w:cstheme="minorEastAsia"/>
                      <w:i w:val="0"/>
                      <w:iCs w:val="0"/>
                      <w:color w:val="auto"/>
                      <w:sz w:val="20"/>
                      <w:szCs w:val="20"/>
                      <w:highlight w:val="none"/>
                      <w:u w:val="none"/>
                    </w:rPr>
                  </w:pPr>
                </w:p>
              </w:tc>
            </w:tr>
            <w:tr w14:paraId="40488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D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93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F3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B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罗布-清镇</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51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927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5337">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F6DE">
                  <w:pPr>
                    <w:rPr>
                      <w:rFonts w:hint="eastAsia" w:asciiTheme="minorEastAsia" w:hAnsiTheme="minorEastAsia" w:eastAsiaTheme="minorEastAsia" w:cstheme="minorEastAsia"/>
                      <w:i w:val="0"/>
                      <w:iCs w:val="0"/>
                      <w:color w:val="auto"/>
                      <w:sz w:val="20"/>
                      <w:szCs w:val="20"/>
                      <w:highlight w:val="none"/>
                      <w:u w:val="none"/>
                    </w:rPr>
                  </w:pPr>
                </w:p>
              </w:tc>
            </w:tr>
            <w:tr w14:paraId="7035A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63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94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97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F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罗布-漳州</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50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651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84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2.3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499B">
                  <w:pPr>
                    <w:rPr>
                      <w:rFonts w:hint="eastAsia" w:asciiTheme="minorEastAsia" w:hAnsiTheme="minorEastAsia" w:eastAsiaTheme="minorEastAsia" w:cstheme="minorEastAsia"/>
                      <w:i w:val="0"/>
                      <w:iCs w:val="0"/>
                      <w:color w:val="auto"/>
                      <w:sz w:val="20"/>
                      <w:szCs w:val="20"/>
                      <w:highlight w:val="none"/>
                      <w:u w:val="none"/>
                    </w:rPr>
                  </w:pPr>
                </w:p>
              </w:tc>
            </w:tr>
            <w:tr w14:paraId="1174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49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95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21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25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罗布-江山</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8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1037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24A8">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7E61">
                  <w:pPr>
                    <w:rPr>
                      <w:rFonts w:hint="eastAsia" w:asciiTheme="minorEastAsia" w:hAnsiTheme="minorEastAsia" w:eastAsiaTheme="minorEastAsia" w:cstheme="minorEastAsia"/>
                      <w:i w:val="0"/>
                      <w:iCs w:val="0"/>
                      <w:color w:val="auto"/>
                      <w:sz w:val="20"/>
                      <w:szCs w:val="20"/>
                      <w:highlight w:val="none"/>
                      <w:u w:val="none"/>
                    </w:rPr>
                  </w:pPr>
                </w:p>
              </w:tc>
            </w:tr>
            <w:tr w14:paraId="34BF9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04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96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C9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2A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罗布-龙口</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0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379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F6B7">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C89B">
                  <w:pPr>
                    <w:rPr>
                      <w:rFonts w:hint="eastAsia" w:asciiTheme="minorEastAsia" w:hAnsiTheme="minorEastAsia" w:eastAsiaTheme="minorEastAsia" w:cstheme="minorEastAsia"/>
                      <w:i w:val="0"/>
                      <w:iCs w:val="0"/>
                      <w:color w:val="auto"/>
                      <w:sz w:val="20"/>
                      <w:szCs w:val="20"/>
                      <w:highlight w:val="none"/>
                      <w:u w:val="none"/>
                    </w:rPr>
                  </w:pPr>
                </w:p>
              </w:tc>
            </w:tr>
            <w:tr w14:paraId="7AAFC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A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97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DD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2E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罗布-铁联</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98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382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FF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3.2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8F79">
                  <w:pPr>
                    <w:rPr>
                      <w:rFonts w:hint="eastAsia" w:asciiTheme="minorEastAsia" w:hAnsiTheme="minorEastAsia" w:eastAsiaTheme="minorEastAsia" w:cstheme="minorEastAsia"/>
                      <w:i w:val="0"/>
                      <w:iCs w:val="0"/>
                      <w:color w:val="auto"/>
                      <w:sz w:val="20"/>
                      <w:szCs w:val="20"/>
                      <w:highlight w:val="none"/>
                      <w:u w:val="none"/>
                    </w:rPr>
                  </w:pPr>
                </w:p>
              </w:tc>
            </w:tr>
            <w:tr w14:paraId="11A94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3F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98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45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63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罗布-嵊州</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1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1299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E3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C4AF">
                  <w:pPr>
                    <w:rPr>
                      <w:rFonts w:hint="eastAsia" w:asciiTheme="minorEastAsia" w:hAnsiTheme="minorEastAsia" w:eastAsiaTheme="minorEastAsia" w:cstheme="minorEastAsia"/>
                      <w:i w:val="0"/>
                      <w:iCs w:val="0"/>
                      <w:color w:val="auto"/>
                      <w:sz w:val="20"/>
                      <w:szCs w:val="20"/>
                      <w:highlight w:val="none"/>
                      <w:u w:val="none"/>
                    </w:rPr>
                  </w:pPr>
                </w:p>
              </w:tc>
            </w:tr>
            <w:tr w14:paraId="0384C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A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99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C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19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罗布-南宁</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70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492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9792">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DAB9">
                  <w:pPr>
                    <w:rPr>
                      <w:rFonts w:hint="eastAsia" w:asciiTheme="minorEastAsia" w:hAnsiTheme="minorEastAsia" w:eastAsiaTheme="minorEastAsia" w:cstheme="minorEastAsia"/>
                      <w:i w:val="0"/>
                      <w:iCs w:val="0"/>
                      <w:color w:val="auto"/>
                      <w:sz w:val="20"/>
                      <w:szCs w:val="20"/>
                      <w:highlight w:val="none"/>
                      <w:u w:val="none"/>
                    </w:rPr>
                  </w:pPr>
                </w:p>
              </w:tc>
            </w:tr>
            <w:tr w14:paraId="71CB7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DA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7A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B5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罗布-连云港</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56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1708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04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1D9A">
                  <w:pPr>
                    <w:rPr>
                      <w:rFonts w:hint="eastAsia" w:asciiTheme="minorEastAsia" w:hAnsiTheme="minorEastAsia" w:eastAsiaTheme="minorEastAsia" w:cstheme="minorEastAsia"/>
                      <w:i w:val="0"/>
                      <w:iCs w:val="0"/>
                      <w:color w:val="auto"/>
                      <w:sz w:val="20"/>
                      <w:szCs w:val="20"/>
                      <w:highlight w:val="none"/>
                      <w:u w:val="none"/>
                    </w:rPr>
                  </w:pPr>
                </w:p>
              </w:tc>
            </w:tr>
            <w:tr w14:paraId="71AA3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7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8C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2B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罗布-忠信</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ED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294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8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4.1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7CD4">
                  <w:pPr>
                    <w:rPr>
                      <w:rFonts w:hint="eastAsia" w:asciiTheme="minorEastAsia" w:hAnsiTheme="minorEastAsia" w:eastAsiaTheme="minorEastAsia" w:cstheme="minorEastAsia"/>
                      <w:i w:val="0"/>
                      <w:iCs w:val="0"/>
                      <w:color w:val="auto"/>
                      <w:sz w:val="20"/>
                      <w:szCs w:val="20"/>
                      <w:highlight w:val="none"/>
                      <w:u w:val="none"/>
                    </w:rPr>
                  </w:pPr>
                </w:p>
              </w:tc>
            </w:tr>
            <w:tr w14:paraId="7EED9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0B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AC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C4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罗布-丰顺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6A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453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8AEA">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68B8">
                  <w:pPr>
                    <w:rPr>
                      <w:rFonts w:hint="eastAsia" w:asciiTheme="minorEastAsia" w:hAnsiTheme="minorEastAsia" w:eastAsiaTheme="minorEastAsia" w:cstheme="minorEastAsia"/>
                      <w:i w:val="0"/>
                      <w:iCs w:val="0"/>
                      <w:color w:val="auto"/>
                      <w:sz w:val="20"/>
                      <w:szCs w:val="20"/>
                      <w:highlight w:val="none"/>
                      <w:u w:val="none"/>
                    </w:rPr>
                  </w:pPr>
                </w:p>
              </w:tc>
            </w:tr>
            <w:tr w14:paraId="60FFB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2F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98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D5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罗布-义容</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DC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256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C3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5.6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6205">
                  <w:pPr>
                    <w:rPr>
                      <w:rFonts w:hint="eastAsia" w:asciiTheme="minorEastAsia" w:hAnsiTheme="minorEastAsia" w:eastAsiaTheme="minorEastAsia" w:cstheme="minorEastAsia"/>
                      <w:i w:val="0"/>
                      <w:iCs w:val="0"/>
                      <w:color w:val="auto"/>
                      <w:sz w:val="20"/>
                      <w:szCs w:val="20"/>
                      <w:highlight w:val="none"/>
                      <w:u w:val="none"/>
                    </w:rPr>
                  </w:pPr>
                </w:p>
              </w:tc>
            </w:tr>
            <w:tr w14:paraId="41FDA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3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96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96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罗布-中兴</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C4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1549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17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FD1A">
                  <w:pPr>
                    <w:rPr>
                      <w:rFonts w:hint="eastAsia" w:asciiTheme="minorEastAsia" w:hAnsiTheme="minorEastAsia" w:eastAsiaTheme="minorEastAsia" w:cstheme="minorEastAsia"/>
                      <w:i w:val="0"/>
                      <w:iCs w:val="0"/>
                      <w:color w:val="auto"/>
                      <w:sz w:val="20"/>
                      <w:szCs w:val="20"/>
                      <w:highlight w:val="none"/>
                      <w:u w:val="none"/>
                    </w:rPr>
                  </w:pPr>
                </w:p>
              </w:tc>
            </w:tr>
            <w:tr w14:paraId="5F5D0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4C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105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AD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67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罗布-淮安</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49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1509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5B59">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CCD6">
                  <w:pPr>
                    <w:rPr>
                      <w:rFonts w:hint="eastAsia" w:asciiTheme="minorEastAsia" w:hAnsiTheme="minorEastAsia" w:eastAsiaTheme="minorEastAsia" w:cstheme="minorEastAsia"/>
                      <w:i w:val="0"/>
                      <w:iCs w:val="0"/>
                      <w:color w:val="auto"/>
                      <w:sz w:val="20"/>
                      <w:szCs w:val="20"/>
                      <w:highlight w:val="none"/>
                      <w:u w:val="none"/>
                    </w:rPr>
                  </w:pPr>
                </w:p>
              </w:tc>
            </w:tr>
            <w:tr w14:paraId="31DA4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15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106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E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CB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罗布-寿丰</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D6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1590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11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E3A5">
                  <w:pPr>
                    <w:rPr>
                      <w:rFonts w:hint="eastAsia" w:asciiTheme="minorEastAsia" w:hAnsiTheme="minorEastAsia" w:eastAsiaTheme="minorEastAsia" w:cstheme="minorEastAsia"/>
                      <w:i w:val="0"/>
                      <w:iCs w:val="0"/>
                      <w:color w:val="auto"/>
                      <w:sz w:val="20"/>
                      <w:szCs w:val="20"/>
                      <w:highlight w:val="none"/>
                      <w:u w:val="none"/>
                    </w:rPr>
                  </w:pPr>
                </w:p>
              </w:tc>
            </w:tr>
            <w:tr w14:paraId="11A59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E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107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FF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4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罗布-进贤</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15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869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1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B6C2">
                  <w:pPr>
                    <w:rPr>
                      <w:rFonts w:hint="eastAsia" w:asciiTheme="minorEastAsia" w:hAnsiTheme="minorEastAsia" w:eastAsiaTheme="minorEastAsia" w:cstheme="minorEastAsia"/>
                      <w:i w:val="0"/>
                      <w:iCs w:val="0"/>
                      <w:color w:val="auto"/>
                      <w:sz w:val="20"/>
                      <w:szCs w:val="20"/>
                      <w:highlight w:val="none"/>
                      <w:u w:val="none"/>
                    </w:rPr>
                  </w:pPr>
                </w:p>
              </w:tc>
            </w:tr>
            <w:tr w14:paraId="0074B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C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108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3C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3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罗布-东湖</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F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677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5BEB">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4A5D">
                  <w:pPr>
                    <w:rPr>
                      <w:rFonts w:hint="eastAsia" w:asciiTheme="minorEastAsia" w:hAnsiTheme="minorEastAsia" w:eastAsiaTheme="minorEastAsia" w:cstheme="minorEastAsia"/>
                      <w:i w:val="0"/>
                      <w:iCs w:val="0"/>
                      <w:color w:val="auto"/>
                      <w:sz w:val="20"/>
                      <w:szCs w:val="20"/>
                      <w:highlight w:val="none"/>
                      <w:u w:val="none"/>
                    </w:rPr>
                  </w:pPr>
                </w:p>
              </w:tc>
            </w:tr>
            <w:tr w14:paraId="50696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74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109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E7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80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罗布-机场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D5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99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7FEB">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9A92">
                  <w:pPr>
                    <w:rPr>
                      <w:rFonts w:hint="eastAsia" w:asciiTheme="minorEastAsia" w:hAnsiTheme="minorEastAsia" w:eastAsiaTheme="minorEastAsia" w:cstheme="minorEastAsia"/>
                      <w:i w:val="0"/>
                      <w:iCs w:val="0"/>
                      <w:color w:val="auto"/>
                      <w:sz w:val="20"/>
                      <w:szCs w:val="20"/>
                      <w:highlight w:val="none"/>
                      <w:u w:val="none"/>
                    </w:rPr>
                  </w:pPr>
                </w:p>
              </w:tc>
            </w:tr>
            <w:tr w14:paraId="25F8E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49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110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27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7D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罗布-芜湖</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E8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1285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62DF">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7812">
                  <w:pPr>
                    <w:rPr>
                      <w:rFonts w:hint="eastAsia" w:asciiTheme="minorEastAsia" w:hAnsiTheme="minorEastAsia" w:eastAsiaTheme="minorEastAsia" w:cstheme="minorEastAsia"/>
                      <w:i w:val="0"/>
                      <w:iCs w:val="0"/>
                      <w:color w:val="auto"/>
                      <w:sz w:val="20"/>
                      <w:szCs w:val="20"/>
                      <w:highlight w:val="none"/>
                      <w:u w:val="none"/>
                    </w:rPr>
                  </w:pPr>
                </w:p>
              </w:tc>
            </w:tr>
            <w:tr w14:paraId="562B0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3D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111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50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9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罗布-新墟</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E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280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CDAF">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ACAD">
                  <w:pPr>
                    <w:rPr>
                      <w:rFonts w:hint="eastAsia" w:asciiTheme="minorEastAsia" w:hAnsiTheme="minorEastAsia" w:eastAsiaTheme="minorEastAsia" w:cstheme="minorEastAsia"/>
                      <w:i w:val="0"/>
                      <w:iCs w:val="0"/>
                      <w:color w:val="auto"/>
                      <w:sz w:val="20"/>
                      <w:szCs w:val="20"/>
                      <w:highlight w:val="none"/>
                      <w:u w:val="none"/>
                    </w:rPr>
                  </w:pPr>
                </w:p>
              </w:tc>
            </w:tr>
            <w:tr w14:paraId="53A88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74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112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F0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E2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罗布-钟山</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84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235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A362">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93A5">
                  <w:pPr>
                    <w:rPr>
                      <w:rFonts w:hint="eastAsia" w:asciiTheme="minorEastAsia" w:hAnsiTheme="minorEastAsia" w:eastAsiaTheme="minorEastAsia" w:cstheme="minorEastAsia"/>
                      <w:i w:val="0"/>
                      <w:iCs w:val="0"/>
                      <w:color w:val="auto"/>
                      <w:sz w:val="20"/>
                      <w:szCs w:val="20"/>
                      <w:highlight w:val="none"/>
                      <w:u w:val="none"/>
                    </w:rPr>
                  </w:pPr>
                </w:p>
              </w:tc>
            </w:tr>
            <w:tr w14:paraId="423B0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C6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113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34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41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罗布-耒阳</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75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486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5C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0.6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E6B2">
                  <w:pPr>
                    <w:rPr>
                      <w:rFonts w:hint="eastAsia" w:asciiTheme="minorEastAsia" w:hAnsiTheme="minorEastAsia" w:eastAsiaTheme="minorEastAsia" w:cstheme="minorEastAsia"/>
                      <w:i w:val="0"/>
                      <w:iCs w:val="0"/>
                      <w:color w:val="auto"/>
                      <w:sz w:val="20"/>
                      <w:szCs w:val="20"/>
                      <w:highlight w:val="none"/>
                      <w:u w:val="none"/>
                    </w:rPr>
                  </w:pPr>
                </w:p>
              </w:tc>
            </w:tr>
            <w:tr w14:paraId="764D0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EE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114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4C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E9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罗布-滁州</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8D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1348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9C73">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9585">
                  <w:pPr>
                    <w:rPr>
                      <w:rFonts w:hint="eastAsia" w:asciiTheme="minorEastAsia" w:hAnsiTheme="minorEastAsia" w:eastAsiaTheme="minorEastAsia" w:cstheme="minorEastAsia"/>
                      <w:i w:val="0"/>
                      <w:iCs w:val="0"/>
                      <w:color w:val="auto"/>
                      <w:sz w:val="20"/>
                      <w:szCs w:val="20"/>
                      <w:highlight w:val="none"/>
                      <w:u w:val="none"/>
                    </w:rPr>
                  </w:pPr>
                </w:p>
              </w:tc>
            </w:tr>
            <w:tr w14:paraId="73D34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3C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115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7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73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罗布-汉川</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7E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1017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9540">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85D1">
                  <w:pPr>
                    <w:rPr>
                      <w:rFonts w:hint="eastAsia" w:asciiTheme="minorEastAsia" w:hAnsiTheme="minorEastAsia" w:eastAsiaTheme="minorEastAsia" w:cstheme="minorEastAsia"/>
                      <w:i w:val="0"/>
                      <w:iCs w:val="0"/>
                      <w:color w:val="auto"/>
                      <w:sz w:val="20"/>
                      <w:szCs w:val="20"/>
                      <w:highlight w:val="none"/>
                      <w:u w:val="none"/>
                    </w:rPr>
                  </w:pPr>
                </w:p>
              </w:tc>
            </w:tr>
            <w:tr w14:paraId="77F72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96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116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69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EA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罗布-石林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64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1187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A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C8A6">
                  <w:pPr>
                    <w:rPr>
                      <w:rFonts w:hint="eastAsia" w:asciiTheme="minorEastAsia" w:hAnsiTheme="minorEastAsia" w:eastAsiaTheme="minorEastAsia" w:cstheme="minorEastAsia"/>
                      <w:i w:val="0"/>
                      <w:iCs w:val="0"/>
                      <w:color w:val="auto"/>
                      <w:sz w:val="20"/>
                      <w:szCs w:val="20"/>
                      <w:highlight w:val="none"/>
                      <w:u w:val="none"/>
                    </w:rPr>
                  </w:pPr>
                </w:p>
              </w:tc>
            </w:tr>
            <w:tr w14:paraId="386F8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40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117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9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23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罗布-广汉</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54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1575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AB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49DF">
                  <w:pPr>
                    <w:rPr>
                      <w:rFonts w:hint="eastAsia" w:asciiTheme="minorEastAsia" w:hAnsiTheme="minorEastAsia" w:eastAsiaTheme="minorEastAsia" w:cstheme="minorEastAsia"/>
                      <w:i w:val="0"/>
                      <w:iCs w:val="0"/>
                      <w:color w:val="auto"/>
                      <w:sz w:val="20"/>
                      <w:szCs w:val="20"/>
                      <w:highlight w:val="none"/>
                      <w:u w:val="none"/>
                    </w:rPr>
                  </w:pPr>
                </w:p>
              </w:tc>
            </w:tr>
            <w:tr w14:paraId="5B4C0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B5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118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08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76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罗布-临湖</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6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1450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066B">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7DF5">
                  <w:pPr>
                    <w:rPr>
                      <w:rFonts w:hint="eastAsia" w:asciiTheme="minorEastAsia" w:hAnsiTheme="minorEastAsia" w:eastAsiaTheme="minorEastAsia" w:cstheme="minorEastAsia"/>
                      <w:i w:val="0"/>
                      <w:iCs w:val="0"/>
                      <w:color w:val="auto"/>
                      <w:sz w:val="20"/>
                      <w:szCs w:val="20"/>
                      <w:highlight w:val="none"/>
                      <w:u w:val="none"/>
                    </w:rPr>
                  </w:pPr>
                </w:p>
              </w:tc>
            </w:tr>
            <w:tr w14:paraId="1F34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C0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119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A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73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罗布-监利</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47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893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D3BE">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EF07">
                  <w:pPr>
                    <w:rPr>
                      <w:rFonts w:hint="eastAsia" w:asciiTheme="minorEastAsia" w:hAnsiTheme="minorEastAsia" w:eastAsiaTheme="minorEastAsia" w:cstheme="minorEastAsia"/>
                      <w:i w:val="0"/>
                      <w:iCs w:val="0"/>
                      <w:color w:val="auto"/>
                      <w:sz w:val="20"/>
                      <w:szCs w:val="20"/>
                      <w:highlight w:val="none"/>
                      <w:u w:val="none"/>
                    </w:rPr>
                  </w:pPr>
                </w:p>
              </w:tc>
            </w:tr>
            <w:tr w14:paraId="35322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8B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CF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C6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罗布-复盛</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9D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1482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C04E">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2312">
                  <w:pPr>
                    <w:rPr>
                      <w:rFonts w:hint="eastAsia" w:asciiTheme="minorEastAsia" w:hAnsiTheme="minorEastAsia" w:eastAsiaTheme="minorEastAsia" w:cstheme="minorEastAsia"/>
                      <w:i w:val="0"/>
                      <w:iCs w:val="0"/>
                      <w:color w:val="auto"/>
                      <w:sz w:val="20"/>
                      <w:szCs w:val="20"/>
                      <w:highlight w:val="none"/>
                      <w:u w:val="none"/>
                    </w:rPr>
                  </w:pPr>
                </w:p>
              </w:tc>
            </w:tr>
            <w:tr w14:paraId="4EF9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D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121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2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5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罗布-吉安</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C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607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38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5.2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1DB0">
                  <w:pPr>
                    <w:rPr>
                      <w:rFonts w:hint="eastAsia" w:asciiTheme="minorEastAsia" w:hAnsiTheme="minorEastAsia" w:eastAsiaTheme="minorEastAsia" w:cstheme="minorEastAsia"/>
                      <w:i w:val="0"/>
                      <w:iCs w:val="0"/>
                      <w:color w:val="auto"/>
                      <w:sz w:val="20"/>
                      <w:szCs w:val="20"/>
                      <w:highlight w:val="none"/>
                      <w:u w:val="none"/>
                    </w:rPr>
                  </w:pPr>
                </w:p>
              </w:tc>
            </w:tr>
            <w:tr w14:paraId="7E81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EE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122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F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B0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罗布-新兴</w:t>
                  </w:r>
                  <w:bookmarkStart w:id="1" w:name="_GoBack"/>
                  <w:bookmarkEnd w:id="1"/>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E2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120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6CC9">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176D">
                  <w:pPr>
                    <w:rPr>
                      <w:rFonts w:hint="eastAsia" w:asciiTheme="minorEastAsia" w:hAnsiTheme="minorEastAsia" w:eastAsiaTheme="minorEastAsia" w:cstheme="minorEastAsia"/>
                      <w:i w:val="0"/>
                      <w:iCs w:val="0"/>
                      <w:color w:val="auto"/>
                      <w:sz w:val="20"/>
                      <w:szCs w:val="20"/>
                      <w:highlight w:val="none"/>
                      <w:u w:val="none"/>
                    </w:rPr>
                  </w:pPr>
                </w:p>
              </w:tc>
            </w:tr>
            <w:tr w14:paraId="26BE5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4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123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87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18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b/>
                      <w:bCs/>
                      <w:i w:val="0"/>
                      <w:iCs w:val="0"/>
                      <w:color w:val="auto"/>
                      <w:kern w:val="0"/>
                      <w:sz w:val="20"/>
                      <w:szCs w:val="20"/>
                      <w:u w:val="none"/>
                      <w:lang w:val="en-US" w:eastAsia="zh-CN" w:bidi="ar"/>
                    </w:rPr>
                    <w:t>罗布-东洲</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1D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54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3A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5.4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6C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13"/>
                      <w:szCs w:val="13"/>
                      <w:highlight w:val="none"/>
                      <w:u w:val="none"/>
                    </w:rPr>
                  </w:pPr>
                  <w:r>
                    <w:rPr>
                      <w:rFonts w:hint="eastAsia" w:ascii="宋体" w:hAnsi="宋体" w:eastAsia="宋体" w:cs="宋体"/>
                      <w:b w:val="0"/>
                      <w:bCs w:val="0"/>
                      <w:i w:val="0"/>
                      <w:iCs w:val="0"/>
                      <w:color w:val="auto"/>
                      <w:kern w:val="0"/>
                      <w:sz w:val="13"/>
                      <w:szCs w:val="13"/>
                      <w:u w:val="none"/>
                      <w:lang w:val="en-US" w:eastAsia="zh-CN" w:bidi="ar"/>
                    </w:rPr>
                    <w:t>按300元/车结算</w:t>
                  </w:r>
                </w:p>
              </w:tc>
            </w:tr>
            <w:tr w14:paraId="44EF8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3D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124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7C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37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b/>
                      <w:bCs/>
                      <w:i w:val="0"/>
                      <w:iCs w:val="0"/>
                      <w:color w:val="auto"/>
                      <w:kern w:val="0"/>
                      <w:sz w:val="20"/>
                      <w:szCs w:val="20"/>
                      <w:u w:val="none"/>
                      <w:lang w:val="en-US" w:eastAsia="zh-CN" w:bidi="ar"/>
                    </w:rPr>
                    <w:t>罗布-鼎湖</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96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7DDF">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EA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13"/>
                      <w:szCs w:val="13"/>
                      <w:highlight w:val="none"/>
                      <w:u w:val="none"/>
                    </w:rPr>
                  </w:pPr>
                  <w:r>
                    <w:rPr>
                      <w:rFonts w:hint="eastAsia" w:ascii="宋体" w:hAnsi="宋体" w:eastAsia="宋体" w:cs="宋体"/>
                      <w:b w:val="0"/>
                      <w:bCs w:val="0"/>
                      <w:i w:val="0"/>
                      <w:iCs w:val="0"/>
                      <w:color w:val="auto"/>
                      <w:kern w:val="0"/>
                      <w:sz w:val="13"/>
                      <w:szCs w:val="13"/>
                      <w:u w:val="none"/>
                      <w:lang w:val="en-US" w:eastAsia="zh-CN" w:bidi="ar"/>
                    </w:rPr>
                    <w:t>按300元/车结算</w:t>
                  </w:r>
                </w:p>
              </w:tc>
            </w:tr>
            <w:tr w14:paraId="19EF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5D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125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65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32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罗布-星棋</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D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1488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CE77">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E136">
                  <w:pPr>
                    <w:rPr>
                      <w:rFonts w:hint="eastAsia" w:asciiTheme="minorEastAsia" w:hAnsiTheme="minorEastAsia" w:eastAsiaTheme="minorEastAsia" w:cstheme="minorEastAsia"/>
                      <w:b w:val="0"/>
                      <w:bCs w:val="0"/>
                      <w:i w:val="0"/>
                      <w:iCs w:val="0"/>
                      <w:color w:val="auto"/>
                      <w:sz w:val="13"/>
                      <w:szCs w:val="13"/>
                      <w:highlight w:val="none"/>
                      <w:u w:val="none"/>
                    </w:rPr>
                  </w:pPr>
                </w:p>
              </w:tc>
            </w:tr>
            <w:tr w14:paraId="6FB8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2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126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C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0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罗布-黄坑</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07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40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FBA2">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2171">
                  <w:pPr>
                    <w:rPr>
                      <w:rFonts w:hint="eastAsia" w:asciiTheme="minorEastAsia" w:hAnsiTheme="minorEastAsia" w:eastAsiaTheme="minorEastAsia" w:cstheme="minorEastAsia"/>
                      <w:b w:val="0"/>
                      <w:bCs w:val="0"/>
                      <w:i w:val="0"/>
                      <w:iCs w:val="0"/>
                      <w:color w:val="auto"/>
                      <w:sz w:val="13"/>
                      <w:szCs w:val="13"/>
                      <w:highlight w:val="none"/>
                      <w:u w:val="none"/>
                    </w:rPr>
                  </w:pPr>
                  <w:r>
                    <w:rPr>
                      <w:rFonts w:hint="eastAsia" w:ascii="宋体" w:hAnsi="宋体" w:eastAsia="宋体" w:cs="宋体"/>
                      <w:b w:val="0"/>
                      <w:bCs w:val="0"/>
                      <w:i w:val="0"/>
                      <w:iCs w:val="0"/>
                      <w:color w:val="auto"/>
                      <w:kern w:val="0"/>
                      <w:sz w:val="13"/>
                      <w:szCs w:val="13"/>
                      <w:u w:val="none"/>
                      <w:lang w:val="en-US" w:eastAsia="zh-CN" w:bidi="ar"/>
                    </w:rPr>
                    <w:t>按300元/车结算</w:t>
                  </w:r>
                </w:p>
              </w:tc>
            </w:tr>
            <w:tr w14:paraId="2C8E0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20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127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37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F5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罗布-更楼</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AE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78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3940">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86FA">
                  <w:pPr>
                    <w:rPr>
                      <w:rFonts w:hint="eastAsia" w:asciiTheme="minorEastAsia" w:hAnsiTheme="minorEastAsia" w:eastAsiaTheme="minorEastAsia" w:cstheme="minorEastAsia"/>
                      <w:i w:val="0"/>
                      <w:iCs w:val="0"/>
                      <w:color w:val="auto"/>
                      <w:sz w:val="20"/>
                      <w:szCs w:val="20"/>
                      <w:highlight w:val="none"/>
                      <w:u w:val="none"/>
                    </w:rPr>
                  </w:pPr>
                </w:p>
              </w:tc>
            </w:tr>
            <w:tr w14:paraId="443B5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E5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128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2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8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罗布-卫星</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C8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154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74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C3D3">
                  <w:pPr>
                    <w:rPr>
                      <w:rFonts w:hint="eastAsia" w:asciiTheme="minorEastAsia" w:hAnsiTheme="minorEastAsia" w:eastAsiaTheme="minorEastAsia" w:cstheme="minorEastAsia"/>
                      <w:i w:val="0"/>
                      <w:iCs w:val="0"/>
                      <w:color w:val="auto"/>
                      <w:sz w:val="20"/>
                      <w:szCs w:val="20"/>
                      <w:highlight w:val="none"/>
                      <w:u w:val="none"/>
                    </w:rPr>
                  </w:pPr>
                </w:p>
              </w:tc>
            </w:tr>
            <w:tr w14:paraId="7D8D9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C8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129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5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1E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罗布-前进</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B6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154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9993">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0B81">
                  <w:pPr>
                    <w:rPr>
                      <w:rFonts w:hint="eastAsia" w:asciiTheme="minorEastAsia" w:hAnsiTheme="minorEastAsia" w:eastAsiaTheme="minorEastAsia" w:cstheme="minorEastAsia"/>
                      <w:i w:val="0"/>
                      <w:iCs w:val="0"/>
                      <w:color w:val="auto"/>
                      <w:sz w:val="20"/>
                      <w:szCs w:val="20"/>
                      <w:highlight w:val="none"/>
                      <w:u w:val="none"/>
                    </w:rPr>
                  </w:pPr>
                </w:p>
              </w:tc>
            </w:tr>
            <w:tr w14:paraId="6F3CA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66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130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7C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9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罗布-围底</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2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154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F3F6">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84B7">
                  <w:pPr>
                    <w:rPr>
                      <w:rFonts w:hint="eastAsia" w:asciiTheme="minorEastAsia" w:hAnsiTheme="minorEastAsia" w:eastAsiaTheme="minorEastAsia" w:cstheme="minorEastAsia"/>
                      <w:i w:val="0"/>
                      <w:iCs w:val="0"/>
                      <w:color w:val="auto"/>
                      <w:sz w:val="20"/>
                      <w:szCs w:val="20"/>
                      <w:highlight w:val="none"/>
                      <w:u w:val="none"/>
                    </w:rPr>
                  </w:pPr>
                </w:p>
              </w:tc>
            </w:tr>
            <w:tr w14:paraId="1CFD6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A6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131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B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07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罗布-莆田</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5A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836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C2B3">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4ADA">
                  <w:pPr>
                    <w:rPr>
                      <w:rFonts w:hint="eastAsia" w:asciiTheme="minorEastAsia" w:hAnsiTheme="minorEastAsia" w:eastAsiaTheme="minorEastAsia" w:cstheme="minorEastAsia"/>
                      <w:i w:val="0"/>
                      <w:iCs w:val="0"/>
                      <w:color w:val="auto"/>
                      <w:sz w:val="20"/>
                      <w:szCs w:val="20"/>
                      <w:highlight w:val="none"/>
                      <w:u w:val="none"/>
                    </w:rPr>
                  </w:pPr>
                </w:p>
              </w:tc>
            </w:tr>
            <w:tr w14:paraId="0C34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F5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132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CA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A2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罗布-祥云</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76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1557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36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0.6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FE94">
                  <w:pPr>
                    <w:rPr>
                      <w:rFonts w:hint="eastAsia" w:asciiTheme="minorEastAsia" w:hAnsiTheme="minorEastAsia" w:eastAsiaTheme="minorEastAsia" w:cstheme="minorEastAsia"/>
                      <w:i w:val="0"/>
                      <w:iCs w:val="0"/>
                      <w:color w:val="auto"/>
                      <w:sz w:val="20"/>
                      <w:szCs w:val="20"/>
                      <w:highlight w:val="none"/>
                      <w:u w:val="none"/>
                    </w:rPr>
                  </w:pPr>
                </w:p>
              </w:tc>
            </w:tr>
            <w:tr w14:paraId="6404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22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133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80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A5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罗布-庙岭</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1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432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D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4A6A">
                  <w:pPr>
                    <w:rPr>
                      <w:rFonts w:hint="eastAsia" w:asciiTheme="minorEastAsia" w:hAnsiTheme="minorEastAsia" w:eastAsiaTheme="minorEastAsia" w:cstheme="minorEastAsia"/>
                      <w:i w:val="0"/>
                      <w:iCs w:val="0"/>
                      <w:color w:val="auto"/>
                      <w:sz w:val="20"/>
                      <w:szCs w:val="20"/>
                      <w:highlight w:val="none"/>
                      <w:u w:val="none"/>
                    </w:rPr>
                  </w:pPr>
                </w:p>
              </w:tc>
            </w:tr>
            <w:tr w14:paraId="36887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DB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134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48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7C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罗布-埔农</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72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456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6195">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6B03">
                  <w:pPr>
                    <w:rPr>
                      <w:rFonts w:hint="eastAsia" w:asciiTheme="minorEastAsia" w:hAnsiTheme="minorEastAsia" w:eastAsiaTheme="minorEastAsia" w:cstheme="minorEastAsia"/>
                      <w:i w:val="0"/>
                      <w:iCs w:val="0"/>
                      <w:color w:val="auto"/>
                      <w:sz w:val="20"/>
                      <w:szCs w:val="20"/>
                      <w:highlight w:val="none"/>
                      <w:u w:val="none"/>
                    </w:rPr>
                  </w:pPr>
                </w:p>
              </w:tc>
            </w:tr>
            <w:tr w14:paraId="1F909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41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135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B3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EC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罗布-双凫铺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EE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692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2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0.6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098E">
                  <w:pPr>
                    <w:rPr>
                      <w:rFonts w:hint="eastAsia" w:asciiTheme="minorEastAsia" w:hAnsiTheme="minorEastAsia" w:eastAsiaTheme="minorEastAsia" w:cstheme="minorEastAsia"/>
                      <w:i w:val="0"/>
                      <w:iCs w:val="0"/>
                      <w:color w:val="auto"/>
                      <w:sz w:val="20"/>
                      <w:szCs w:val="20"/>
                      <w:highlight w:val="none"/>
                      <w:u w:val="none"/>
                    </w:rPr>
                  </w:pPr>
                </w:p>
              </w:tc>
            </w:tr>
            <w:tr w14:paraId="0743C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BB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136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DC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5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罗布-盐城</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BC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1690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88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4.1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F7D1">
                  <w:pPr>
                    <w:rPr>
                      <w:rFonts w:hint="eastAsia" w:asciiTheme="minorEastAsia" w:hAnsiTheme="minorEastAsia" w:eastAsiaTheme="minorEastAsia" w:cstheme="minorEastAsia"/>
                      <w:i w:val="0"/>
                      <w:iCs w:val="0"/>
                      <w:color w:val="auto"/>
                      <w:sz w:val="20"/>
                      <w:szCs w:val="20"/>
                      <w:highlight w:val="none"/>
                      <w:u w:val="none"/>
                    </w:rPr>
                  </w:pPr>
                </w:p>
              </w:tc>
            </w:tr>
            <w:tr w14:paraId="3B290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9C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137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96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F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罗布-大兴</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6D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1592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4837">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4E5E">
                  <w:pPr>
                    <w:rPr>
                      <w:rFonts w:hint="eastAsia" w:asciiTheme="minorEastAsia" w:hAnsiTheme="minorEastAsia" w:eastAsiaTheme="minorEastAsia" w:cstheme="minorEastAsia"/>
                      <w:i w:val="0"/>
                      <w:iCs w:val="0"/>
                      <w:color w:val="auto"/>
                      <w:sz w:val="20"/>
                      <w:szCs w:val="20"/>
                      <w:highlight w:val="none"/>
                      <w:u w:val="none"/>
                    </w:rPr>
                  </w:pPr>
                </w:p>
              </w:tc>
            </w:tr>
            <w:tr w14:paraId="37E11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B7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138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8F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CF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罗布-大王山</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D7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1124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9B9A">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CD01">
                  <w:pPr>
                    <w:rPr>
                      <w:rFonts w:hint="eastAsia" w:asciiTheme="minorEastAsia" w:hAnsiTheme="minorEastAsia" w:eastAsiaTheme="minorEastAsia" w:cstheme="minorEastAsia"/>
                      <w:i w:val="0"/>
                      <w:iCs w:val="0"/>
                      <w:color w:val="auto"/>
                      <w:sz w:val="20"/>
                      <w:szCs w:val="20"/>
                      <w:highlight w:val="none"/>
                      <w:u w:val="none"/>
                    </w:rPr>
                  </w:pPr>
                </w:p>
              </w:tc>
            </w:tr>
            <w:tr w14:paraId="23B64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7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139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B4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3E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罗布-咸宁</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72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962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43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264F">
                  <w:pPr>
                    <w:rPr>
                      <w:rFonts w:hint="eastAsia" w:asciiTheme="minorEastAsia" w:hAnsiTheme="minorEastAsia" w:eastAsiaTheme="minorEastAsia" w:cstheme="minorEastAsia"/>
                      <w:i w:val="0"/>
                      <w:iCs w:val="0"/>
                      <w:color w:val="auto"/>
                      <w:sz w:val="20"/>
                      <w:szCs w:val="20"/>
                      <w:highlight w:val="none"/>
                      <w:u w:val="none"/>
                    </w:rPr>
                  </w:pPr>
                </w:p>
              </w:tc>
            </w:tr>
            <w:tr w14:paraId="510FB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41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140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D5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1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罗布-汀泗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B7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930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1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7DE7">
                  <w:pPr>
                    <w:rPr>
                      <w:rFonts w:hint="eastAsia" w:asciiTheme="minorEastAsia" w:hAnsiTheme="minorEastAsia" w:eastAsiaTheme="minorEastAsia" w:cstheme="minorEastAsia"/>
                      <w:i w:val="0"/>
                      <w:iCs w:val="0"/>
                      <w:color w:val="auto"/>
                      <w:sz w:val="20"/>
                      <w:szCs w:val="20"/>
                      <w:highlight w:val="none"/>
                      <w:u w:val="none"/>
                    </w:rPr>
                  </w:pPr>
                </w:p>
              </w:tc>
            </w:tr>
            <w:tr w14:paraId="4FE9F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CF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141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83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E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罗布-阳山</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9D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226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07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2.3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AF53">
                  <w:pPr>
                    <w:rPr>
                      <w:rFonts w:hint="eastAsia" w:asciiTheme="minorEastAsia" w:hAnsiTheme="minorEastAsia" w:eastAsiaTheme="minorEastAsia" w:cstheme="minorEastAsia"/>
                      <w:i w:val="0"/>
                      <w:iCs w:val="0"/>
                      <w:color w:val="auto"/>
                      <w:sz w:val="20"/>
                      <w:szCs w:val="20"/>
                      <w:highlight w:val="none"/>
                      <w:u w:val="none"/>
                    </w:rPr>
                  </w:pPr>
                </w:p>
              </w:tc>
            </w:tr>
            <w:tr w14:paraId="42C6A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2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142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9F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C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罗布-惟东</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A8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193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8D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7.6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7623">
                  <w:pPr>
                    <w:rPr>
                      <w:rFonts w:hint="eastAsia" w:asciiTheme="minorEastAsia" w:hAnsiTheme="minorEastAsia" w:eastAsiaTheme="minorEastAsia" w:cstheme="minorEastAsia"/>
                      <w:i w:val="0"/>
                      <w:iCs w:val="0"/>
                      <w:color w:val="auto"/>
                      <w:sz w:val="20"/>
                      <w:szCs w:val="20"/>
                      <w:highlight w:val="none"/>
                      <w:u w:val="none"/>
                    </w:rPr>
                  </w:pPr>
                </w:p>
              </w:tc>
            </w:tr>
            <w:tr w14:paraId="257FA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D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143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A8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EB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罗布-新安</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D4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174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B40F">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D058">
                  <w:pPr>
                    <w:rPr>
                      <w:rFonts w:hint="eastAsia" w:asciiTheme="minorEastAsia" w:hAnsiTheme="minorEastAsia" w:eastAsiaTheme="minorEastAsia" w:cstheme="minorEastAsia"/>
                      <w:i w:val="0"/>
                      <w:iCs w:val="0"/>
                      <w:color w:val="auto"/>
                      <w:sz w:val="20"/>
                      <w:szCs w:val="20"/>
                      <w:highlight w:val="none"/>
                      <w:u w:val="none"/>
                    </w:rPr>
                  </w:pPr>
                </w:p>
              </w:tc>
            </w:tr>
            <w:tr w14:paraId="63FFB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A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144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4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7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罗布-灵宝</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9A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1558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9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4.4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C348">
                  <w:pPr>
                    <w:rPr>
                      <w:rFonts w:hint="eastAsia" w:asciiTheme="minorEastAsia" w:hAnsiTheme="minorEastAsia" w:eastAsiaTheme="minorEastAsia" w:cstheme="minorEastAsia"/>
                      <w:i w:val="0"/>
                      <w:iCs w:val="0"/>
                      <w:color w:val="auto"/>
                      <w:sz w:val="20"/>
                      <w:szCs w:val="20"/>
                      <w:highlight w:val="none"/>
                      <w:u w:val="none"/>
                    </w:rPr>
                  </w:pPr>
                </w:p>
              </w:tc>
            </w:tr>
            <w:tr w14:paraId="2B688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B8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145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CA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80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罗布-泰安</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4B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1782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ED29">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6B89">
                  <w:pPr>
                    <w:rPr>
                      <w:rFonts w:hint="default" w:asciiTheme="minorEastAsia" w:hAnsiTheme="minorEastAsia" w:eastAsiaTheme="minorEastAsia" w:cstheme="minorEastAsia"/>
                      <w:i w:val="0"/>
                      <w:iCs w:val="0"/>
                      <w:color w:val="auto"/>
                      <w:sz w:val="20"/>
                      <w:szCs w:val="20"/>
                      <w:highlight w:val="none"/>
                      <w:u w:val="none"/>
                      <w:lang w:val="en-US" w:eastAsia="zh-CN"/>
                    </w:rPr>
                  </w:pPr>
                </w:p>
              </w:tc>
            </w:tr>
            <w:tr w14:paraId="3060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7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146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E9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23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罗布-坝塘</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B0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120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F3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5F32">
                  <w:pPr>
                    <w:rPr>
                      <w:rFonts w:hint="eastAsia" w:asciiTheme="minorEastAsia" w:hAnsiTheme="minorEastAsia" w:eastAsiaTheme="minorEastAsia" w:cstheme="minorEastAsia"/>
                      <w:i w:val="0"/>
                      <w:iCs w:val="0"/>
                      <w:color w:val="auto"/>
                      <w:sz w:val="20"/>
                      <w:szCs w:val="20"/>
                      <w:highlight w:val="none"/>
                      <w:u w:val="none"/>
                    </w:rPr>
                  </w:pPr>
                </w:p>
              </w:tc>
            </w:tr>
            <w:tr w14:paraId="06CBF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DA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147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C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9B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罗布-布朝</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06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100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37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9BF6">
                  <w:pPr>
                    <w:rPr>
                      <w:rFonts w:hint="eastAsia" w:asciiTheme="minorEastAsia" w:hAnsiTheme="minorEastAsia" w:eastAsiaTheme="minorEastAsia" w:cstheme="minorEastAsia"/>
                      <w:i w:val="0"/>
                      <w:iCs w:val="0"/>
                      <w:color w:val="auto"/>
                      <w:sz w:val="20"/>
                      <w:szCs w:val="20"/>
                      <w:highlight w:val="none"/>
                      <w:u w:val="none"/>
                    </w:rPr>
                  </w:pPr>
                </w:p>
              </w:tc>
            </w:tr>
            <w:tr w14:paraId="1E3DE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A5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148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B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DA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罗布-蚕田</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70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104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C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62.5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78B0">
                  <w:pPr>
                    <w:rPr>
                      <w:rFonts w:hint="eastAsia" w:asciiTheme="minorEastAsia" w:hAnsiTheme="minorEastAsia" w:eastAsiaTheme="minorEastAsia" w:cstheme="minorEastAsia"/>
                      <w:i w:val="0"/>
                      <w:iCs w:val="0"/>
                      <w:color w:val="auto"/>
                      <w:sz w:val="20"/>
                      <w:szCs w:val="20"/>
                      <w:highlight w:val="none"/>
                      <w:u w:val="none"/>
                    </w:rPr>
                  </w:pPr>
                </w:p>
              </w:tc>
            </w:tr>
            <w:tr w14:paraId="54E93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7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149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91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F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罗布-海南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B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682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B1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664C">
                  <w:pPr>
                    <w:rPr>
                      <w:rFonts w:hint="eastAsia" w:asciiTheme="minorEastAsia" w:hAnsiTheme="minorEastAsia" w:eastAsiaTheme="minorEastAsia" w:cstheme="minorEastAsia"/>
                      <w:i w:val="0"/>
                      <w:iCs w:val="0"/>
                      <w:color w:val="auto"/>
                      <w:sz w:val="20"/>
                      <w:szCs w:val="20"/>
                      <w:highlight w:val="none"/>
                      <w:u w:val="none"/>
                    </w:rPr>
                  </w:pPr>
                </w:p>
              </w:tc>
            </w:tr>
            <w:tr w14:paraId="197AC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1F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BF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13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罗布-河头</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7B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131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D1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8113">
                  <w:pPr>
                    <w:rPr>
                      <w:rFonts w:hint="eastAsia" w:asciiTheme="minorEastAsia" w:hAnsiTheme="minorEastAsia" w:eastAsiaTheme="minorEastAsia" w:cstheme="minorEastAsia"/>
                      <w:i w:val="0"/>
                      <w:iCs w:val="0"/>
                      <w:color w:val="auto"/>
                      <w:sz w:val="20"/>
                      <w:szCs w:val="20"/>
                      <w:highlight w:val="none"/>
                      <w:u w:val="none"/>
                    </w:rPr>
                  </w:pPr>
                </w:p>
              </w:tc>
            </w:tr>
            <w:tr w14:paraId="4A396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8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151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8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0F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罗布-金竹</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B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261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CF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2.4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18EE">
                  <w:pPr>
                    <w:rPr>
                      <w:rFonts w:hint="eastAsia" w:asciiTheme="minorEastAsia" w:hAnsiTheme="minorEastAsia" w:eastAsiaTheme="minorEastAsia" w:cstheme="minorEastAsia"/>
                      <w:i w:val="0"/>
                      <w:iCs w:val="0"/>
                      <w:color w:val="auto"/>
                      <w:sz w:val="20"/>
                      <w:szCs w:val="20"/>
                      <w:highlight w:val="none"/>
                      <w:u w:val="none"/>
                    </w:rPr>
                  </w:pPr>
                </w:p>
              </w:tc>
            </w:tr>
            <w:tr w14:paraId="49219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5B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152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C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1B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罗布-良洞</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3A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108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2F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15.2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BB54">
                  <w:pPr>
                    <w:rPr>
                      <w:rFonts w:hint="eastAsia" w:asciiTheme="minorEastAsia" w:hAnsiTheme="minorEastAsia" w:eastAsiaTheme="minorEastAsia" w:cstheme="minorEastAsia"/>
                      <w:i w:val="0"/>
                      <w:iCs w:val="0"/>
                      <w:color w:val="auto"/>
                      <w:sz w:val="20"/>
                      <w:szCs w:val="20"/>
                      <w:highlight w:val="none"/>
                      <w:u w:val="none"/>
                    </w:rPr>
                  </w:pPr>
                </w:p>
              </w:tc>
            </w:tr>
            <w:tr w14:paraId="05FE3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9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153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9D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5F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罗布-龙庆</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D2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116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BA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4.4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17E5">
                  <w:pPr>
                    <w:rPr>
                      <w:rFonts w:hint="eastAsia" w:asciiTheme="minorEastAsia" w:hAnsiTheme="minorEastAsia" w:eastAsiaTheme="minorEastAsia" w:cstheme="minorEastAsia"/>
                      <w:i w:val="0"/>
                      <w:iCs w:val="0"/>
                      <w:color w:val="auto"/>
                      <w:sz w:val="20"/>
                      <w:szCs w:val="20"/>
                      <w:highlight w:val="none"/>
                      <w:u w:val="none"/>
                    </w:rPr>
                  </w:pPr>
                </w:p>
              </w:tc>
            </w:tr>
            <w:tr w14:paraId="0902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F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154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88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54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罗布-三挺二</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D8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102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66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4.0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9739">
                  <w:pPr>
                    <w:rPr>
                      <w:rFonts w:hint="eastAsia" w:asciiTheme="minorEastAsia" w:hAnsiTheme="minorEastAsia" w:eastAsiaTheme="minorEastAsia" w:cstheme="minorEastAsia"/>
                      <w:i w:val="0"/>
                      <w:iCs w:val="0"/>
                      <w:color w:val="auto"/>
                      <w:sz w:val="20"/>
                      <w:szCs w:val="20"/>
                      <w:highlight w:val="none"/>
                      <w:u w:val="none"/>
                    </w:rPr>
                  </w:pPr>
                </w:p>
              </w:tc>
            </w:tr>
            <w:tr w14:paraId="0635C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7C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155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1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D7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罗布-舍丰</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41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113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5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0.2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5397">
                  <w:pPr>
                    <w:rPr>
                      <w:rFonts w:hint="eastAsia" w:asciiTheme="minorEastAsia" w:hAnsiTheme="minorEastAsia" w:eastAsiaTheme="minorEastAsia" w:cstheme="minorEastAsia"/>
                      <w:i w:val="0"/>
                      <w:iCs w:val="0"/>
                      <w:color w:val="auto"/>
                      <w:sz w:val="20"/>
                      <w:szCs w:val="20"/>
                      <w:highlight w:val="none"/>
                      <w:u w:val="none"/>
                    </w:rPr>
                  </w:pPr>
                </w:p>
              </w:tc>
            </w:tr>
            <w:tr w14:paraId="53E57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1B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156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CA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E0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罗布-石岗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72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120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E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D050">
                  <w:pPr>
                    <w:rPr>
                      <w:rFonts w:hint="eastAsia" w:asciiTheme="minorEastAsia" w:hAnsiTheme="minorEastAsia" w:eastAsiaTheme="minorEastAsia" w:cstheme="minorEastAsia"/>
                      <w:i w:val="0"/>
                      <w:iCs w:val="0"/>
                      <w:color w:val="auto"/>
                      <w:sz w:val="20"/>
                      <w:szCs w:val="20"/>
                      <w:highlight w:val="none"/>
                      <w:u w:val="none"/>
                    </w:rPr>
                  </w:pPr>
                </w:p>
              </w:tc>
            </w:tr>
            <w:tr w14:paraId="6B1AE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F2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157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2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F1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罗布-石头冲</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1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109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3E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7769">
                  <w:pPr>
                    <w:rPr>
                      <w:rFonts w:hint="eastAsia" w:asciiTheme="minorEastAsia" w:hAnsiTheme="minorEastAsia" w:eastAsiaTheme="minorEastAsia" w:cstheme="minorEastAsia"/>
                      <w:i w:val="0"/>
                      <w:iCs w:val="0"/>
                      <w:color w:val="auto"/>
                      <w:sz w:val="20"/>
                      <w:szCs w:val="20"/>
                      <w:highlight w:val="none"/>
                      <w:u w:val="none"/>
                    </w:rPr>
                  </w:pPr>
                </w:p>
              </w:tc>
            </w:tr>
            <w:tr w14:paraId="0A601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38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158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60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C7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罗布-汤西</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1B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425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4D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0.2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F5B9">
                  <w:pPr>
                    <w:rPr>
                      <w:rFonts w:hint="eastAsia" w:asciiTheme="minorEastAsia" w:hAnsiTheme="minorEastAsia" w:eastAsiaTheme="minorEastAsia" w:cstheme="minorEastAsia"/>
                      <w:i w:val="0"/>
                      <w:iCs w:val="0"/>
                      <w:color w:val="auto"/>
                      <w:sz w:val="20"/>
                      <w:szCs w:val="20"/>
                      <w:highlight w:val="none"/>
                      <w:u w:val="none"/>
                    </w:rPr>
                  </w:pPr>
                </w:p>
              </w:tc>
            </w:tr>
            <w:tr w14:paraId="2591C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81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159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DF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00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罗布-卫城</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87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973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1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2.1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A953">
                  <w:pPr>
                    <w:rPr>
                      <w:rFonts w:hint="eastAsia" w:asciiTheme="minorEastAsia" w:hAnsiTheme="minorEastAsia" w:eastAsiaTheme="minorEastAsia" w:cstheme="minorEastAsia"/>
                      <w:i w:val="0"/>
                      <w:iCs w:val="0"/>
                      <w:color w:val="auto"/>
                      <w:sz w:val="20"/>
                      <w:szCs w:val="20"/>
                      <w:highlight w:val="none"/>
                      <w:u w:val="none"/>
                    </w:rPr>
                  </w:pPr>
                </w:p>
              </w:tc>
            </w:tr>
            <w:tr w14:paraId="16E6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44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160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B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90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罗布-永安</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35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109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92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0E95">
                  <w:pPr>
                    <w:rPr>
                      <w:rFonts w:hint="eastAsia" w:asciiTheme="minorEastAsia" w:hAnsiTheme="minorEastAsia" w:eastAsiaTheme="minorEastAsia" w:cstheme="minorEastAsia"/>
                      <w:i w:val="0"/>
                      <w:iCs w:val="0"/>
                      <w:color w:val="auto"/>
                      <w:sz w:val="20"/>
                      <w:szCs w:val="20"/>
                      <w:highlight w:val="none"/>
                      <w:u w:val="none"/>
                    </w:rPr>
                  </w:pPr>
                </w:p>
              </w:tc>
            </w:tr>
            <w:tr w14:paraId="7A4E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00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161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B6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31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罗布-长塘</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CC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502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EB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4.4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A328">
                  <w:pPr>
                    <w:rPr>
                      <w:rFonts w:hint="eastAsia" w:asciiTheme="minorEastAsia" w:hAnsiTheme="minorEastAsia" w:eastAsiaTheme="minorEastAsia" w:cstheme="minorEastAsia"/>
                      <w:i w:val="0"/>
                      <w:iCs w:val="0"/>
                      <w:color w:val="auto"/>
                      <w:sz w:val="20"/>
                      <w:szCs w:val="20"/>
                      <w:highlight w:val="none"/>
                      <w:u w:val="none"/>
                    </w:rPr>
                  </w:pPr>
                </w:p>
              </w:tc>
            </w:tr>
            <w:tr w14:paraId="35492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21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162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38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F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罗布-镇江</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8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1444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10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F860">
                  <w:pPr>
                    <w:rPr>
                      <w:rFonts w:hint="eastAsia" w:asciiTheme="minorEastAsia" w:hAnsiTheme="minorEastAsia" w:eastAsiaTheme="minorEastAsia" w:cstheme="minorEastAsia"/>
                      <w:i w:val="0"/>
                      <w:iCs w:val="0"/>
                      <w:color w:val="auto"/>
                      <w:sz w:val="20"/>
                      <w:szCs w:val="20"/>
                      <w:highlight w:val="none"/>
                      <w:u w:val="none"/>
                    </w:rPr>
                  </w:pPr>
                </w:p>
              </w:tc>
            </w:tr>
            <w:tr w14:paraId="6B36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C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163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A6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7A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罗布-中原</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06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702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16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1.3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2A72">
                  <w:pPr>
                    <w:rPr>
                      <w:rFonts w:hint="eastAsia" w:asciiTheme="minorEastAsia" w:hAnsiTheme="minorEastAsia" w:eastAsiaTheme="minorEastAsia" w:cstheme="minorEastAsia"/>
                      <w:i w:val="0"/>
                      <w:iCs w:val="0"/>
                      <w:color w:val="auto"/>
                      <w:sz w:val="20"/>
                      <w:szCs w:val="20"/>
                      <w:highlight w:val="none"/>
                      <w:u w:val="none"/>
                    </w:rPr>
                  </w:pPr>
                </w:p>
              </w:tc>
            </w:tr>
            <w:tr w14:paraId="3C3F6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2E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164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A2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D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罗布-海南十八</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31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685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4856">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1B07">
                  <w:pPr>
                    <w:rPr>
                      <w:rFonts w:hint="eastAsia" w:asciiTheme="minorEastAsia" w:hAnsiTheme="minorEastAsia" w:eastAsiaTheme="minorEastAsia" w:cstheme="minorEastAsia"/>
                      <w:i w:val="0"/>
                      <w:iCs w:val="0"/>
                      <w:color w:val="auto"/>
                      <w:sz w:val="20"/>
                      <w:szCs w:val="20"/>
                      <w:highlight w:val="none"/>
                      <w:u w:val="none"/>
                    </w:rPr>
                  </w:pPr>
                </w:p>
              </w:tc>
            </w:tr>
            <w:tr w14:paraId="51E77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F2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165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B0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1E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罗布-英德祖代场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28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191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1FB5">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651E">
                  <w:pPr>
                    <w:rPr>
                      <w:rFonts w:hint="eastAsia" w:asciiTheme="minorEastAsia" w:hAnsiTheme="minorEastAsia" w:eastAsiaTheme="minorEastAsia" w:cstheme="minorEastAsia"/>
                      <w:i w:val="0"/>
                      <w:iCs w:val="0"/>
                      <w:color w:val="auto"/>
                      <w:sz w:val="20"/>
                      <w:szCs w:val="20"/>
                      <w:highlight w:val="none"/>
                      <w:u w:val="none"/>
                    </w:rPr>
                  </w:pPr>
                </w:p>
              </w:tc>
            </w:tr>
            <w:tr w14:paraId="56363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5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166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B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E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罗布-边山</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18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442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0F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8.6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AA63">
                  <w:pPr>
                    <w:rPr>
                      <w:rFonts w:hint="eastAsia" w:asciiTheme="minorEastAsia" w:hAnsiTheme="minorEastAsia" w:eastAsiaTheme="minorEastAsia" w:cstheme="minorEastAsia"/>
                      <w:i w:val="0"/>
                      <w:iCs w:val="0"/>
                      <w:color w:val="auto"/>
                      <w:sz w:val="20"/>
                      <w:szCs w:val="20"/>
                      <w:highlight w:val="none"/>
                      <w:u w:val="none"/>
                    </w:rPr>
                  </w:pPr>
                </w:p>
              </w:tc>
            </w:tr>
            <w:tr w14:paraId="21F8E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4E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167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2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89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罗布-黎首</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C3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946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40D2">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BC16">
                  <w:pPr>
                    <w:rPr>
                      <w:rFonts w:hint="eastAsia" w:asciiTheme="minorEastAsia" w:hAnsiTheme="minorEastAsia" w:eastAsiaTheme="minorEastAsia" w:cstheme="minorEastAsia"/>
                      <w:i w:val="0"/>
                      <w:iCs w:val="0"/>
                      <w:color w:val="auto"/>
                      <w:sz w:val="20"/>
                      <w:szCs w:val="20"/>
                      <w:highlight w:val="none"/>
                      <w:u w:val="none"/>
                    </w:rPr>
                  </w:pPr>
                </w:p>
              </w:tc>
            </w:tr>
            <w:tr w14:paraId="747F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64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168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92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58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罗布-东林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9D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1334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8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7.6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B001">
                  <w:pPr>
                    <w:rPr>
                      <w:rFonts w:hint="eastAsia" w:asciiTheme="minorEastAsia" w:hAnsiTheme="minorEastAsia" w:eastAsiaTheme="minorEastAsia" w:cstheme="minorEastAsia"/>
                      <w:i w:val="0"/>
                      <w:iCs w:val="0"/>
                      <w:color w:val="auto"/>
                      <w:sz w:val="20"/>
                      <w:szCs w:val="20"/>
                      <w:highlight w:val="none"/>
                      <w:u w:val="none"/>
                    </w:rPr>
                  </w:pPr>
                </w:p>
              </w:tc>
            </w:tr>
            <w:tr w14:paraId="3988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6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169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01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4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罗布-东园</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EA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1637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F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11.4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E29B">
                  <w:pPr>
                    <w:rPr>
                      <w:rFonts w:hint="eastAsia" w:asciiTheme="minorEastAsia" w:hAnsiTheme="minorEastAsia" w:eastAsiaTheme="minorEastAsia" w:cstheme="minorEastAsia"/>
                      <w:i w:val="0"/>
                      <w:iCs w:val="0"/>
                      <w:color w:val="auto"/>
                      <w:sz w:val="20"/>
                      <w:szCs w:val="20"/>
                      <w:highlight w:val="none"/>
                      <w:u w:val="none"/>
                    </w:rPr>
                  </w:pPr>
                </w:p>
              </w:tc>
            </w:tr>
            <w:tr w14:paraId="40B2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92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170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4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27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罗布-渠北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45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1318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E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4.0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4B95">
                  <w:pPr>
                    <w:rPr>
                      <w:rFonts w:hint="eastAsia" w:asciiTheme="minorEastAsia" w:hAnsiTheme="minorEastAsia" w:eastAsiaTheme="minorEastAsia" w:cstheme="minorEastAsia"/>
                      <w:i w:val="0"/>
                      <w:iCs w:val="0"/>
                      <w:color w:val="auto"/>
                      <w:sz w:val="20"/>
                      <w:szCs w:val="20"/>
                      <w:highlight w:val="none"/>
                      <w:u w:val="none"/>
                    </w:rPr>
                  </w:pPr>
                </w:p>
              </w:tc>
            </w:tr>
            <w:tr w14:paraId="208CC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37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171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6D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66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罗布-潘田</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3A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450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2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7.4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BF55">
                  <w:pPr>
                    <w:rPr>
                      <w:rFonts w:hint="eastAsia" w:asciiTheme="minorEastAsia" w:hAnsiTheme="minorEastAsia" w:eastAsiaTheme="minorEastAsia" w:cstheme="minorEastAsia"/>
                      <w:i w:val="0"/>
                      <w:iCs w:val="0"/>
                      <w:color w:val="auto"/>
                      <w:sz w:val="20"/>
                      <w:szCs w:val="20"/>
                      <w:highlight w:val="none"/>
                      <w:u w:val="none"/>
                    </w:rPr>
                  </w:pPr>
                </w:p>
              </w:tc>
            </w:tr>
            <w:tr w14:paraId="02EBD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C0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172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F5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EE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阳山-龙口</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7C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508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BF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A256">
                  <w:pPr>
                    <w:rPr>
                      <w:rFonts w:hint="eastAsia" w:asciiTheme="minorEastAsia" w:hAnsiTheme="minorEastAsia" w:eastAsiaTheme="minorEastAsia" w:cstheme="minorEastAsia"/>
                      <w:i w:val="0"/>
                      <w:iCs w:val="0"/>
                      <w:color w:val="auto"/>
                      <w:sz w:val="20"/>
                      <w:szCs w:val="20"/>
                      <w:highlight w:val="none"/>
                      <w:u w:val="none"/>
                    </w:rPr>
                  </w:pPr>
                </w:p>
              </w:tc>
            </w:tr>
            <w:tr w14:paraId="574CD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6B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173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EE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43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阳山-长塘</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3A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636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11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5C2B">
                  <w:pPr>
                    <w:rPr>
                      <w:rFonts w:hint="eastAsia" w:asciiTheme="minorEastAsia" w:hAnsiTheme="minorEastAsia" w:eastAsiaTheme="minorEastAsia" w:cstheme="minorEastAsia"/>
                      <w:i w:val="0"/>
                      <w:iCs w:val="0"/>
                      <w:color w:val="auto"/>
                      <w:sz w:val="20"/>
                      <w:szCs w:val="20"/>
                      <w:highlight w:val="none"/>
                      <w:u w:val="none"/>
                    </w:rPr>
                  </w:pPr>
                </w:p>
              </w:tc>
            </w:tr>
            <w:tr w14:paraId="3F48A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C9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174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DB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56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阳山-光明</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2D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1328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DB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690B">
                  <w:pPr>
                    <w:rPr>
                      <w:rFonts w:hint="eastAsia" w:asciiTheme="minorEastAsia" w:hAnsiTheme="minorEastAsia" w:eastAsiaTheme="minorEastAsia" w:cstheme="minorEastAsia"/>
                      <w:i w:val="0"/>
                      <w:iCs w:val="0"/>
                      <w:color w:val="auto"/>
                      <w:sz w:val="20"/>
                      <w:szCs w:val="20"/>
                      <w:highlight w:val="none"/>
                      <w:u w:val="none"/>
                    </w:rPr>
                  </w:pPr>
                </w:p>
              </w:tc>
            </w:tr>
            <w:tr w14:paraId="664C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30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175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5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6C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阳山-河头</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B4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309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01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17.1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B319">
                  <w:pPr>
                    <w:rPr>
                      <w:rFonts w:hint="eastAsia" w:asciiTheme="minorEastAsia" w:hAnsiTheme="minorEastAsia" w:eastAsiaTheme="minorEastAsia" w:cstheme="minorEastAsia"/>
                      <w:i w:val="0"/>
                      <w:iCs w:val="0"/>
                      <w:color w:val="auto"/>
                      <w:sz w:val="20"/>
                      <w:szCs w:val="20"/>
                      <w:highlight w:val="none"/>
                      <w:u w:val="none"/>
                    </w:rPr>
                  </w:pPr>
                </w:p>
              </w:tc>
            </w:tr>
            <w:tr w14:paraId="76488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6C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176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A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70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阳山-蚕田</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4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325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5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15.7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B6E1">
                  <w:pPr>
                    <w:rPr>
                      <w:rFonts w:hint="eastAsia" w:asciiTheme="minorEastAsia" w:hAnsiTheme="minorEastAsia" w:eastAsiaTheme="minorEastAsia" w:cstheme="minorEastAsia"/>
                      <w:i w:val="0"/>
                      <w:iCs w:val="0"/>
                      <w:color w:val="auto"/>
                      <w:sz w:val="20"/>
                      <w:szCs w:val="20"/>
                      <w:highlight w:val="none"/>
                      <w:u w:val="none"/>
                    </w:rPr>
                  </w:pPr>
                </w:p>
              </w:tc>
            </w:tr>
            <w:tr w14:paraId="2C8B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4D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177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79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1A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阳山-新兴</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6F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289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9EA6">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8DD6">
                  <w:pPr>
                    <w:rPr>
                      <w:rFonts w:hint="eastAsia" w:asciiTheme="minorEastAsia" w:hAnsiTheme="minorEastAsia" w:eastAsiaTheme="minorEastAsia" w:cstheme="minorEastAsia"/>
                      <w:i w:val="0"/>
                      <w:iCs w:val="0"/>
                      <w:color w:val="auto"/>
                      <w:sz w:val="20"/>
                      <w:szCs w:val="20"/>
                      <w:highlight w:val="none"/>
                      <w:u w:val="none"/>
                    </w:rPr>
                  </w:pPr>
                </w:p>
              </w:tc>
            </w:tr>
            <w:tr w14:paraId="1FB77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C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178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2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0C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阳山-罗布</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57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237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AF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8.1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CDE5">
                  <w:pPr>
                    <w:rPr>
                      <w:rFonts w:hint="eastAsia" w:asciiTheme="minorEastAsia" w:hAnsiTheme="minorEastAsia" w:eastAsiaTheme="minorEastAsia" w:cstheme="minorEastAsia"/>
                      <w:i w:val="0"/>
                      <w:iCs w:val="0"/>
                      <w:color w:val="auto"/>
                      <w:sz w:val="20"/>
                      <w:szCs w:val="20"/>
                      <w:highlight w:val="none"/>
                      <w:u w:val="none"/>
                    </w:rPr>
                  </w:pPr>
                </w:p>
              </w:tc>
            </w:tr>
            <w:tr w14:paraId="12743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B8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179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61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93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阳山-更楼</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A8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288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A1F7">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E7B5">
                  <w:pPr>
                    <w:rPr>
                      <w:rFonts w:hint="eastAsia" w:asciiTheme="minorEastAsia" w:hAnsiTheme="minorEastAsia" w:eastAsiaTheme="minorEastAsia" w:cstheme="minorEastAsia"/>
                      <w:i w:val="0"/>
                      <w:iCs w:val="0"/>
                      <w:color w:val="auto"/>
                      <w:sz w:val="20"/>
                      <w:szCs w:val="20"/>
                      <w:highlight w:val="none"/>
                      <w:u w:val="none"/>
                    </w:rPr>
                  </w:pPr>
                </w:p>
              </w:tc>
            </w:tr>
            <w:tr w14:paraId="0E4E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A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180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96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33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阳山-水口</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56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342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69D7">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7A6F">
                  <w:pPr>
                    <w:rPr>
                      <w:rFonts w:hint="eastAsia" w:asciiTheme="minorEastAsia" w:hAnsiTheme="minorEastAsia" w:eastAsiaTheme="minorEastAsia" w:cstheme="minorEastAsia"/>
                      <w:i w:val="0"/>
                      <w:iCs w:val="0"/>
                      <w:color w:val="auto"/>
                      <w:sz w:val="20"/>
                      <w:szCs w:val="20"/>
                      <w:highlight w:val="none"/>
                      <w:u w:val="none"/>
                    </w:rPr>
                  </w:pPr>
                </w:p>
              </w:tc>
            </w:tr>
            <w:tr w14:paraId="35FD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61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181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9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2D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阳山-卫星</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14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340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DFF5">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2D76">
                  <w:pPr>
                    <w:rPr>
                      <w:rFonts w:hint="eastAsia" w:asciiTheme="minorEastAsia" w:hAnsiTheme="minorEastAsia" w:eastAsiaTheme="minorEastAsia" w:cstheme="minorEastAsia"/>
                      <w:i w:val="0"/>
                      <w:iCs w:val="0"/>
                      <w:color w:val="auto"/>
                      <w:sz w:val="20"/>
                      <w:szCs w:val="20"/>
                      <w:highlight w:val="none"/>
                      <w:u w:val="none"/>
                    </w:rPr>
                  </w:pPr>
                </w:p>
              </w:tc>
            </w:tr>
            <w:tr w14:paraId="14F7F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23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182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75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31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阳山-前进</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C7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335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C34B">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7412">
                  <w:pPr>
                    <w:rPr>
                      <w:rFonts w:hint="eastAsia" w:asciiTheme="minorEastAsia" w:hAnsiTheme="minorEastAsia" w:eastAsiaTheme="minorEastAsia" w:cstheme="minorEastAsia"/>
                      <w:i w:val="0"/>
                      <w:iCs w:val="0"/>
                      <w:color w:val="auto"/>
                      <w:sz w:val="20"/>
                      <w:szCs w:val="20"/>
                      <w:highlight w:val="none"/>
                      <w:u w:val="none"/>
                    </w:rPr>
                  </w:pPr>
                </w:p>
              </w:tc>
            </w:tr>
            <w:tr w14:paraId="08394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5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183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9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30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阳山-围底</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4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341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87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3.4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BA17">
                  <w:pPr>
                    <w:rPr>
                      <w:rFonts w:hint="eastAsia" w:asciiTheme="minorEastAsia" w:hAnsiTheme="minorEastAsia" w:eastAsiaTheme="minorEastAsia" w:cstheme="minorEastAsia"/>
                      <w:i w:val="0"/>
                      <w:iCs w:val="0"/>
                      <w:color w:val="auto"/>
                      <w:sz w:val="20"/>
                      <w:szCs w:val="20"/>
                      <w:highlight w:val="none"/>
                      <w:u w:val="none"/>
                    </w:rPr>
                  </w:pPr>
                </w:p>
              </w:tc>
            </w:tr>
            <w:tr w14:paraId="6F75E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36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184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28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D0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阳山-黄坑</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F5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257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BC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F681">
                  <w:pPr>
                    <w:rPr>
                      <w:rFonts w:hint="eastAsia" w:asciiTheme="minorEastAsia" w:hAnsiTheme="minorEastAsia" w:eastAsiaTheme="minorEastAsia" w:cstheme="minorEastAsia"/>
                      <w:i w:val="0"/>
                      <w:iCs w:val="0"/>
                      <w:color w:val="auto"/>
                      <w:sz w:val="20"/>
                      <w:szCs w:val="20"/>
                      <w:highlight w:val="none"/>
                      <w:u w:val="none"/>
                    </w:rPr>
                  </w:pPr>
                </w:p>
              </w:tc>
            </w:tr>
            <w:tr w14:paraId="7DE50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60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185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CE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7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阳山-鼎湖</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4B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210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0F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DDD0">
                  <w:pPr>
                    <w:rPr>
                      <w:rFonts w:hint="eastAsia" w:asciiTheme="minorEastAsia" w:hAnsiTheme="minorEastAsia" w:eastAsiaTheme="minorEastAsia" w:cstheme="minorEastAsia"/>
                      <w:i w:val="0"/>
                      <w:iCs w:val="0"/>
                      <w:color w:val="auto"/>
                      <w:sz w:val="20"/>
                      <w:szCs w:val="20"/>
                      <w:highlight w:val="none"/>
                      <w:u w:val="none"/>
                    </w:rPr>
                  </w:pPr>
                </w:p>
              </w:tc>
            </w:tr>
            <w:tr w14:paraId="46ECC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AB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186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5A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F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阳山-东洲</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5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156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EBFF">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1F90">
                  <w:pPr>
                    <w:rPr>
                      <w:rFonts w:hint="eastAsia" w:asciiTheme="minorEastAsia" w:hAnsiTheme="minorEastAsia" w:eastAsiaTheme="minorEastAsia" w:cstheme="minorEastAsia"/>
                      <w:i w:val="0"/>
                      <w:iCs w:val="0"/>
                      <w:color w:val="auto"/>
                      <w:sz w:val="20"/>
                      <w:szCs w:val="20"/>
                      <w:highlight w:val="none"/>
                      <w:u w:val="none"/>
                    </w:rPr>
                  </w:pPr>
                </w:p>
              </w:tc>
            </w:tr>
            <w:tr w14:paraId="02678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71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187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8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65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阳山-机场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25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195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59D3">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B338">
                  <w:pPr>
                    <w:rPr>
                      <w:rFonts w:hint="eastAsia" w:asciiTheme="minorEastAsia" w:hAnsiTheme="minorEastAsia" w:eastAsiaTheme="minorEastAsia" w:cstheme="minorEastAsia"/>
                      <w:i w:val="0"/>
                      <w:iCs w:val="0"/>
                      <w:color w:val="auto"/>
                      <w:sz w:val="20"/>
                      <w:szCs w:val="20"/>
                      <w:highlight w:val="none"/>
                      <w:u w:val="none"/>
                    </w:rPr>
                  </w:pPr>
                </w:p>
              </w:tc>
            </w:tr>
            <w:tr w14:paraId="1CD08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5A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188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E3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CB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阳山-鸡苗部</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8C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201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8C11">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656B">
                  <w:pPr>
                    <w:rPr>
                      <w:rFonts w:hint="eastAsia" w:asciiTheme="minorEastAsia" w:hAnsiTheme="minorEastAsia" w:eastAsiaTheme="minorEastAsia" w:cstheme="minorEastAsia"/>
                      <w:i w:val="0"/>
                      <w:iCs w:val="0"/>
                      <w:color w:val="auto"/>
                      <w:sz w:val="20"/>
                      <w:szCs w:val="20"/>
                      <w:highlight w:val="none"/>
                      <w:u w:val="none"/>
                    </w:rPr>
                  </w:pPr>
                </w:p>
              </w:tc>
            </w:tr>
            <w:tr w14:paraId="58644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A1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189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C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F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阳山-新墟</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72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453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737D">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32DC">
                  <w:pPr>
                    <w:rPr>
                      <w:rFonts w:hint="eastAsia" w:asciiTheme="minorEastAsia" w:hAnsiTheme="minorEastAsia" w:eastAsiaTheme="minorEastAsia" w:cstheme="minorEastAsia"/>
                      <w:i w:val="0"/>
                      <w:iCs w:val="0"/>
                      <w:color w:val="auto"/>
                      <w:sz w:val="20"/>
                      <w:szCs w:val="20"/>
                      <w:highlight w:val="none"/>
                      <w:u w:val="none"/>
                    </w:rPr>
                  </w:pPr>
                </w:p>
              </w:tc>
            </w:tr>
            <w:tr w14:paraId="397A9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E6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190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BE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55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阳山-铁联</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81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556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7F64">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BF04">
                  <w:pPr>
                    <w:rPr>
                      <w:rFonts w:hint="eastAsia" w:asciiTheme="minorEastAsia" w:hAnsiTheme="minorEastAsia" w:eastAsiaTheme="minorEastAsia" w:cstheme="minorEastAsia"/>
                      <w:i w:val="0"/>
                      <w:iCs w:val="0"/>
                      <w:color w:val="auto"/>
                      <w:sz w:val="20"/>
                      <w:szCs w:val="20"/>
                      <w:highlight w:val="none"/>
                      <w:u w:val="none"/>
                    </w:rPr>
                  </w:pPr>
                </w:p>
              </w:tc>
            </w:tr>
            <w:tr w14:paraId="7C372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37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191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26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82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阳山-钟山</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2C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262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2A2E">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D9A6">
                  <w:pPr>
                    <w:rPr>
                      <w:rFonts w:hint="eastAsia" w:asciiTheme="minorEastAsia" w:hAnsiTheme="minorEastAsia" w:eastAsiaTheme="minorEastAsia" w:cstheme="minorEastAsia"/>
                      <w:i w:val="0"/>
                      <w:iCs w:val="0"/>
                      <w:color w:val="auto"/>
                      <w:sz w:val="20"/>
                      <w:szCs w:val="20"/>
                      <w:highlight w:val="none"/>
                      <w:u w:val="none"/>
                    </w:rPr>
                  </w:pPr>
                </w:p>
              </w:tc>
            </w:tr>
            <w:tr w14:paraId="750E1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3B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192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AD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FA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阳山-庙岭</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A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400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EBD1">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798A">
                  <w:pPr>
                    <w:rPr>
                      <w:rFonts w:hint="eastAsia" w:asciiTheme="minorEastAsia" w:hAnsiTheme="minorEastAsia" w:eastAsiaTheme="minorEastAsia" w:cstheme="minorEastAsia"/>
                      <w:i w:val="0"/>
                      <w:iCs w:val="0"/>
                      <w:color w:val="auto"/>
                      <w:sz w:val="20"/>
                      <w:szCs w:val="20"/>
                      <w:highlight w:val="none"/>
                      <w:u w:val="none"/>
                    </w:rPr>
                  </w:pPr>
                </w:p>
              </w:tc>
            </w:tr>
            <w:tr w14:paraId="001C5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DB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193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FA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48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阳山-陆川</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C5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609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BF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4.2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661C">
                  <w:pPr>
                    <w:rPr>
                      <w:rFonts w:hint="eastAsia" w:asciiTheme="minorEastAsia" w:hAnsiTheme="minorEastAsia" w:eastAsiaTheme="minorEastAsia" w:cstheme="minorEastAsia"/>
                      <w:i w:val="0"/>
                      <w:iCs w:val="0"/>
                      <w:color w:val="auto"/>
                      <w:sz w:val="20"/>
                      <w:szCs w:val="20"/>
                      <w:highlight w:val="none"/>
                      <w:u w:val="none"/>
                    </w:rPr>
                  </w:pPr>
                </w:p>
              </w:tc>
            </w:tr>
            <w:tr w14:paraId="50A8B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9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194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9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B2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阳山-忠信</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FD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310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EF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4.8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D53D">
                  <w:pPr>
                    <w:rPr>
                      <w:rFonts w:hint="eastAsia" w:asciiTheme="minorEastAsia" w:hAnsiTheme="minorEastAsia" w:eastAsiaTheme="minorEastAsia" w:cstheme="minorEastAsia"/>
                      <w:i w:val="0"/>
                      <w:iCs w:val="0"/>
                      <w:color w:val="auto"/>
                      <w:sz w:val="20"/>
                      <w:szCs w:val="20"/>
                      <w:highlight w:val="none"/>
                      <w:u w:val="none"/>
                    </w:rPr>
                  </w:pPr>
                </w:p>
              </w:tc>
            </w:tr>
            <w:tr w14:paraId="3E7F3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D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195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DE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3C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阳山-义容</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ED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336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1B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D346">
                  <w:pPr>
                    <w:rPr>
                      <w:rFonts w:hint="eastAsia" w:asciiTheme="minorEastAsia" w:hAnsiTheme="minorEastAsia" w:eastAsiaTheme="minorEastAsia" w:cstheme="minorEastAsia"/>
                      <w:i w:val="0"/>
                      <w:iCs w:val="0"/>
                      <w:color w:val="auto"/>
                      <w:sz w:val="20"/>
                      <w:szCs w:val="20"/>
                      <w:highlight w:val="none"/>
                      <w:u w:val="none"/>
                    </w:rPr>
                  </w:pPr>
                </w:p>
              </w:tc>
            </w:tr>
            <w:tr w14:paraId="61AB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7D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196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2F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09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阳山-丰顺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43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493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B76B">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C799">
                  <w:pPr>
                    <w:rPr>
                      <w:rFonts w:hint="eastAsia" w:asciiTheme="minorEastAsia" w:hAnsiTheme="minorEastAsia" w:eastAsiaTheme="minorEastAsia" w:cstheme="minorEastAsia"/>
                      <w:i w:val="0"/>
                      <w:iCs w:val="0"/>
                      <w:color w:val="auto"/>
                      <w:sz w:val="20"/>
                      <w:szCs w:val="20"/>
                      <w:highlight w:val="none"/>
                      <w:u w:val="none"/>
                    </w:rPr>
                  </w:pPr>
                </w:p>
              </w:tc>
            </w:tr>
            <w:tr w14:paraId="7364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F7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197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1B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E3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阳山-埔农</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4E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495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A493">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0702">
                  <w:pPr>
                    <w:rPr>
                      <w:rFonts w:hint="eastAsia" w:asciiTheme="minorEastAsia" w:hAnsiTheme="minorEastAsia" w:eastAsiaTheme="minorEastAsia" w:cstheme="minorEastAsia"/>
                      <w:i w:val="0"/>
                      <w:iCs w:val="0"/>
                      <w:color w:val="auto"/>
                      <w:sz w:val="20"/>
                      <w:szCs w:val="20"/>
                      <w:highlight w:val="none"/>
                      <w:u w:val="none"/>
                    </w:rPr>
                  </w:pPr>
                </w:p>
              </w:tc>
            </w:tr>
            <w:tr w14:paraId="4C3EF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1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198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52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87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阳山-吉安</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D6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524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3C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7027">
                  <w:pPr>
                    <w:rPr>
                      <w:rFonts w:hint="eastAsia" w:asciiTheme="minorEastAsia" w:hAnsiTheme="minorEastAsia" w:eastAsiaTheme="minorEastAsia" w:cstheme="minorEastAsia"/>
                      <w:i w:val="0"/>
                      <w:iCs w:val="0"/>
                      <w:color w:val="auto"/>
                      <w:sz w:val="20"/>
                      <w:szCs w:val="20"/>
                      <w:highlight w:val="none"/>
                      <w:u w:val="none"/>
                    </w:rPr>
                  </w:pPr>
                </w:p>
              </w:tc>
            </w:tr>
            <w:tr w14:paraId="28C7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9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199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E6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FC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阳山-进贤</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81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809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48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08ED">
                  <w:pPr>
                    <w:rPr>
                      <w:rFonts w:hint="eastAsia" w:asciiTheme="minorEastAsia" w:hAnsiTheme="minorEastAsia" w:eastAsiaTheme="minorEastAsia" w:cstheme="minorEastAsia"/>
                      <w:i w:val="0"/>
                      <w:iCs w:val="0"/>
                      <w:color w:val="auto"/>
                      <w:sz w:val="20"/>
                      <w:szCs w:val="20"/>
                      <w:highlight w:val="none"/>
                      <w:u w:val="none"/>
                    </w:rPr>
                  </w:pPr>
                </w:p>
              </w:tc>
            </w:tr>
            <w:tr w14:paraId="2FF3F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E3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38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8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阳山-漳州</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8E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705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AC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2.8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9717">
                  <w:pPr>
                    <w:rPr>
                      <w:rFonts w:hint="eastAsia" w:asciiTheme="minorEastAsia" w:hAnsiTheme="minorEastAsia" w:eastAsiaTheme="minorEastAsia" w:cstheme="minorEastAsia"/>
                      <w:i w:val="0"/>
                      <w:iCs w:val="0"/>
                      <w:color w:val="auto"/>
                      <w:sz w:val="20"/>
                      <w:szCs w:val="20"/>
                      <w:highlight w:val="none"/>
                      <w:u w:val="none"/>
                    </w:rPr>
                  </w:pPr>
                </w:p>
              </w:tc>
            </w:tr>
            <w:tr w14:paraId="10120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26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A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4E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阳山-咸宁</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27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758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83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0.6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252C">
                  <w:pPr>
                    <w:rPr>
                      <w:rFonts w:hint="eastAsia" w:asciiTheme="minorEastAsia" w:hAnsiTheme="minorEastAsia" w:eastAsiaTheme="minorEastAsia" w:cstheme="minorEastAsia"/>
                      <w:i w:val="0"/>
                      <w:iCs w:val="0"/>
                      <w:color w:val="auto"/>
                      <w:sz w:val="20"/>
                      <w:szCs w:val="20"/>
                      <w:highlight w:val="none"/>
                      <w:u w:val="none"/>
                    </w:rPr>
                  </w:pPr>
                </w:p>
              </w:tc>
            </w:tr>
            <w:tr w14:paraId="51180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E2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29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C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阳山-汀泗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ED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730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A8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3.6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0631">
                  <w:pPr>
                    <w:rPr>
                      <w:rFonts w:hint="eastAsia" w:asciiTheme="minorEastAsia" w:hAnsiTheme="minorEastAsia" w:eastAsiaTheme="minorEastAsia" w:cstheme="minorEastAsia"/>
                      <w:i w:val="0"/>
                      <w:iCs w:val="0"/>
                      <w:color w:val="auto"/>
                      <w:sz w:val="20"/>
                      <w:szCs w:val="20"/>
                      <w:highlight w:val="none"/>
                      <w:u w:val="none"/>
                    </w:rPr>
                  </w:pPr>
                </w:p>
              </w:tc>
            </w:tr>
            <w:tr w14:paraId="5AD9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F6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0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C9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阳山-汉川</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F3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806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6B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7207">
                  <w:pPr>
                    <w:rPr>
                      <w:rFonts w:hint="eastAsia" w:asciiTheme="minorEastAsia" w:hAnsiTheme="minorEastAsia" w:eastAsiaTheme="minorEastAsia" w:cstheme="minorEastAsia"/>
                      <w:i w:val="0"/>
                      <w:iCs w:val="0"/>
                      <w:color w:val="auto"/>
                      <w:sz w:val="20"/>
                      <w:szCs w:val="20"/>
                      <w:highlight w:val="none"/>
                      <w:u w:val="none"/>
                    </w:rPr>
                  </w:pPr>
                </w:p>
              </w:tc>
            </w:tr>
            <w:tr w14:paraId="166D9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E4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86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75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阳山-监利</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85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683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6A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1.3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972A">
                  <w:pPr>
                    <w:rPr>
                      <w:rFonts w:hint="eastAsia" w:asciiTheme="minorEastAsia" w:hAnsiTheme="minorEastAsia" w:eastAsiaTheme="minorEastAsia" w:cstheme="minorEastAsia"/>
                      <w:i w:val="0"/>
                      <w:iCs w:val="0"/>
                      <w:color w:val="auto"/>
                      <w:sz w:val="20"/>
                      <w:szCs w:val="20"/>
                      <w:highlight w:val="none"/>
                      <w:u w:val="none"/>
                    </w:rPr>
                  </w:pPr>
                </w:p>
              </w:tc>
            </w:tr>
            <w:tr w14:paraId="0E554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30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205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8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FB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阳山-嵊州</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B6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1258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6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2.8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C498">
                  <w:pPr>
                    <w:rPr>
                      <w:rFonts w:hint="eastAsia" w:asciiTheme="minorEastAsia" w:hAnsiTheme="minorEastAsia" w:eastAsiaTheme="minorEastAsia" w:cstheme="minorEastAsia"/>
                      <w:i w:val="0"/>
                      <w:iCs w:val="0"/>
                      <w:color w:val="auto"/>
                      <w:sz w:val="20"/>
                      <w:szCs w:val="20"/>
                      <w:highlight w:val="none"/>
                      <w:u w:val="none"/>
                    </w:rPr>
                  </w:pPr>
                </w:p>
              </w:tc>
            </w:tr>
            <w:tr w14:paraId="65C4E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46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206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1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60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阳山-南浔</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6C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1321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981A">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C92F">
                  <w:pPr>
                    <w:rPr>
                      <w:rFonts w:hint="eastAsia" w:asciiTheme="minorEastAsia" w:hAnsiTheme="minorEastAsia" w:eastAsiaTheme="minorEastAsia" w:cstheme="minorEastAsia"/>
                      <w:i w:val="0"/>
                      <w:iCs w:val="0"/>
                      <w:color w:val="auto"/>
                      <w:sz w:val="20"/>
                      <w:szCs w:val="20"/>
                      <w:highlight w:val="none"/>
                      <w:u w:val="none"/>
                    </w:rPr>
                  </w:pPr>
                </w:p>
              </w:tc>
            </w:tr>
            <w:tr w14:paraId="6BF25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BD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207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2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26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阳山-临湖</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0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1304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58BD">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7E51">
                  <w:pPr>
                    <w:rPr>
                      <w:rFonts w:hint="eastAsia" w:asciiTheme="minorEastAsia" w:hAnsiTheme="minorEastAsia" w:eastAsiaTheme="minorEastAsia" w:cstheme="minorEastAsia"/>
                      <w:i w:val="0"/>
                      <w:iCs w:val="0"/>
                      <w:color w:val="auto"/>
                      <w:sz w:val="20"/>
                      <w:szCs w:val="20"/>
                      <w:highlight w:val="none"/>
                      <w:u w:val="none"/>
                    </w:rPr>
                  </w:pPr>
                </w:p>
              </w:tc>
            </w:tr>
            <w:tr w14:paraId="3FEB9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F0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208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8C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D4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阳山-盐城</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80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1624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B5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1.3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8FF8">
                  <w:pPr>
                    <w:rPr>
                      <w:rFonts w:hint="eastAsia" w:asciiTheme="minorEastAsia" w:hAnsiTheme="minorEastAsia" w:eastAsiaTheme="minorEastAsia" w:cstheme="minorEastAsia"/>
                      <w:i w:val="0"/>
                      <w:iCs w:val="0"/>
                      <w:color w:val="auto"/>
                      <w:sz w:val="20"/>
                      <w:szCs w:val="20"/>
                      <w:highlight w:val="none"/>
                      <w:u w:val="none"/>
                    </w:rPr>
                  </w:pPr>
                </w:p>
              </w:tc>
            </w:tr>
            <w:tr w14:paraId="0A0C0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8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209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C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0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阳山-大王山</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DD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1103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7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1.3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3412">
                  <w:pPr>
                    <w:rPr>
                      <w:rFonts w:hint="eastAsia" w:asciiTheme="minorEastAsia" w:hAnsiTheme="minorEastAsia" w:eastAsiaTheme="minorEastAsia" w:cstheme="minorEastAsia"/>
                      <w:i w:val="0"/>
                      <w:iCs w:val="0"/>
                      <w:color w:val="auto"/>
                      <w:sz w:val="20"/>
                      <w:szCs w:val="20"/>
                      <w:highlight w:val="none"/>
                      <w:u w:val="none"/>
                    </w:rPr>
                  </w:pPr>
                </w:p>
              </w:tc>
            </w:tr>
            <w:tr w14:paraId="1C269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9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210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7F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8B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阳山-淮安</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F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1455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0502">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704C">
                  <w:pPr>
                    <w:rPr>
                      <w:rFonts w:hint="eastAsia" w:asciiTheme="minorEastAsia" w:hAnsiTheme="minorEastAsia" w:eastAsiaTheme="minorEastAsia" w:cstheme="minorEastAsia"/>
                      <w:i w:val="0"/>
                      <w:iCs w:val="0"/>
                      <w:color w:val="auto"/>
                      <w:sz w:val="20"/>
                      <w:szCs w:val="20"/>
                      <w:highlight w:val="none"/>
                      <w:u w:val="none"/>
                    </w:rPr>
                  </w:pPr>
                </w:p>
              </w:tc>
            </w:tr>
            <w:tr w14:paraId="77D7C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68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211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6E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D9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阳山-芜湖</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E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1236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24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6.9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3095">
                  <w:pPr>
                    <w:rPr>
                      <w:rFonts w:hint="eastAsia" w:asciiTheme="minorEastAsia" w:hAnsiTheme="minorEastAsia" w:eastAsiaTheme="minorEastAsia" w:cstheme="minorEastAsia"/>
                      <w:i w:val="0"/>
                      <w:iCs w:val="0"/>
                      <w:color w:val="auto"/>
                      <w:sz w:val="20"/>
                      <w:szCs w:val="20"/>
                      <w:highlight w:val="none"/>
                      <w:u w:val="none"/>
                    </w:rPr>
                  </w:pPr>
                </w:p>
              </w:tc>
            </w:tr>
            <w:tr w14:paraId="5876C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38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212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8D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2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阳山-连云港</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F2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1648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74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D7FC">
                  <w:pPr>
                    <w:rPr>
                      <w:rFonts w:hint="eastAsia" w:asciiTheme="minorEastAsia" w:hAnsiTheme="minorEastAsia" w:eastAsiaTheme="minorEastAsia" w:cstheme="minorEastAsia"/>
                      <w:i w:val="0"/>
                      <w:iCs w:val="0"/>
                      <w:color w:val="auto"/>
                      <w:sz w:val="20"/>
                      <w:szCs w:val="20"/>
                      <w:highlight w:val="none"/>
                      <w:u w:val="none"/>
                    </w:rPr>
                  </w:pPr>
                </w:p>
              </w:tc>
            </w:tr>
            <w:tr w14:paraId="13497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AF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213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3F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12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阳山-合肥</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0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1189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F0A2">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F46A">
                  <w:pPr>
                    <w:rPr>
                      <w:rFonts w:hint="eastAsia" w:asciiTheme="minorEastAsia" w:hAnsiTheme="minorEastAsia" w:eastAsiaTheme="minorEastAsia" w:cstheme="minorEastAsia"/>
                      <w:i w:val="0"/>
                      <w:iCs w:val="0"/>
                      <w:color w:val="auto"/>
                      <w:sz w:val="20"/>
                      <w:szCs w:val="20"/>
                      <w:highlight w:val="none"/>
                      <w:u w:val="none"/>
                    </w:rPr>
                  </w:pPr>
                </w:p>
              </w:tc>
            </w:tr>
            <w:tr w14:paraId="2460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2C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214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46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1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阳山-星棋</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DA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1446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1169">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915B">
                  <w:pPr>
                    <w:rPr>
                      <w:rFonts w:hint="eastAsia" w:asciiTheme="minorEastAsia" w:hAnsiTheme="minorEastAsia" w:eastAsiaTheme="minorEastAsia" w:cstheme="minorEastAsia"/>
                      <w:i w:val="0"/>
                      <w:iCs w:val="0"/>
                      <w:color w:val="auto"/>
                      <w:sz w:val="20"/>
                      <w:szCs w:val="20"/>
                      <w:highlight w:val="none"/>
                      <w:u w:val="none"/>
                    </w:rPr>
                  </w:pPr>
                </w:p>
              </w:tc>
            </w:tr>
            <w:tr w14:paraId="73FCC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E3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215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0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ED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阳山-江山</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99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1015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A5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2.5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0C10">
                  <w:pPr>
                    <w:rPr>
                      <w:rFonts w:hint="eastAsia" w:asciiTheme="minorEastAsia" w:hAnsiTheme="minorEastAsia" w:eastAsiaTheme="minorEastAsia" w:cstheme="minorEastAsia"/>
                      <w:i w:val="0"/>
                      <w:iCs w:val="0"/>
                      <w:color w:val="auto"/>
                      <w:sz w:val="20"/>
                      <w:szCs w:val="20"/>
                      <w:highlight w:val="none"/>
                      <w:u w:val="none"/>
                    </w:rPr>
                  </w:pPr>
                </w:p>
              </w:tc>
            </w:tr>
            <w:tr w14:paraId="24CBF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6B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216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44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9D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阳山-滁州</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AC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1293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EB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4D01">
                  <w:pPr>
                    <w:rPr>
                      <w:rFonts w:hint="eastAsia" w:asciiTheme="minorEastAsia" w:hAnsiTheme="minorEastAsia" w:eastAsiaTheme="minorEastAsia" w:cstheme="minorEastAsia"/>
                      <w:i w:val="0"/>
                      <w:iCs w:val="0"/>
                      <w:color w:val="auto"/>
                      <w:sz w:val="20"/>
                      <w:szCs w:val="20"/>
                      <w:highlight w:val="none"/>
                      <w:u w:val="none"/>
                    </w:rPr>
                  </w:pPr>
                </w:p>
              </w:tc>
            </w:tr>
            <w:tr w14:paraId="7C9EB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BD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217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4F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0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阳山-东坡</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AA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1440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EC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47A4">
                  <w:pPr>
                    <w:rPr>
                      <w:rFonts w:hint="eastAsia" w:asciiTheme="minorEastAsia" w:hAnsiTheme="minorEastAsia" w:eastAsiaTheme="minorEastAsia" w:cstheme="minorEastAsia"/>
                      <w:i w:val="0"/>
                      <w:iCs w:val="0"/>
                      <w:color w:val="auto"/>
                      <w:sz w:val="20"/>
                      <w:szCs w:val="20"/>
                      <w:highlight w:val="none"/>
                      <w:u w:val="none"/>
                    </w:rPr>
                  </w:pPr>
                </w:p>
              </w:tc>
            </w:tr>
            <w:tr w14:paraId="19E3D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7D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218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CF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6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阳山-石林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8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1374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FEFD">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D28D">
                  <w:pPr>
                    <w:rPr>
                      <w:rFonts w:hint="eastAsia" w:asciiTheme="minorEastAsia" w:hAnsiTheme="minorEastAsia" w:eastAsiaTheme="minorEastAsia" w:cstheme="minorEastAsia"/>
                      <w:i w:val="0"/>
                      <w:iCs w:val="0"/>
                      <w:color w:val="auto"/>
                      <w:sz w:val="20"/>
                      <w:szCs w:val="20"/>
                      <w:highlight w:val="none"/>
                      <w:u w:val="none"/>
                    </w:rPr>
                  </w:pPr>
                </w:p>
              </w:tc>
            </w:tr>
            <w:tr w14:paraId="52ACD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B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219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9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93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阳山-清镇</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44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899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49BA">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4BDC">
                  <w:pPr>
                    <w:rPr>
                      <w:rFonts w:hint="eastAsia" w:asciiTheme="minorEastAsia" w:hAnsiTheme="minorEastAsia" w:eastAsiaTheme="minorEastAsia" w:cstheme="minorEastAsia"/>
                      <w:i w:val="0"/>
                      <w:iCs w:val="0"/>
                      <w:color w:val="auto"/>
                      <w:sz w:val="20"/>
                      <w:szCs w:val="20"/>
                      <w:highlight w:val="none"/>
                      <w:u w:val="none"/>
                    </w:rPr>
                  </w:pPr>
                </w:p>
              </w:tc>
            </w:tr>
            <w:tr w14:paraId="34F1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7F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6A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99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阳山-复盛</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10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1462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58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A568">
                  <w:pPr>
                    <w:rPr>
                      <w:rFonts w:hint="eastAsia" w:asciiTheme="minorEastAsia" w:hAnsiTheme="minorEastAsia" w:eastAsiaTheme="minorEastAsia" w:cstheme="minorEastAsia"/>
                      <w:i w:val="0"/>
                      <w:iCs w:val="0"/>
                      <w:color w:val="auto"/>
                      <w:sz w:val="20"/>
                      <w:szCs w:val="20"/>
                      <w:highlight w:val="none"/>
                      <w:u w:val="none"/>
                    </w:rPr>
                  </w:pPr>
                </w:p>
              </w:tc>
            </w:tr>
            <w:tr w14:paraId="7F65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AD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221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AB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C4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阳山-广汉</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A2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1564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0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D299">
                  <w:pPr>
                    <w:rPr>
                      <w:rFonts w:hint="eastAsia" w:asciiTheme="minorEastAsia" w:hAnsiTheme="minorEastAsia" w:eastAsiaTheme="minorEastAsia" w:cstheme="minorEastAsia"/>
                      <w:i w:val="0"/>
                      <w:iCs w:val="0"/>
                      <w:color w:val="auto"/>
                      <w:sz w:val="20"/>
                      <w:szCs w:val="20"/>
                      <w:highlight w:val="none"/>
                      <w:u w:val="none"/>
                    </w:rPr>
                  </w:pPr>
                </w:p>
              </w:tc>
            </w:tr>
            <w:tr w14:paraId="38BD8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DB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222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4C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2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阳山-大兴</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77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1243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A086">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2DBA">
                  <w:pPr>
                    <w:rPr>
                      <w:rFonts w:hint="eastAsia" w:asciiTheme="minorEastAsia" w:hAnsiTheme="minorEastAsia" w:eastAsiaTheme="minorEastAsia" w:cstheme="minorEastAsia"/>
                      <w:i w:val="0"/>
                      <w:iCs w:val="0"/>
                      <w:color w:val="auto"/>
                      <w:sz w:val="20"/>
                      <w:szCs w:val="20"/>
                      <w:highlight w:val="none"/>
                      <w:u w:val="none"/>
                    </w:rPr>
                  </w:pPr>
                </w:p>
              </w:tc>
            </w:tr>
            <w:tr w14:paraId="06251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BB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223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1B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E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阳山-寿丰</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2D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1566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F77B">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A7BF">
                  <w:pPr>
                    <w:rPr>
                      <w:rFonts w:hint="eastAsia" w:asciiTheme="minorEastAsia" w:hAnsiTheme="minorEastAsia" w:eastAsiaTheme="minorEastAsia" w:cstheme="minorEastAsia"/>
                      <w:i w:val="0"/>
                      <w:iCs w:val="0"/>
                      <w:color w:val="auto"/>
                      <w:sz w:val="20"/>
                      <w:szCs w:val="20"/>
                      <w:highlight w:val="none"/>
                      <w:u w:val="none"/>
                    </w:rPr>
                  </w:pPr>
                </w:p>
              </w:tc>
            </w:tr>
            <w:tr w14:paraId="274C9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06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224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DA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FE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阳山-中兴</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B8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1499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05F5">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B1C8">
                  <w:pPr>
                    <w:rPr>
                      <w:rFonts w:hint="eastAsia" w:asciiTheme="minorEastAsia" w:hAnsiTheme="minorEastAsia" w:eastAsiaTheme="minorEastAsia" w:cstheme="minorEastAsia"/>
                      <w:i w:val="0"/>
                      <w:iCs w:val="0"/>
                      <w:color w:val="auto"/>
                      <w:sz w:val="20"/>
                      <w:szCs w:val="20"/>
                      <w:highlight w:val="none"/>
                      <w:u w:val="none"/>
                    </w:rPr>
                  </w:pPr>
                </w:p>
              </w:tc>
            </w:tr>
            <w:tr w14:paraId="08372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E2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225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6C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23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阳山-来凤</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BA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1243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B2CE">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8710">
                  <w:pPr>
                    <w:rPr>
                      <w:rFonts w:hint="eastAsia" w:asciiTheme="minorEastAsia" w:hAnsiTheme="minorEastAsia" w:eastAsiaTheme="minorEastAsia" w:cstheme="minorEastAsia"/>
                      <w:i w:val="0"/>
                      <w:iCs w:val="0"/>
                      <w:color w:val="auto"/>
                      <w:sz w:val="20"/>
                      <w:szCs w:val="20"/>
                      <w:highlight w:val="none"/>
                      <w:u w:val="none"/>
                    </w:rPr>
                  </w:pPr>
                </w:p>
              </w:tc>
            </w:tr>
            <w:tr w14:paraId="24029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B9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226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67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B5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阳山-祥云</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69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1626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C7F9">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D22B">
                  <w:pPr>
                    <w:rPr>
                      <w:rFonts w:hint="eastAsia" w:asciiTheme="minorEastAsia" w:hAnsiTheme="minorEastAsia" w:eastAsiaTheme="minorEastAsia" w:cstheme="minorEastAsia"/>
                      <w:i w:val="0"/>
                      <w:iCs w:val="0"/>
                      <w:color w:val="auto"/>
                      <w:sz w:val="20"/>
                      <w:szCs w:val="20"/>
                      <w:highlight w:val="none"/>
                      <w:u w:val="none"/>
                    </w:rPr>
                  </w:pPr>
                </w:p>
              </w:tc>
            </w:tr>
            <w:tr w14:paraId="5FACF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1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227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F1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57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阳山-耒阳</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96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276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79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3.7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300F">
                  <w:pPr>
                    <w:rPr>
                      <w:rFonts w:hint="eastAsia" w:asciiTheme="minorEastAsia" w:hAnsiTheme="minorEastAsia" w:eastAsiaTheme="minorEastAsia" w:cstheme="minorEastAsia"/>
                      <w:i w:val="0"/>
                      <w:iCs w:val="0"/>
                      <w:color w:val="auto"/>
                      <w:sz w:val="20"/>
                      <w:szCs w:val="20"/>
                      <w:highlight w:val="none"/>
                      <w:u w:val="none"/>
                    </w:rPr>
                  </w:pPr>
                </w:p>
              </w:tc>
            </w:tr>
            <w:tr w14:paraId="2D9D0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10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228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AC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B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阳山-东湖塘</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B1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477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C6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1.2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1886">
                  <w:pPr>
                    <w:rPr>
                      <w:rFonts w:hint="eastAsia" w:asciiTheme="minorEastAsia" w:hAnsiTheme="minorEastAsia" w:eastAsiaTheme="minorEastAsia" w:cstheme="minorEastAsia"/>
                      <w:i w:val="0"/>
                      <w:iCs w:val="0"/>
                      <w:color w:val="auto"/>
                      <w:sz w:val="20"/>
                      <w:szCs w:val="20"/>
                      <w:highlight w:val="none"/>
                      <w:u w:val="none"/>
                    </w:rPr>
                  </w:pPr>
                </w:p>
              </w:tc>
            </w:tr>
            <w:tr w14:paraId="18C96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D3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229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E5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7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阳山-双凫铺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A1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493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6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4.5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8A09">
                  <w:pPr>
                    <w:rPr>
                      <w:rFonts w:hint="eastAsia" w:asciiTheme="minorEastAsia" w:hAnsiTheme="minorEastAsia" w:eastAsiaTheme="minorEastAsia" w:cstheme="minorEastAsia"/>
                      <w:i w:val="0"/>
                      <w:iCs w:val="0"/>
                      <w:color w:val="auto"/>
                      <w:sz w:val="20"/>
                      <w:szCs w:val="20"/>
                      <w:highlight w:val="none"/>
                      <w:u w:val="none"/>
                    </w:rPr>
                  </w:pPr>
                </w:p>
              </w:tc>
            </w:tr>
            <w:tr w14:paraId="249A2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52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230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99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02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阳山-梧州</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9F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292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DCA1">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4E67">
                  <w:pPr>
                    <w:rPr>
                      <w:rFonts w:hint="eastAsia" w:asciiTheme="minorEastAsia" w:hAnsiTheme="minorEastAsia" w:eastAsiaTheme="minorEastAsia" w:cstheme="minorEastAsia"/>
                      <w:i w:val="0"/>
                      <w:iCs w:val="0"/>
                      <w:color w:val="auto"/>
                      <w:sz w:val="20"/>
                      <w:szCs w:val="20"/>
                      <w:highlight w:val="none"/>
                      <w:u w:val="none"/>
                    </w:rPr>
                  </w:pPr>
                </w:p>
              </w:tc>
            </w:tr>
            <w:tr w14:paraId="5653D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16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231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6B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96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阳山-惟东</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6D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96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4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12.1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A065">
                  <w:pPr>
                    <w:rPr>
                      <w:rFonts w:hint="eastAsia" w:asciiTheme="minorEastAsia" w:hAnsiTheme="minorEastAsia" w:eastAsiaTheme="minorEastAsia" w:cstheme="minorEastAsia"/>
                      <w:i w:val="0"/>
                      <w:iCs w:val="0"/>
                      <w:color w:val="auto"/>
                      <w:sz w:val="20"/>
                      <w:szCs w:val="20"/>
                      <w:highlight w:val="none"/>
                      <w:u w:val="none"/>
                    </w:rPr>
                  </w:pPr>
                </w:p>
              </w:tc>
            </w:tr>
            <w:tr w14:paraId="0D496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93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232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22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43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阳山-泰安</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E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1558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9C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B0D0">
                  <w:pPr>
                    <w:rPr>
                      <w:rFonts w:hint="eastAsia" w:asciiTheme="minorEastAsia" w:hAnsiTheme="minorEastAsia" w:eastAsiaTheme="minorEastAsia" w:cstheme="minorEastAsia"/>
                      <w:i w:val="0"/>
                      <w:iCs w:val="0"/>
                      <w:color w:val="auto"/>
                      <w:sz w:val="20"/>
                      <w:szCs w:val="20"/>
                      <w:highlight w:val="none"/>
                      <w:u w:val="none"/>
                    </w:rPr>
                  </w:pPr>
                </w:p>
              </w:tc>
            </w:tr>
            <w:tr w14:paraId="3800F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5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233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BE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5E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阳山-灵宝焦村</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4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1377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0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3.5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57EB">
                  <w:pPr>
                    <w:rPr>
                      <w:rFonts w:hint="eastAsia" w:asciiTheme="minorEastAsia" w:hAnsiTheme="minorEastAsia" w:eastAsiaTheme="minorEastAsia" w:cstheme="minorEastAsia"/>
                      <w:i w:val="0"/>
                      <w:iCs w:val="0"/>
                      <w:color w:val="auto"/>
                      <w:sz w:val="20"/>
                      <w:szCs w:val="20"/>
                      <w:highlight w:val="none"/>
                      <w:u w:val="none"/>
                    </w:rPr>
                  </w:pPr>
                </w:p>
              </w:tc>
            </w:tr>
            <w:tr w14:paraId="5BF96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FB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234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E3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C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阳山-布朝</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79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301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D0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14.1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48B2">
                  <w:pPr>
                    <w:rPr>
                      <w:rFonts w:hint="eastAsia" w:asciiTheme="minorEastAsia" w:hAnsiTheme="minorEastAsia" w:eastAsiaTheme="minorEastAsia" w:cstheme="minorEastAsia"/>
                      <w:i w:val="0"/>
                      <w:iCs w:val="0"/>
                      <w:color w:val="auto"/>
                      <w:sz w:val="20"/>
                      <w:szCs w:val="20"/>
                      <w:highlight w:val="none"/>
                      <w:u w:val="none"/>
                    </w:rPr>
                  </w:pPr>
                </w:p>
              </w:tc>
            </w:tr>
            <w:tr w14:paraId="04AFE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29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235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94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4D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阳山-高村</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2C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313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B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1.6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6C43">
                  <w:pPr>
                    <w:rPr>
                      <w:rFonts w:hint="eastAsia" w:asciiTheme="minorEastAsia" w:hAnsiTheme="minorEastAsia" w:eastAsiaTheme="minorEastAsia" w:cstheme="minorEastAsia"/>
                      <w:i w:val="0"/>
                      <w:iCs w:val="0"/>
                      <w:color w:val="auto"/>
                      <w:sz w:val="20"/>
                      <w:szCs w:val="20"/>
                      <w:highlight w:val="none"/>
                      <w:u w:val="none"/>
                    </w:rPr>
                  </w:pPr>
                </w:p>
              </w:tc>
            </w:tr>
            <w:tr w14:paraId="64297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AB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236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6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4A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阳山-共成</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79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317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2C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DFC2">
                  <w:pPr>
                    <w:rPr>
                      <w:rFonts w:hint="eastAsia" w:asciiTheme="minorEastAsia" w:hAnsiTheme="minorEastAsia" w:eastAsiaTheme="minorEastAsia" w:cstheme="minorEastAsia"/>
                      <w:i w:val="0"/>
                      <w:iCs w:val="0"/>
                      <w:color w:val="auto"/>
                      <w:sz w:val="20"/>
                      <w:szCs w:val="20"/>
                      <w:highlight w:val="none"/>
                      <w:u w:val="none"/>
                    </w:rPr>
                  </w:pPr>
                </w:p>
              </w:tc>
            </w:tr>
            <w:tr w14:paraId="4C12B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6C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237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0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1C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阳山-毫州</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89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1204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F1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1.2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9516">
                  <w:pPr>
                    <w:rPr>
                      <w:rFonts w:hint="eastAsia" w:asciiTheme="minorEastAsia" w:hAnsiTheme="minorEastAsia" w:eastAsiaTheme="minorEastAsia" w:cstheme="minorEastAsia"/>
                      <w:i w:val="0"/>
                      <w:iCs w:val="0"/>
                      <w:color w:val="auto"/>
                      <w:sz w:val="20"/>
                      <w:szCs w:val="20"/>
                      <w:highlight w:val="none"/>
                      <w:u w:val="none"/>
                    </w:rPr>
                  </w:pPr>
                </w:p>
              </w:tc>
            </w:tr>
            <w:tr w14:paraId="29F3F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25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238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AF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E2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阳山-黄花塘</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75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1355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E8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17.1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6B9E">
                  <w:pPr>
                    <w:rPr>
                      <w:rFonts w:hint="eastAsia" w:asciiTheme="minorEastAsia" w:hAnsiTheme="minorEastAsia" w:eastAsiaTheme="minorEastAsia" w:cstheme="minorEastAsia"/>
                      <w:i w:val="0"/>
                      <w:iCs w:val="0"/>
                      <w:color w:val="auto"/>
                      <w:sz w:val="20"/>
                      <w:szCs w:val="20"/>
                      <w:highlight w:val="none"/>
                      <w:u w:val="none"/>
                    </w:rPr>
                  </w:pPr>
                </w:p>
              </w:tc>
            </w:tr>
            <w:tr w14:paraId="5094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5F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239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7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33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阳山-金竹</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4C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204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70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2.1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16EB">
                  <w:pPr>
                    <w:rPr>
                      <w:rFonts w:hint="eastAsia" w:asciiTheme="minorEastAsia" w:hAnsiTheme="minorEastAsia" w:eastAsiaTheme="minorEastAsia" w:cstheme="minorEastAsia"/>
                      <w:i w:val="0"/>
                      <w:iCs w:val="0"/>
                      <w:color w:val="auto"/>
                      <w:sz w:val="20"/>
                      <w:szCs w:val="20"/>
                      <w:highlight w:val="none"/>
                      <w:u w:val="none"/>
                    </w:rPr>
                  </w:pPr>
                </w:p>
              </w:tc>
            </w:tr>
            <w:tr w14:paraId="4501A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7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240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00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2E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阳山-良洞</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A1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309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11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15.2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B42D">
                  <w:pPr>
                    <w:rPr>
                      <w:rFonts w:hint="eastAsia" w:asciiTheme="minorEastAsia" w:hAnsiTheme="minorEastAsia" w:eastAsiaTheme="minorEastAsia" w:cstheme="minorEastAsia"/>
                      <w:i w:val="0"/>
                      <w:iCs w:val="0"/>
                      <w:color w:val="auto"/>
                      <w:sz w:val="20"/>
                      <w:szCs w:val="20"/>
                      <w:highlight w:val="none"/>
                      <w:u w:val="none"/>
                    </w:rPr>
                  </w:pPr>
                </w:p>
              </w:tc>
            </w:tr>
            <w:tr w14:paraId="2A842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35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241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BB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2BF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阳山-三挺二</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14C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299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20F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7.6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0763">
                  <w:pPr>
                    <w:rPr>
                      <w:rFonts w:hint="eastAsia" w:asciiTheme="minorEastAsia" w:hAnsiTheme="minorEastAsia" w:eastAsiaTheme="minorEastAsia" w:cstheme="minorEastAsia"/>
                      <w:i w:val="0"/>
                      <w:iCs w:val="0"/>
                      <w:color w:val="auto"/>
                      <w:sz w:val="20"/>
                      <w:szCs w:val="20"/>
                      <w:highlight w:val="none"/>
                      <w:u w:val="none"/>
                    </w:rPr>
                  </w:pPr>
                </w:p>
              </w:tc>
            </w:tr>
            <w:tr w14:paraId="58E3D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2F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242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D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CA6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阳山-汤西</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DC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455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D4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2.9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04FD">
                  <w:pPr>
                    <w:rPr>
                      <w:rFonts w:hint="eastAsia" w:asciiTheme="minorEastAsia" w:hAnsiTheme="minorEastAsia" w:eastAsiaTheme="minorEastAsia" w:cstheme="minorEastAsia"/>
                      <w:i w:val="0"/>
                      <w:iCs w:val="0"/>
                      <w:color w:val="auto"/>
                      <w:sz w:val="20"/>
                      <w:szCs w:val="20"/>
                      <w:highlight w:val="none"/>
                      <w:u w:val="none"/>
                    </w:rPr>
                  </w:pPr>
                </w:p>
              </w:tc>
            </w:tr>
            <w:tr w14:paraId="222B2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61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243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1C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59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阳山-卫城</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342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948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79E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4.8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9C88">
                  <w:pPr>
                    <w:rPr>
                      <w:rFonts w:hint="eastAsia" w:asciiTheme="minorEastAsia" w:hAnsiTheme="minorEastAsia" w:eastAsiaTheme="minorEastAsia" w:cstheme="minorEastAsia"/>
                      <w:i w:val="0"/>
                      <w:iCs w:val="0"/>
                      <w:color w:val="auto"/>
                      <w:sz w:val="20"/>
                      <w:szCs w:val="20"/>
                      <w:highlight w:val="none"/>
                      <w:u w:val="none"/>
                    </w:rPr>
                  </w:pPr>
                </w:p>
              </w:tc>
            </w:tr>
            <w:tr w14:paraId="2086A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6B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244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64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BFD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阳山-五联</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5A5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311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FA3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0.8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591C">
                  <w:pPr>
                    <w:rPr>
                      <w:rFonts w:hint="eastAsia" w:asciiTheme="minorEastAsia" w:hAnsiTheme="minorEastAsia" w:eastAsiaTheme="minorEastAsia" w:cstheme="minorEastAsia"/>
                      <w:i w:val="0"/>
                      <w:iCs w:val="0"/>
                      <w:color w:val="auto"/>
                      <w:sz w:val="20"/>
                      <w:szCs w:val="20"/>
                      <w:highlight w:val="none"/>
                      <w:u w:val="none"/>
                    </w:rPr>
                  </w:pPr>
                </w:p>
              </w:tc>
            </w:tr>
            <w:tr w14:paraId="077C0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36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245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87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ED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阳山-新安</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190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341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B70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35.8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E094">
                  <w:pPr>
                    <w:rPr>
                      <w:rFonts w:hint="eastAsia" w:asciiTheme="minorEastAsia" w:hAnsiTheme="minorEastAsia" w:eastAsiaTheme="minorEastAsia" w:cstheme="minorEastAsia"/>
                      <w:i w:val="0"/>
                      <w:iCs w:val="0"/>
                      <w:color w:val="auto"/>
                      <w:sz w:val="20"/>
                      <w:szCs w:val="20"/>
                      <w:highlight w:val="none"/>
                      <w:u w:val="none"/>
                    </w:rPr>
                  </w:pPr>
                </w:p>
              </w:tc>
            </w:tr>
            <w:tr w14:paraId="5BA48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F5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246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B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A41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阳山-永安</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63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307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25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5.7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D27F">
                  <w:pPr>
                    <w:rPr>
                      <w:rFonts w:hint="eastAsia" w:asciiTheme="minorEastAsia" w:hAnsiTheme="minorEastAsia" w:eastAsiaTheme="minorEastAsia" w:cstheme="minorEastAsia"/>
                      <w:i w:val="0"/>
                      <w:iCs w:val="0"/>
                      <w:color w:val="auto"/>
                      <w:sz w:val="20"/>
                      <w:szCs w:val="20"/>
                      <w:highlight w:val="none"/>
                      <w:u w:val="none"/>
                    </w:rPr>
                  </w:pPr>
                </w:p>
              </w:tc>
            </w:tr>
            <w:tr w14:paraId="32F87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3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247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7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12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阳山-镇江</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2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1352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31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1.3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1BE2">
                  <w:pPr>
                    <w:rPr>
                      <w:rFonts w:hint="eastAsia" w:asciiTheme="minorEastAsia" w:hAnsiTheme="minorEastAsia" w:eastAsiaTheme="minorEastAsia" w:cstheme="minorEastAsia"/>
                      <w:i w:val="0"/>
                      <w:iCs w:val="0"/>
                      <w:color w:val="auto"/>
                      <w:sz w:val="20"/>
                      <w:szCs w:val="20"/>
                      <w:highlight w:val="none"/>
                      <w:u w:val="none"/>
                    </w:rPr>
                  </w:pPr>
                </w:p>
              </w:tc>
            </w:tr>
            <w:tr w14:paraId="4BE2A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2B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248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BF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AB4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阳山-海南十八</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57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863</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C671F">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5129">
                  <w:pPr>
                    <w:rPr>
                      <w:rFonts w:hint="eastAsia" w:asciiTheme="minorEastAsia" w:hAnsiTheme="minorEastAsia" w:eastAsiaTheme="minorEastAsia" w:cstheme="minorEastAsia"/>
                      <w:i w:val="0"/>
                      <w:iCs w:val="0"/>
                      <w:color w:val="auto"/>
                      <w:sz w:val="20"/>
                      <w:szCs w:val="20"/>
                      <w:highlight w:val="none"/>
                      <w:u w:val="none"/>
                    </w:rPr>
                  </w:pPr>
                </w:p>
              </w:tc>
            </w:tr>
            <w:tr w14:paraId="6172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3A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249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29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6B8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阳山-中原</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281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854</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56A71">
                  <w:pPr>
                    <w:jc w:val="center"/>
                    <w:rPr>
                      <w:rFonts w:hint="eastAsia" w:asciiTheme="minorEastAsia" w:hAnsiTheme="minorEastAsia" w:eastAsiaTheme="minorEastAsia" w:cstheme="minorEastAsia"/>
                      <w:i w:val="0"/>
                      <w:iCs w:val="0"/>
                      <w:color w:val="auto"/>
                      <w:sz w:val="20"/>
                      <w:szCs w:val="20"/>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4E48">
                  <w:pPr>
                    <w:rPr>
                      <w:rFonts w:hint="eastAsia" w:asciiTheme="minorEastAsia" w:hAnsiTheme="minorEastAsia" w:eastAsiaTheme="minorEastAsia" w:cstheme="minorEastAsia"/>
                      <w:i w:val="0"/>
                      <w:iCs w:val="0"/>
                      <w:color w:val="auto"/>
                      <w:sz w:val="20"/>
                      <w:szCs w:val="20"/>
                      <w:highlight w:val="none"/>
                      <w:u w:val="none"/>
                    </w:rPr>
                  </w:pPr>
                </w:p>
              </w:tc>
            </w:tr>
            <w:tr w14:paraId="68F72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D0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2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59F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阳山-英德祖代场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A25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89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BC8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2E2F">
                  <w:pPr>
                    <w:rPr>
                      <w:rFonts w:hint="eastAsia" w:asciiTheme="minorEastAsia" w:hAnsiTheme="minorEastAsia" w:eastAsiaTheme="minorEastAsia" w:cstheme="minorEastAsia"/>
                      <w:i w:val="0"/>
                      <w:iCs w:val="0"/>
                      <w:color w:val="auto"/>
                      <w:sz w:val="20"/>
                      <w:szCs w:val="20"/>
                      <w:highlight w:val="none"/>
                      <w:u w:val="none"/>
                    </w:rPr>
                  </w:pPr>
                </w:p>
              </w:tc>
            </w:tr>
            <w:tr w14:paraId="08E3D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63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251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FA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96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阳山-边山</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45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545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C4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4.5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929D">
                  <w:pPr>
                    <w:rPr>
                      <w:rFonts w:hint="eastAsia" w:asciiTheme="minorEastAsia" w:hAnsiTheme="minorEastAsia" w:eastAsiaTheme="minorEastAsia" w:cstheme="minorEastAsia"/>
                      <w:i w:val="0"/>
                      <w:iCs w:val="0"/>
                      <w:color w:val="auto"/>
                      <w:sz w:val="20"/>
                      <w:szCs w:val="20"/>
                      <w:highlight w:val="none"/>
                      <w:u w:val="none"/>
                    </w:rPr>
                  </w:pPr>
                </w:p>
              </w:tc>
            </w:tr>
            <w:tr w14:paraId="2B34F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7B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252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94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4C6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阳山-黎首</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91C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736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76C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3.4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08A6">
                  <w:pPr>
                    <w:rPr>
                      <w:rFonts w:hint="eastAsia" w:asciiTheme="minorEastAsia" w:hAnsiTheme="minorEastAsia" w:eastAsiaTheme="minorEastAsia" w:cstheme="minorEastAsia"/>
                      <w:i w:val="0"/>
                      <w:iCs w:val="0"/>
                      <w:color w:val="auto"/>
                      <w:sz w:val="20"/>
                      <w:szCs w:val="20"/>
                      <w:highlight w:val="none"/>
                      <w:u w:val="none"/>
                    </w:rPr>
                  </w:pPr>
                </w:p>
              </w:tc>
            </w:tr>
            <w:tr w14:paraId="7D10D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98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253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BC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FF6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阳山-东林</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3EA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1240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23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11.1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E403">
                  <w:pPr>
                    <w:rPr>
                      <w:rFonts w:hint="eastAsia" w:asciiTheme="minorEastAsia" w:hAnsiTheme="minorEastAsia" w:eastAsiaTheme="minorEastAsia" w:cstheme="minorEastAsia"/>
                      <w:i w:val="0"/>
                      <w:iCs w:val="0"/>
                      <w:color w:val="auto"/>
                      <w:sz w:val="20"/>
                      <w:szCs w:val="20"/>
                      <w:highlight w:val="none"/>
                      <w:u w:val="none"/>
                    </w:rPr>
                  </w:pPr>
                </w:p>
              </w:tc>
            </w:tr>
            <w:tr w14:paraId="4FD8D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C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254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F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07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阳山-东园</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629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1544</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82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6.9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B8CE">
                  <w:pPr>
                    <w:rPr>
                      <w:rFonts w:hint="eastAsia" w:asciiTheme="minorEastAsia" w:hAnsiTheme="minorEastAsia" w:eastAsiaTheme="minorEastAsia" w:cstheme="minorEastAsia"/>
                      <w:i w:val="0"/>
                      <w:iCs w:val="0"/>
                      <w:color w:val="auto"/>
                      <w:sz w:val="20"/>
                      <w:szCs w:val="20"/>
                      <w:highlight w:val="none"/>
                      <w:u w:val="none"/>
                    </w:rPr>
                  </w:pPr>
                </w:p>
              </w:tc>
            </w:tr>
            <w:tr w14:paraId="4016C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3E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255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DF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370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阳山-渠北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29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1195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90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6.0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02D9">
                  <w:pPr>
                    <w:rPr>
                      <w:rFonts w:hint="eastAsia" w:asciiTheme="minorEastAsia" w:hAnsiTheme="minorEastAsia" w:eastAsiaTheme="minorEastAsia" w:cstheme="minorEastAsia"/>
                      <w:i w:val="0"/>
                      <w:iCs w:val="0"/>
                      <w:color w:val="auto"/>
                      <w:sz w:val="20"/>
                      <w:szCs w:val="20"/>
                      <w:highlight w:val="none"/>
                      <w:u w:val="none"/>
                    </w:rPr>
                  </w:pPr>
                </w:p>
              </w:tc>
            </w:tr>
            <w:tr w14:paraId="0CF82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0F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6"/>
                      <w:szCs w:val="6"/>
                      <w:highlight w:val="none"/>
                      <w:u w:val="none"/>
                    </w:rPr>
                  </w:pPr>
                  <w:r>
                    <w:rPr>
                      <w:rFonts w:hint="eastAsia" w:ascii="新宋体" w:hAnsi="新宋体" w:eastAsia="新宋体" w:cs="新宋体"/>
                      <w:i w:val="0"/>
                      <w:iCs w:val="0"/>
                      <w:color w:val="000000"/>
                      <w:kern w:val="0"/>
                      <w:sz w:val="16"/>
                      <w:szCs w:val="16"/>
                      <w:u w:val="none"/>
                      <w:lang w:val="en-US" w:eastAsia="zh-CN" w:bidi="ar"/>
                    </w:rPr>
                    <w:t>256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C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51C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阳山-潘田</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B2E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480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2C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新宋体" w:hAnsi="新宋体" w:eastAsia="新宋体" w:cs="新宋体"/>
                      <w:i w:val="0"/>
                      <w:iCs w:val="0"/>
                      <w:color w:val="auto"/>
                      <w:kern w:val="0"/>
                      <w:sz w:val="20"/>
                      <w:szCs w:val="20"/>
                      <w:u w:val="none"/>
                      <w:lang w:val="en-US" w:eastAsia="zh-CN" w:bidi="ar"/>
                    </w:rPr>
                    <w:t xml:space="preserve">1.4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81FD">
                  <w:pPr>
                    <w:rPr>
                      <w:rFonts w:hint="eastAsia" w:asciiTheme="minorEastAsia" w:hAnsiTheme="minorEastAsia" w:eastAsiaTheme="minorEastAsia" w:cstheme="minorEastAsia"/>
                      <w:i w:val="0"/>
                      <w:iCs w:val="0"/>
                      <w:color w:val="auto"/>
                      <w:sz w:val="20"/>
                      <w:szCs w:val="20"/>
                      <w:highlight w:val="none"/>
                      <w:u w:val="none"/>
                    </w:rPr>
                  </w:pPr>
                </w:p>
              </w:tc>
            </w:tr>
            <w:tr w14:paraId="7BB17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65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257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D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CC3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河头-南宁长塘</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5B4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416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E3C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2.2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EABC">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2BD18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22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258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1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E8F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河头-云南石林</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F5C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1136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32E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3.4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1DEA">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08158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D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259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03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2E5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河头-陆川山心</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BB6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251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E3F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4.0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3899">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6742E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AE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260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E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3C1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河头-德阳寿丰</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3B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1636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8FE73">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3905">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0D066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3E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261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63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27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河头-衢州大王山</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8D9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1216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766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1.8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4E5C">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78632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5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262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D7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D2F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河头-江西进贤</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F18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961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CB2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0.7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0B0D">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13A46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EB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263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B0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054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河头-眉山复盛</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280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1542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A4847">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FB33">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00AD4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A3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264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1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FC1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河头-芜湖峨岭</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E87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1374</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AA89B">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6D43">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13FF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D7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265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2C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E4A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河头-合肥代塘</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479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1310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63138">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0D56">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464FA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56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266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2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1A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河头-吉安凤凰</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89B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699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2830C">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D3B7">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66E9C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B5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267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EF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036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河头-肇庆罗布祖代场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D78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122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23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2.9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7334">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729F0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68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268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A7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65B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河头-眉山东坡</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62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1555</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BD8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1.4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0472">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09FF7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E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269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2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E5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河头-忠信柘坡</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8C7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412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163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1.7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2680">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595D5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AE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270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A5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000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河头-钟山金竹</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900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315</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C68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3.1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C905">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1876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46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271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31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2E7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河头-丰顺汤西</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94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555</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C5E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5.3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7CCE">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26C16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E5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272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F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A52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河头-漳州龙山</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5A2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743</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120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1.4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A424">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40979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D5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273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E6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495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河头-宁乡东湖塘</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537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763</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D9E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2.4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705D">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4CE39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D0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274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E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656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河头-嵊州迎联</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33D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1385</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E3534">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128F">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53639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D2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275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B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B20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河头-耒阳七岭</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0DF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561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90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0.7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480B">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07AEB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8B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276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3A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E4F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河头-重庆来凤</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F52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1330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B0C1A">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59AE">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118C6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85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277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22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A2F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河头-淮安越岗</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3E3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1601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F466B">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271C">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5010B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8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278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54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5B0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河头-高要黄坑</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5B4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98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97E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7.5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4644">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2521D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A8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279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B1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74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河头-四会东洲</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4EE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170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80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2.3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3935">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7E02B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2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280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60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D05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河头-湖北汉川</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191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1091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67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0.5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6573">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6664B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2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281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3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94E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河头-滁州小王</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098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1440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FF43A">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E018">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7F5D1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A2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282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69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890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河头-郁南水口</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E55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84</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FC364">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EF0B">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10283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3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283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49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63D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河头-宁乡双凫铺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24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772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FD3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1.4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2739">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0FE7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E9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284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B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AAE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河头-高明更楼</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82B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78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132BA">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7D13">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22991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9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285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C6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FF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河头-镇江星棋</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BB6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1582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3623E">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1123">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0BEC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7C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286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9F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CD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河头-华南阳山育种场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149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309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C6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2.7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B354">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132C8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2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287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93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15A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河头-玉林龙口</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94F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304</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131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4.8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5DEF">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69B47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76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288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F6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97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河头-郁南卫星</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37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87</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7CA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4.4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562A">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1674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D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289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E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6A3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河头-玉林铁联</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340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306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EF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0.3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13D0">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0BA73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3C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290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87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87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河头-湖北咸宁</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324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1051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1865F">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B8E5">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45E75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E5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291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91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21A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河头-南京光明育种场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452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1471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7F897">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62AA">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3F3B3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A7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292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A5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F73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河头-肇庆鼎湖</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BA7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137</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BB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1.9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7925">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7E9B1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8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293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E2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09D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河头-广州白云机场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313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197</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9FCAF">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9432">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5A0AD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23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294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3A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B5F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河头-桂林庙玲</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766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492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B931F">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8593">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6E76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5C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295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68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767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河头-湖北监利</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97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967</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D625C">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53FD">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58CD6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4C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296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15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5B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河头-郁南前进</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A0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88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7D3F7">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6A7A">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2F85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0B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297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03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BFF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河头-阳西新墟</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B7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153</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753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10.6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DAD3">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0E63B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C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298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06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6C2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河头-郁南围底</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61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74</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FD0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7.1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B991">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0EC86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89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299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9F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32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河头-河源义容</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FDC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368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792A9">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CC90">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4F044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44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65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326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河头-湖北汀泗育种场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101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1000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6B1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39D3">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52F4C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64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72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F29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河头-清镇卫城</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CFA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980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47B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1.5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73E0">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6A882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C9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8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AE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河头-德阳广汉</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0D9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1630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088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2.1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6614">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00101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93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0D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956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河头-中江中兴</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077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1627</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6E6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1.2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2DF5">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13F4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0B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88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78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河头-云南祥云</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E2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1500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F6F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0.8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85CD">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1923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E1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305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32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FC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河头-南浔千金</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A77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1430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CE87D">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39B7">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7458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5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306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A6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8DE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河头-亳州临湖</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23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1535</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ACD97">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D0DD">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3CDA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34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307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BE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41B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河头-盐城益北</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E5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1775</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EF8D9">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DCC7">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0F2E2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2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308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6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988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河头-连云港白塔</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64B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1815</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02A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0.7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23C3">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434E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AB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309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55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8A5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河头-江山吴村</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7B3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1160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CD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0.7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F22B">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53781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CF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310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6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DD6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河头-合肥代塘</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313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1310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83FED">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CD08">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7BF42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B6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311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95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856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河头-英德惟东</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6D6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300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E3B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3.3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4B13">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013C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33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312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F9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C4F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河头-梧州新安</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FC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170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ACA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1.5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C37A">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69318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A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313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9D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5E6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河头-灵宝焦村</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89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1639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02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1.2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378C">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400E6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AE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314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2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C57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河头-泰安蒋集</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50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1857</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CF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0.9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A0AD">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4C4CB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2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315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5C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782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河头-庙岭</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596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511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70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0.9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9746">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6B13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57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316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ED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F42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河头-海南十八</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775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558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14A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1.4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0BEA">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63FA1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E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317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A5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813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河头-中原</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B7A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553</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42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1.8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71C2">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260AD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76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318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BD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80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河头-坝塘</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8AB29">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5F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1.2 </w:t>
                  </w:r>
                </w:p>
              </w:tc>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8C3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县内运输按每车300元，县内拼车另+120元/厂</w:t>
                  </w:r>
                </w:p>
                <w:p w14:paraId="4511310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2B06F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38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319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3B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D15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河头-布朝</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9C9EF">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5D1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10.9 </w:t>
                  </w:r>
                </w:p>
              </w:tc>
              <w:tc>
                <w:tcPr>
                  <w:tcW w:w="1197" w:type="dxa"/>
                  <w:vMerge w:val="continue"/>
                  <w:tcBorders>
                    <w:top w:val="single" w:color="000000" w:sz="4" w:space="0"/>
                    <w:left w:val="single" w:color="000000" w:sz="4" w:space="0"/>
                    <w:right w:val="single" w:color="000000" w:sz="4" w:space="0"/>
                  </w:tcBorders>
                  <w:shd w:val="clear" w:color="auto" w:fill="auto"/>
                  <w:noWrap/>
                  <w:vAlign w:val="center"/>
                </w:tcPr>
                <w:p w14:paraId="2B81CD6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722D4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FF5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5B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B7F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河头-蚕田</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36200">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FCA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19.0 </w:t>
                  </w:r>
                </w:p>
              </w:tc>
              <w:tc>
                <w:tcPr>
                  <w:tcW w:w="1197" w:type="dxa"/>
                  <w:vMerge w:val="continue"/>
                  <w:tcBorders>
                    <w:left w:val="single" w:color="000000" w:sz="4" w:space="0"/>
                    <w:right w:val="single" w:color="000000" w:sz="4" w:space="0"/>
                  </w:tcBorders>
                  <w:shd w:val="clear" w:color="auto" w:fill="auto"/>
                  <w:noWrap/>
                  <w:vAlign w:val="center"/>
                </w:tcPr>
                <w:p w14:paraId="20403F4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63625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CA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321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3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EF5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河头-高村</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83595">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6A4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6.1 </w:t>
                  </w:r>
                </w:p>
              </w:tc>
              <w:tc>
                <w:tcPr>
                  <w:tcW w:w="1197" w:type="dxa"/>
                  <w:vMerge w:val="continue"/>
                  <w:tcBorders>
                    <w:left w:val="single" w:color="000000" w:sz="4" w:space="0"/>
                    <w:right w:val="single" w:color="000000" w:sz="4" w:space="0"/>
                  </w:tcBorders>
                  <w:shd w:val="clear" w:color="auto" w:fill="auto"/>
                  <w:noWrap/>
                  <w:vAlign w:val="center"/>
                </w:tcPr>
                <w:p w14:paraId="78D742B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2DC9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A4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322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73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4BE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河头-共成</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F0D0C">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DA1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0.9 </w:t>
                  </w:r>
                </w:p>
              </w:tc>
              <w:tc>
                <w:tcPr>
                  <w:tcW w:w="1197" w:type="dxa"/>
                  <w:vMerge w:val="continue"/>
                  <w:tcBorders>
                    <w:left w:val="single" w:color="000000" w:sz="4" w:space="0"/>
                    <w:right w:val="single" w:color="000000" w:sz="4" w:space="0"/>
                  </w:tcBorders>
                  <w:shd w:val="clear" w:color="auto" w:fill="auto"/>
                  <w:noWrap/>
                  <w:vAlign w:val="center"/>
                </w:tcPr>
                <w:p w14:paraId="5AF7411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25AF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EE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323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8A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70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河头-良洞</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79CAD">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29B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2.3 </w:t>
                  </w:r>
                </w:p>
              </w:tc>
              <w:tc>
                <w:tcPr>
                  <w:tcW w:w="1197" w:type="dxa"/>
                  <w:vMerge w:val="continue"/>
                  <w:tcBorders>
                    <w:left w:val="single" w:color="000000" w:sz="4" w:space="0"/>
                    <w:right w:val="single" w:color="000000" w:sz="4" w:space="0"/>
                  </w:tcBorders>
                  <w:shd w:val="clear" w:color="auto" w:fill="auto"/>
                  <w:noWrap/>
                  <w:vAlign w:val="center"/>
                </w:tcPr>
                <w:p w14:paraId="7E79FB6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1C3E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53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324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95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45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河头-龙庆</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ACD23">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BB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2.1 </w:t>
                  </w:r>
                </w:p>
              </w:tc>
              <w:tc>
                <w:tcPr>
                  <w:tcW w:w="1197" w:type="dxa"/>
                  <w:vMerge w:val="continue"/>
                  <w:tcBorders>
                    <w:left w:val="single" w:color="000000" w:sz="4" w:space="0"/>
                    <w:right w:val="single" w:color="000000" w:sz="4" w:space="0"/>
                  </w:tcBorders>
                  <w:shd w:val="clear" w:color="auto" w:fill="auto"/>
                  <w:noWrap/>
                  <w:vAlign w:val="center"/>
                </w:tcPr>
                <w:p w14:paraId="4FB0B6C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1B14B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4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325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26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808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河头-三挺二</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AEB70">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743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0.6 </w:t>
                  </w:r>
                </w:p>
              </w:tc>
              <w:tc>
                <w:tcPr>
                  <w:tcW w:w="1197" w:type="dxa"/>
                  <w:vMerge w:val="continue"/>
                  <w:tcBorders>
                    <w:left w:val="single" w:color="000000" w:sz="4" w:space="0"/>
                    <w:right w:val="single" w:color="000000" w:sz="4" w:space="0"/>
                  </w:tcBorders>
                  <w:shd w:val="clear" w:color="auto" w:fill="auto"/>
                  <w:noWrap/>
                  <w:vAlign w:val="center"/>
                </w:tcPr>
                <w:p w14:paraId="43CDD8A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1C57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48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326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D6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7C3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河头-舍丰</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18CDB">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337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0.9 </w:t>
                  </w:r>
                </w:p>
              </w:tc>
              <w:tc>
                <w:tcPr>
                  <w:tcW w:w="1197" w:type="dxa"/>
                  <w:vMerge w:val="continue"/>
                  <w:tcBorders>
                    <w:left w:val="single" w:color="000000" w:sz="4" w:space="0"/>
                    <w:right w:val="single" w:color="000000" w:sz="4" w:space="0"/>
                  </w:tcBorders>
                  <w:shd w:val="clear" w:color="auto" w:fill="auto"/>
                  <w:noWrap/>
                  <w:vAlign w:val="center"/>
                </w:tcPr>
                <w:p w14:paraId="39A69CB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32B05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F2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327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8C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344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河头-石岗</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8891F">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9A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8.5 </w:t>
                  </w:r>
                </w:p>
              </w:tc>
              <w:tc>
                <w:tcPr>
                  <w:tcW w:w="1197" w:type="dxa"/>
                  <w:vMerge w:val="continue"/>
                  <w:tcBorders>
                    <w:left w:val="single" w:color="000000" w:sz="4" w:space="0"/>
                    <w:right w:val="single" w:color="000000" w:sz="4" w:space="0"/>
                  </w:tcBorders>
                  <w:shd w:val="clear" w:color="auto" w:fill="auto"/>
                  <w:noWrap/>
                  <w:vAlign w:val="center"/>
                </w:tcPr>
                <w:p w14:paraId="27B0946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7DF5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F5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328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13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E7B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河头-石头冲</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62CA2">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FA1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0.8 </w:t>
                  </w:r>
                </w:p>
              </w:tc>
              <w:tc>
                <w:tcPr>
                  <w:tcW w:w="1197" w:type="dxa"/>
                  <w:vMerge w:val="continue"/>
                  <w:tcBorders>
                    <w:left w:val="single" w:color="000000" w:sz="4" w:space="0"/>
                    <w:right w:val="single" w:color="000000" w:sz="4" w:space="0"/>
                  </w:tcBorders>
                  <w:shd w:val="clear" w:color="auto" w:fill="auto"/>
                  <w:noWrap/>
                  <w:vAlign w:val="center"/>
                </w:tcPr>
                <w:p w14:paraId="61F6233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2B0F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8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329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55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C43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河头-永安</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F00AF">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613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2.4 </w:t>
                  </w:r>
                </w:p>
              </w:tc>
              <w:tc>
                <w:tcPr>
                  <w:tcW w:w="1197" w:type="dxa"/>
                  <w:vMerge w:val="continue"/>
                  <w:tcBorders>
                    <w:left w:val="single" w:color="000000" w:sz="4" w:space="0"/>
                    <w:bottom w:val="single" w:color="000000" w:sz="4" w:space="0"/>
                    <w:right w:val="single" w:color="000000" w:sz="4" w:space="0"/>
                  </w:tcBorders>
                  <w:shd w:val="clear" w:color="auto" w:fill="auto"/>
                  <w:noWrap/>
                  <w:vAlign w:val="center"/>
                </w:tcPr>
                <w:p w14:paraId="74E48DF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21668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2C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330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F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3D1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河头-英德祖代场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700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297</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C344C">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0CF2">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06A2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DC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331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A6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113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河头-边山</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C3D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399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EA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1.5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E331">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53C9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EC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332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3C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8B0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河头-黎首</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B58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1047</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0F4E6">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BE82">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2AB0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05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333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D0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9B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河头-东林</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A6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1442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63078">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EAD1">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5D20A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8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334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B5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A44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河头-东园</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EBB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1745</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AC862">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876C">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1B4EA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6F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335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1E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E6C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河头-渠北</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695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1391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77E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2.8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3C90">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3BD5F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3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336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AF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EA3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河头-潘田</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036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553</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B7213">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D311">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74F64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1A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337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77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437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大湾-蚕田</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E24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119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6A6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2ED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运蛋</w:t>
                  </w:r>
                </w:p>
              </w:tc>
            </w:tr>
            <w:tr w14:paraId="7C720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8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338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27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12D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大湾-罗布</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C48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165</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7B5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0BD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运蛋</w:t>
                  </w:r>
                </w:p>
              </w:tc>
            </w:tr>
            <w:tr w14:paraId="0A9E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81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339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8D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1AD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大湾-河头</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506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88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FE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4CD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运蛋</w:t>
                  </w:r>
                </w:p>
              </w:tc>
            </w:tr>
            <w:tr w14:paraId="424C8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DC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340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5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7F7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大湾-海南十八</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A3D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577</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39EC9">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2F90">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4DC75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9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341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E8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76A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大湾-中原</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8AF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594</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C3CA3">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F816">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622D2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B9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342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09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A2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英德-陆川</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A3D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536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5D3B0">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ABB8">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20853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5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343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B6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3B3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英德-南浔</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38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1189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44F9D">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25F3">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494FF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EB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344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97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81A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英德-光明</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FE3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1220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78E6B">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B6E6">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51BE4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0E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345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E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00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英德-合肥</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315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1079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67AB2">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0B67">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3AB27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F3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346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0A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83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英德-东坡</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C5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1462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793F8">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9884">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19994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F2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347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C5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2C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英德-清镇</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0D8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1009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36521">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2E08">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50D3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B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348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4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5EC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英德-漳州</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54E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598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AED32">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14E0">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22C06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20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349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1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15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英德-江山</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EBD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891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FD8A5">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B643">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2BFB7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F2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6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A92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英德-龙口</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AC6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516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E47D7">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B787">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55623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CA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351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C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324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英德-铁联</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949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521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28D4D">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2C87">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7B668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43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352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F5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2E1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英德-嵊州</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1DA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1176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2DBD6">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DBE3">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2B32F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5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353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4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426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英德-南宁</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572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612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5FD3B">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E270">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7D9B6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D5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354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23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91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英德-连云港</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07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1539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8F193">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8D38">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7F2EB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EB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355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6F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0C1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英德-忠信</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4F3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209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FB270">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7044">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5D758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BF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356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43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51B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英德-丰顺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F21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406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45A15">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396E">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73726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EB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357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B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069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英德-义容</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65B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240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FAA2F">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55BD">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73DF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9B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358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61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40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英德-中兴</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A69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1459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9C4E0">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BA2D">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4E7E6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CB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359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DC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6B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英德-淮安</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3E0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1321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B5665">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DD04">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4D566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CB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360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8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05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英德-寿丰</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8EB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1475</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98F9C">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ADE2">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745B0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0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361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71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479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英德-进贤</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E1E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710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E0384">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1547">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301DD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BD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362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D0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BF3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英德-东湖塘</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D81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568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6ED84">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F65D">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2ECD1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D8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363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C0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292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英德-机场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B90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146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01F2F">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3C12">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0D15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5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364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57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4B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英德-芜湖</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7F2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1131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E6B71">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418B">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1C5F0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20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365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A5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E40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英德-新墟</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295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446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A7506">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94E7">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7853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B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366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F5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F1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英德-钟山</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5A4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270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A96D3">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7960">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137E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E2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367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F8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907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英德-耒阳</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FD3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340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9E4F5">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A305">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512D7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21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368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A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796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英德-滁州</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CC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1192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AEE46">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4A0F">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265FD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6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369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7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B1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英德-汉川</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6E6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879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E105C">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B4FB">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1F1C8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1C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370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2B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3D1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英德-石林</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BF6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1276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8AB90">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35C8">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4CDF3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FC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371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21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FD4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英德-广汉</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3D5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1475</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B3292">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EA75">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14A95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86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372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4C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405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英德-临湖</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36C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1287</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F8099">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3BC6">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3A559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5B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373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F4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1C2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英德-监利</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57F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741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70016">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79B7">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6B188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71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374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29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DC7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英德-复盛</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CF3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1444</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88B03">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C714">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1646C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82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375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7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AE6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英德-吉安</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3BC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448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4410A">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ED17">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7D30E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74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376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B7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0DE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英德-新兴</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320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274</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BDB5C">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6504">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5CC60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27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377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E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A9E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英德-东洲</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A57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143</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B4FBC">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EF7A">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53405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2D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378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01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83D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英德-星棋</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B2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1303</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A89D4">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7C10">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31FF6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1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379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E2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EF2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英德-黄坑</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7AA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221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E79B3">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F220">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2D3ED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A7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380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9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E4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英德-卫星</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7F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328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2F5BA">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2D7D">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7D92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DB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381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09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2D3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英德-围底</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86C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330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98E5F">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A0A7">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3340F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E4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382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38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49A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英德-祥云</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B75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1632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7C8F3">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C3CD">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4AB9D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38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383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F2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24C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英德-庙岭</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8B6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477</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6B3E1">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89E8">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7C964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21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384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CB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2FD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英德-双凫铺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5ED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553</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6F152">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E9A0">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743E8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E7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385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31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F6C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英德-盐城</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D8A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1503</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A3238">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712D">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30D1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F1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386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76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F73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英德-大王山</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E20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977</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2D383">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80BF">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10B2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57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387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B0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FFA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英德-咸宁</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54B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808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E3B90">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C7E5">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427A1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77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388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DE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47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英德-汀泗</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FB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786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E9E66">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B2AB">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36A9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B5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389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A5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490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英德-阳山</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177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89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282E9">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FD73">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07733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7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390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3F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7BC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英德-惟东</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472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23</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5D093">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F277">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62172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9A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391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E8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98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英德-新安</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58E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292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B8D03">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2414">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5AB6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6E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392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D6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220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英德-灵宝</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2CE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1440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50D18">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DEBA">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5A245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41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393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3E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728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英德-泰安</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C1C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1622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18132">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ECA4">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29829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9B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394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45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965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英德-鼎湖</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350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195</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56C02">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248C">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1288E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A0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395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75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87F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英德-罗布</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475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192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4EDA9">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6666">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423D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63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6"/>
                      <w:szCs w:val="6"/>
                      <w:highlight w:val="none"/>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396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9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838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英德-海南十八</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D1D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866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3BDA3">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B648">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591F8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CACB">
                  <w:pPr>
                    <w:keepNext w:val="0"/>
                    <w:keepLines w:val="0"/>
                    <w:widowControl/>
                    <w:suppressLineNumbers w:val="0"/>
                    <w:jc w:val="center"/>
                    <w:textAlignment w:val="center"/>
                    <w:rPr>
                      <w:rFonts w:hint="eastAsia" w:ascii="新宋体" w:hAnsi="新宋体" w:eastAsia="新宋体" w:cs="新宋体"/>
                      <w:i w:val="0"/>
                      <w:iCs w:val="0"/>
                      <w:color w:val="auto"/>
                      <w:kern w:val="0"/>
                      <w:sz w:val="10"/>
                      <w:szCs w:val="10"/>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397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7AEF">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7701C">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英德-中原</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F3B77">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857</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C6352">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26FD">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18E50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258D">
                  <w:pPr>
                    <w:keepNext w:val="0"/>
                    <w:keepLines w:val="0"/>
                    <w:widowControl/>
                    <w:suppressLineNumbers w:val="0"/>
                    <w:jc w:val="center"/>
                    <w:textAlignment w:val="center"/>
                    <w:rPr>
                      <w:rFonts w:hint="eastAsia" w:ascii="新宋体" w:hAnsi="新宋体" w:eastAsia="新宋体" w:cs="新宋体"/>
                      <w:i w:val="0"/>
                      <w:iCs w:val="0"/>
                      <w:color w:val="auto"/>
                      <w:kern w:val="0"/>
                      <w:sz w:val="10"/>
                      <w:szCs w:val="10"/>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398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1B55">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30398">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英德-边山</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BF812">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536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8234F">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E850">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456EB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11BC">
                  <w:pPr>
                    <w:keepNext w:val="0"/>
                    <w:keepLines w:val="0"/>
                    <w:widowControl/>
                    <w:suppressLineNumbers w:val="0"/>
                    <w:jc w:val="center"/>
                    <w:textAlignment w:val="center"/>
                    <w:rPr>
                      <w:rFonts w:hint="eastAsia" w:ascii="新宋体" w:hAnsi="新宋体" w:eastAsia="新宋体" w:cs="新宋体"/>
                      <w:i w:val="0"/>
                      <w:iCs w:val="0"/>
                      <w:color w:val="auto"/>
                      <w:kern w:val="0"/>
                      <w:sz w:val="10"/>
                      <w:szCs w:val="10"/>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399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147A">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78C1E">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英德-黎首</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7C9FD">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806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40907">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D9B8">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382A4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579E">
                  <w:pPr>
                    <w:keepNext w:val="0"/>
                    <w:keepLines w:val="0"/>
                    <w:widowControl/>
                    <w:suppressLineNumbers w:val="0"/>
                    <w:jc w:val="center"/>
                    <w:textAlignment w:val="center"/>
                    <w:rPr>
                      <w:rFonts w:hint="eastAsia" w:ascii="新宋体" w:hAnsi="新宋体" w:eastAsia="新宋体" w:cs="新宋体"/>
                      <w:i w:val="0"/>
                      <w:iCs w:val="0"/>
                      <w:color w:val="auto"/>
                      <w:kern w:val="0"/>
                      <w:sz w:val="10"/>
                      <w:szCs w:val="10"/>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400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6458">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8C242">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英德-东林</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0DDE9">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1200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40C05">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5081">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594B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73BE">
                  <w:pPr>
                    <w:keepNext w:val="0"/>
                    <w:keepLines w:val="0"/>
                    <w:widowControl/>
                    <w:suppressLineNumbers w:val="0"/>
                    <w:jc w:val="center"/>
                    <w:textAlignment w:val="center"/>
                    <w:rPr>
                      <w:rFonts w:hint="eastAsia" w:ascii="新宋体" w:hAnsi="新宋体" w:eastAsia="新宋体" w:cs="新宋体"/>
                      <w:i w:val="0"/>
                      <w:iCs w:val="0"/>
                      <w:color w:val="auto"/>
                      <w:kern w:val="0"/>
                      <w:sz w:val="10"/>
                      <w:szCs w:val="10"/>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401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1562">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4CBED">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英德-东园</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74E1C">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1496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B5661">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4C39">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129BD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968F">
                  <w:pPr>
                    <w:keepNext w:val="0"/>
                    <w:keepLines w:val="0"/>
                    <w:widowControl/>
                    <w:suppressLineNumbers w:val="0"/>
                    <w:jc w:val="center"/>
                    <w:textAlignment w:val="center"/>
                    <w:rPr>
                      <w:rFonts w:hint="eastAsia" w:ascii="新宋体" w:hAnsi="新宋体" w:eastAsia="新宋体" w:cs="新宋体"/>
                      <w:i w:val="0"/>
                      <w:iCs w:val="0"/>
                      <w:color w:val="auto"/>
                      <w:kern w:val="0"/>
                      <w:sz w:val="10"/>
                      <w:szCs w:val="10"/>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402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EEE4">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AFBD1">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英德-渠北</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65F60">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1240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CEAC4">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7E4B">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3806D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ACF4">
                  <w:pPr>
                    <w:keepNext w:val="0"/>
                    <w:keepLines w:val="0"/>
                    <w:widowControl/>
                    <w:suppressLineNumbers w:val="0"/>
                    <w:jc w:val="center"/>
                    <w:textAlignment w:val="center"/>
                    <w:rPr>
                      <w:rFonts w:hint="eastAsia" w:ascii="新宋体" w:hAnsi="新宋体" w:eastAsia="新宋体" w:cs="新宋体"/>
                      <w:i w:val="0"/>
                      <w:iCs w:val="0"/>
                      <w:color w:val="auto"/>
                      <w:kern w:val="0"/>
                      <w:sz w:val="10"/>
                      <w:szCs w:val="10"/>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403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97DF">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华南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A53CB">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英德-潘田</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76D68">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402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39259">
                  <w:pPr>
                    <w:jc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DFF6">
                  <w:p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r>
            <w:tr w14:paraId="3D9D7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5600">
                  <w:pPr>
                    <w:jc w:val="center"/>
                    <w:rPr>
                      <w:rFonts w:hint="eastAsia" w:asciiTheme="minorEastAsia" w:hAnsiTheme="minorEastAsia" w:eastAsiaTheme="minorEastAsia" w:cstheme="minorEastAsia"/>
                      <w:i w:val="0"/>
                      <w:iCs w:val="0"/>
                      <w:color w:val="000000"/>
                      <w:sz w:val="21"/>
                      <w:szCs w:val="21"/>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086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1标段小计</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F4639">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79D2">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4E0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 xml:space="preserve">1140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F58E">
                  <w:pPr>
                    <w:rPr>
                      <w:rFonts w:hint="eastAsia" w:asciiTheme="minorEastAsia" w:hAnsiTheme="minorEastAsia" w:eastAsiaTheme="minorEastAsia" w:cstheme="minorEastAsia"/>
                      <w:b/>
                      <w:bCs/>
                      <w:i w:val="0"/>
                      <w:iCs w:val="0"/>
                      <w:color w:val="000000"/>
                      <w:sz w:val="21"/>
                      <w:szCs w:val="21"/>
                      <w:highlight w:val="none"/>
                      <w:u w:val="none"/>
                    </w:rPr>
                  </w:pPr>
                </w:p>
              </w:tc>
            </w:tr>
            <w:tr w14:paraId="46581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5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lang w:val="en-US" w:eastAsia="zh-CN"/>
                    </w:rPr>
                  </w:pPr>
                  <w:r>
                    <w:rPr>
                      <w:rFonts w:hint="eastAsia" w:ascii="新宋体" w:hAnsi="新宋体" w:eastAsia="新宋体" w:cs="新宋体"/>
                      <w:i w:val="0"/>
                      <w:iCs w:val="0"/>
                      <w:color w:val="000000"/>
                      <w:kern w:val="0"/>
                      <w:sz w:val="20"/>
                      <w:szCs w:val="20"/>
                      <w:u w:val="none"/>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3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西南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8D0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眉山-中兴</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BAF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179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5A8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10.03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2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22D64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7F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lang w:val="en-US" w:eastAsia="zh-CN"/>
                    </w:rPr>
                  </w:pPr>
                  <w:r>
                    <w:rPr>
                      <w:rFonts w:hint="eastAsia" w:ascii="新宋体" w:hAnsi="新宋体" w:eastAsia="新宋体" w:cs="新宋体"/>
                      <w:i w:val="0"/>
                      <w:iCs w:val="0"/>
                      <w:color w:val="000000"/>
                      <w:kern w:val="0"/>
                      <w:sz w:val="20"/>
                      <w:szCs w:val="20"/>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B3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西南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46D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眉山-祥云</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69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853</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28B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1.82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3E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4566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58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EB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西南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280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眉山-焦村</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1AF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1036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DCA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2.46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36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0C5FC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4B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2C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西南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1B8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眉山-东坡</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446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404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17.05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35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color w:val="auto"/>
                      <w:sz w:val="15"/>
                      <w:szCs w:val="18"/>
                      <w:lang w:val="en-US" w:eastAsia="zh-CN"/>
                    </w:rPr>
                    <w:t>固定</w:t>
                  </w:r>
                  <w:r>
                    <w:rPr>
                      <w:rFonts w:hint="eastAsia" w:ascii="宋体" w:hAnsi="宋体"/>
                      <w:color w:val="auto"/>
                      <w:sz w:val="15"/>
                      <w:szCs w:val="18"/>
                    </w:rPr>
                    <w:t>150元/趟</w:t>
                  </w:r>
                </w:p>
              </w:tc>
            </w:tr>
            <w:tr w14:paraId="69CF1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04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C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西南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0AA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眉山-来凤</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047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315</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D11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8.14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DD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03B1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C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43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西南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8A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眉山-卫城</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FA7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568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D8D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5.90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48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5FB9C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88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3E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西南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C5B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眉山-寿丰</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ECF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315</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90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7.78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F8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4E390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DE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E5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西南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55B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眉山-广汉</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E11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179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220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4.53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DE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226AB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68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A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西南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A9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眉山-东湖塘</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7BA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1159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C8B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1.24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03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0D346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25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4A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西南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65D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眉山-亳州临湖</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FEC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1502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066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2.60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E2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6F773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3B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F9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西南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43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眉山-石林</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2A7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795</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A4A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4.79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11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779E1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C5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52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西南</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82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眉山-渠北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76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400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FE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7.30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36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3ECE9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742B">
                  <w:pPr>
                    <w:jc w:val="center"/>
                    <w:rPr>
                      <w:rFonts w:hint="eastAsia" w:asciiTheme="minorEastAsia" w:hAnsiTheme="minorEastAsia" w:eastAsiaTheme="minorEastAsia" w:cstheme="minorEastAsia"/>
                      <w:i w:val="0"/>
                      <w:iCs w:val="0"/>
                      <w:color w:val="000000"/>
                      <w:sz w:val="21"/>
                      <w:szCs w:val="21"/>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61B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2标段小计</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3C1A9">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887FF">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097EF">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21"/>
                      <w:szCs w:val="21"/>
                      <w:highlight w:val="none"/>
                      <w:u w:val="none"/>
                      <w:lang w:val="en-US"/>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110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1631">
                  <w:pPr>
                    <w:rPr>
                      <w:rFonts w:hint="eastAsia" w:asciiTheme="minorEastAsia" w:hAnsiTheme="minorEastAsia" w:eastAsiaTheme="minorEastAsia" w:cstheme="minorEastAsia"/>
                      <w:b/>
                      <w:bCs/>
                      <w:i w:val="0"/>
                      <w:iCs w:val="0"/>
                      <w:color w:val="000000"/>
                      <w:sz w:val="21"/>
                      <w:szCs w:val="21"/>
                      <w:highlight w:val="none"/>
                      <w:u w:val="none"/>
                    </w:rPr>
                  </w:pPr>
                </w:p>
              </w:tc>
            </w:tr>
            <w:tr w14:paraId="524BC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7A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E3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18A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咸宁汀泗场—新墟种鸡场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6A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1162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C6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F1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6515C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00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7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7DB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咸宁汀泗场—舍丰种鸡场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19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1010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03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8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6D7B1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BF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50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CC3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咸宁汀泗场—忠信种鸡场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93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772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88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40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5577A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5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06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0C4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咸宁汀泗场—深桥种鸡场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A41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1021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BAD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A7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49944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C4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24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6CC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咸宁汀泗场—义容种鸡场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D2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862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44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2.53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35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14A3E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06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73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03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咸宁汀泗场—良洞种鸡场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04A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1000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0B0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2.77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4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01E99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CC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01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5B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咸宁汀泗场—布朝种鸡场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3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993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39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2.71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CC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11C57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A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8B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A63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咸宁汀泗场—前进种鸡场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8B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999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98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52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34427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F6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66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2D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咸宁汀泗场—围底种鸡场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F32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1017</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9F2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4.28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B8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39AA4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17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96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64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咸宁汀泗场—鼎湖种鸡场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768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916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AAE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3.37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01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0225C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4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11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E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B73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咸宁汀泗场—更楼种鸡场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C6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979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D4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15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2D75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8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12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52F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229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咸宁汀泗场—黄坑种鸡场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A8F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951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5E1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78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30979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18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C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00B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咸宁汀泗场—铁联种鸡场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F7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1107</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9F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3.78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B4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0672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2A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14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86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40B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咸宁汀泗场—庙岭种鸡场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4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746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6F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17.11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AC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289B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87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15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06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B00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咸宁汀泗场—陆川种鸡场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5D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1183</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DB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4.64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7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0AA1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6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16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FF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9BD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咸宁汀泗场—长塘种鸡场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1D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1088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DE3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12.65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4D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6C78C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19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17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F5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19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咸宁汀泗场—金竹种鸡场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537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798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D0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7.01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E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0BB21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84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18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EC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EC9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咸宁汀泗场—肉鸡试验场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8C5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998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83B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74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230B0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D1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19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BC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45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咸宁汀泗场—罗布祖代场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E8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924</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021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2.91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9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3B061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9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5C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1C1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咸宁汀泗场—阳山育种场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CA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718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7A8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8A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05010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CA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21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1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E92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咸宁汀泗场—光明育种场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D2A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606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5B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3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1917C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C3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22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7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0E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咸宁汀泗场—复盛育种场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111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1217</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1B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23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139DA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CE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23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6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EA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咸宁汀泗场—汤西种鸡场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977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949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D43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4.11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B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1E464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3E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24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1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94A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咸宁汀泗场—莆田种鸡场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900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902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F0E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75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27B4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DF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25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8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461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咸宁汀泗场—凤凰种鸡场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766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450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9A4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9.39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B9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7510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EA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26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BA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FDA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咸宁汀泗场—进贤种鸡场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F81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373</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9B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4.15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DE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406DE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FC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27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96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3BB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咸宁汀泗场—龙山种鸡场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FEE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902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E2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7.96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70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19F0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A9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28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B8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D6E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咸宁汀泗场—监利养鸡种鸡场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DEA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156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B2C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7.92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61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79425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4F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29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C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A73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咸宁汀泗场—双凫铺种鸡场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DF3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301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EEE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9.95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AF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4ACD7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94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30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1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DB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咸宁汀泗场—东湖塘种鸡场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7D2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318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222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5.72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F5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5D90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C0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31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E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88C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咸宁汀泗场—七岭种鸡场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2F9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463</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5F4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6.78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5E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6F990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54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32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10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AE6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咸宁汀泗场—汉川养鸡种鸡场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C2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137</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3E9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3.54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91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61E55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09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33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5D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5D4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咸宁汀泗场—灵宝焦村种鸡场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FDC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773</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465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8.17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86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1485A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1D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34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CA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8F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咸宁汀泗场—咸宁养鸡种鸡场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CB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300元/次</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9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8.40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B5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519C3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C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35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4F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84A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咸宁汀泗场—星联种鸡场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283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735</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BD7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1.10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54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20D33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2D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36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3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D8C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咸宁汀泗场—千金种鸡场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234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756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030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1B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1A395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12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37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A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AEB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咸宁汀泗场—吴村种鸡场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BA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547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0A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5.64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82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28625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DE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38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AE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9E0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咸宁汀泗场—大王山种鸡场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BD1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586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65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4.10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A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320FA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FD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39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1F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84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咸宁汀泗场—迎联种鸡场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80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776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6CA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6.09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2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2C8DE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A8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40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DF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52B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咸宁汀泗场—峨岭种鸡场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E4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528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8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3.32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81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12FD9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AE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41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4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651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咸宁汀泗场—临湖种鸡场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A54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548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155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7.15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19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66F0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C8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42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C4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A92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咸宁汀泗场—代塘种鸡场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C76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455</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DD5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6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63154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4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43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A1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DC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咸宁汀泗场—白塔种鸡场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06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887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7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8.08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F0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473A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E2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44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5F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115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咸宁汀泗场—星棋种鸡场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08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679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883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9.00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80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0768E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C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45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E1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140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咸宁汀泗场—赵岗种鸡场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3F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704</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05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0E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4DE9D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B8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46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E1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17F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咸宁汀泗场—益北种鸡场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7D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902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5D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7.47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0D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5A890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56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47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E4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FFF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咸宁汀泗场—蒋集种鸡场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3BE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884</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A0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13.16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8C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5B8EB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F4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48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3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B69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咸宁汀泗场—小王种鸡场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86C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571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D6A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1.58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A3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3860D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42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49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68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76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咸宁汀泗场—万丰种鸡场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E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826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B2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1F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6622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9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C5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262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咸宁汀泗场—李家铺种鸡场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DA3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1133</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D78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AB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19E79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3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51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CA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BA1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咸宁汀泗场—来凤种鸡场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5AB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982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DD3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1.84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04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7460B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43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52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26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184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咸宁汀泗场—中兴种鸡场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65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1133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33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2.44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E3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248F1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DD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53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E1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8B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咸宁汀泗场—广汉种鸡场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0F0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1189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CD4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0.16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CD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6AAD6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D2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54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C3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40B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咸宁汀泗场—寿丰种鸡场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9D6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1149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E85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2.22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5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624C9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E7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55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D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C88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咸宁汀泗场—东坡种鸡场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3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1223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7E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1.01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DF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0E123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9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56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FE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5C9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咸宁汀泗场—祥云种鸡场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F08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1755</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C5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9.74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19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4B71E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3A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57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FB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30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咸宁汀泗场—卫城种鸡场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A0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1012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D8A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2.20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3F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0650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BA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58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C5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6CA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咸宁汀泗场—石林种鸡场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2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1450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4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2.72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4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6429F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B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59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3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635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咸宁汀泗场—黄花机场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0A5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263</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177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4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26166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3A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60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6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5C8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咸宁汀泗场—天河机场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44A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143</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F9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29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378D4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30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61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1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5AB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咸宁汀泗场—咸宁火车站</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9D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300元/次</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2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A0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63D49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8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62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F9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CD4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咸宁汀泗场-丰顺潘田种鸡场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DE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933</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2A4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DF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3DA99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3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63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FD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4D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咸宁汀泗场-大湾育种场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667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996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34D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BC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26706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4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64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F4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2AE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咸宁汀泗场-五联种鸡场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0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998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B7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5.09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39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188B0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5E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65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88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F5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咸宁汀泗场-坝塘种鸡场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62F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1019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696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F0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6D35C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FC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66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98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850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咸宁汀泗场-高村种鸡场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227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1015</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7DF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85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6C6ED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7F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67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1F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EE5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咸宁汀泗场-东洲种鸡场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0D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878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00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1.40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0E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3ABED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0A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68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DB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74D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咸宁汀泗场-英德禽业惟东种鸡场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7C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778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5EF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2.79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AB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4ECD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19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69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78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CDB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咸宁汀泗场-玉林龙口种鸡场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A9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1101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2F6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C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66239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EF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70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AC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97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咸宁汀泗场-联营共成种鸡场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C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1014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5F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34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65378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06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71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57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AF0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咸宁汀泗场-荣安三挺种鸡二场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90E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998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01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DF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1FA8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5D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72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2B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AEA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咸宁汀泗场-新大地石头冲种鸡场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C8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998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F94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3.55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9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655D1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75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73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61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F4F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咸宁汀泗场-奄村种鸡场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F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1008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0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16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0A2F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FD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74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0D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673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咸宁汀泗场-卫星种鸡场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864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1002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25D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1.05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5A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2306C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05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76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35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88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咸宁汀泗场-联营石岗种鸡场 </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58A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1011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F8D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8.64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E9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300F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7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77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06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86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咸宁汀泗场—十八种鸡场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AD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1538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7B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5.10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61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2D8B9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5F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78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B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BC2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咸宁汀泗场-海南中原种鸡场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E5D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1517</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320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3.99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B2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538C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2CF1">
                  <w:pPr>
                    <w:keepNext w:val="0"/>
                    <w:keepLines w:val="0"/>
                    <w:widowControl/>
                    <w:suppressLineNumbers w:val="0"/>
                    <w:jc w:val="center"/>
                    <w:textAlignment w:val="center"/>
                    <w:rPr>
                      <w:rFonts w:hint="eastAsia" w:ascii="新宋体" w:hAnsi="新宋体" w:eastAsia="新宋体" w:cs="新宋体"/>
                      <w:i w:val="0"/>
                      <w:iCs w:val="0"/>
                      <w:color w:val="000000"/>
                      <w:kern w:val="0"/>
                      <w:sz w:val="16"/>
                      <w:szCs w:val="16"/>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79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7E85">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0180E">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咸宁汀泗场-东园种鸡场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93851">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871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98FF9">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 xml:space="preserve">18.36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3E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7632A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37E1">
                  <w:pPr>
                    <w:keepNext w:val="0"/>
                    <w:keepLines w:val="0"/>
                    <w:widowControl/>
                    <w:suppressLineNumbers w:val="0"/>
                    <w:jc w:val="center"/>
                    <w:textAlignment w:val="center"/>
                    <w:rPr>
                      <w:rFonts w:hint="eastAsia" w:ascii="新宋体" w:hAnsi="新宋体" w:eastAsia="新宋体" w:cs="新宋体"/>
                      <w:i w:val="0"/>
                      <w:iCs w:val="0"/>
                      <w:color w:val="000000"/>
                      <w:kern w:val="0"/>
                      <w:sz w:val="16"/>
                      <w:szCs w:val="16"/>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80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DB79">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29B6E">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咸宁汀泗场-渠县渠北种鸡场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09BCB">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859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86C54">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5.83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9B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7C79F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2482">
                  <w:pPr>
                    <w:keepNext w:val="0"/>
                    <w:keepLines w:val="0"/>
                    <w:widowControl/>
                    <w:suppressLineNumbers w:val="0"/>
                    <w:jc w:val="center"/>
                    <w:textAlignment w:val="center"/>
                    <w:rPr>
                      <w:rFonts w:hint="eastAsia" w:ascii="新宋体" w:hAnsi="新宋体" w:eastAsia="新宋体" w:cs="新宋体"/>
                      <w:i w:val="0"/>
                      <w:iCs w:val="0"/>
                      <w:color w:val="000000"/>
                      <w:kern w:val="0"/>
                      <w:sz w:val="16"/>
                      <w:szCs w:val="16"/>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81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56B2">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166D3">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咸宁汀泗场-忠信柘陂种鸡场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BE8AB">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791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659A7">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52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0E12E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9C03">
                  <w:pPr>
                    <w:keepNext w:val="0"/>
                    <w:keepLines w:val="0"/>
                    <w:widowControl/>
                    <w:suppressLineNumbers w:val="0"/>
                    <w:jc w:val="center"/>
                    <w:textAlignment w:val="center"/>
                    <w:rPr>
                      <w:rFonts w:hint="eastAsia" w:ascii="新宋体" w:hAnsi="新宋体" w:eastAsia="新宋体" w:cs="新宋体"/>
                      <w:i w:val="0"/>
                      <w:iCs w:val="0"/>
                      <w:color w:val="000000"/>
                      <w:kern w:val="0"/>
                      <w:sz w:val="16"/>
                      <w:szCs w:val="16"/>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82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4B34">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3BFD2">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咸宁汀泗场-宾阳边山种鸡场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D5E2A">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1026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98AEE">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14.85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3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2A003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B6D5">
                  <w:pPr>
                    <w:keepNext w:val="0"/>
                    <w:keepLines w:val="0"/>
                    <w:widowControl/>
                    <w:suppressLineNumbers w:val="0"/>
                    <w:jc w:val="center"/>
                    <w:textAlignment w:val="center"/>
                    <w:rPr>
                      <w:rFonts w:hint="eastAsia" w:ascii="新宋体" w:hAnsi="新宋体" w:eastAsia="新宋体" w:cs="新宋体"/>
                      <w:i w:val="0"/>
                      <w:iCs w:val="0"/>
                      <w:color w:val="000000"/>
                      <w:kern w:val="0"/>
                      <w:sz w:val="16"/>
                      <w:szCs w:val="16"/>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83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0DC7">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F16A0">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咸宁汀泗场-新大地永安种鸡场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54AF1">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999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07F3F">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39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5815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9011">
                  <w:pPr>
                    <w:keepNext w:val="0"/>
                    <w:keepLines w:val="0"/>
                    <w:widowControl/>
                    <w:suppressLineNumbers w:val="0"/>
                    <w:jc w:val="center"/>
                    <w:textAlignment w:val="center"/>
                    <w:rPr>
                      <w:rFonts w:hint="eastAsia" w:ascii="新宋体" w:hAnsi="新宋体" w:eastAsia="新宋体" w:cs="新宋体"/>
                      <w:i w:val="0"/>
                      <w:iCs w:val="0"/>
                      <w:color w:val="000000"/>
                      <w:kern w:val="0"/>
                      <w:sz w:val="16"/>
                      <w:szCs w:val="16"/>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84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20C7">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86EF3">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咸宁汀泗场-浙北养鸡东林种鸡场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467F3">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739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AD93D">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23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1A956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2047">
                  <w:pPr>
                    <w:keepNext w:val="0"/>
                    <w:keepLines w:val="0"/>
                    <w:widowControl/>
                    <w:suppressLineNumbers w:val="0"/>
                    <w:jc w:val="center"/>
                    <w:textAlignment w:val="center"/>
                    <w:rPr>
                      <w:rFonts w:hint="eastAsia" w:ascii="新宋体" w:hAnsi="新宋体" w:eastAsia="新宋体" w:cs="新宋体"/>
                      <w:i w:val="0"/>
                      <w:iCs w:val="0"/>
                      <w:color w:val="000000"/>
                      <w:kern w:val="0"/>
                      <w:sz w:val="16"/>
                      <w:szCs w:val="16"/>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85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E813">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华中咸宁</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4B663">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咸宁汀泗场-咸宁养鸡黎首种鸡场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0BA45">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300元/次</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BEE8B">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 xml:space="preserve">13.50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1C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p>
              </w:tc>
            </w:tr>
            <w:tr w14:paraId="02B5F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7A73">
                  <w:pPr>
                    <w:jc w:val="center"/>
                    <w:rPr>
                      <w:rFonts w:hint="eastAsia" w:asciiTheme="minorEastAsia" w:hAnsiTheme="minorEastAsia" w:eastAsiaTheme="minorEastAsia" w:cstheme="minorEastAsia"/>
                      <w:i w:val="0"/>
                      <w:iCs w:val="0"/>
                      <w:color w:val="000000"/>
                      <w:sz w:val="21"/>
                      <w:szCs w:val="21"/>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399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3标段小计</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1CDC9">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6CF6D">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C32E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 xml:space="preserve">319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CF68">
                  <w:pPr>
                    <w:rPr>
                      <w:rFonts w:hint="eastAsia" w:asciiTheme="minorEastAsia" w:hAnsiTheme="minorEastAsia" w:eastAsiaTheme="minorEastAsia" w:cstheme="minorEastAsia"/>
                      <w:b/>
                      <w:bCs/>
                      <w:i w:val="0"/>
                      <w:iCs w:val="0"/>
                      <w:color w:val="000000"/>
                      <w:sz w:val="21"/>
                      <w:szCs w:val="21"/>
                      <w:highlight w:val="none"/>
                      <w:u w:val="none"/>
                    </w:rPr>
                  </w:pPr>
                </w:p>
              </w:tc>
            </w:tr>
            <w:tr w14:paraId="08887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B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3A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F5F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南京光明-皖中鸡业临湖种鸡场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FB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18"/>
                      <w:szCs w:val="18"/>
                      <w:u w:val="none"/>
                      <w:lang w:val="en-US" w:eastAsia="zh-CN" w:bidi="ar"/>
                    </w:rPr>
                    <w:t>417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5E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17.97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48B5">
                  <w:pPr>
                    <w:rPr>
                      <w:rFonts w:hint="eastAsia" w:asciiTheme="minorEastAsia" w:hAnsiTheme="minorEastAsia" w:eastAsiaTheme="minorEastAsia" w:cstheme="minorEastAsia"/>
                      <w:i w:val="0"/>
                      <w:iCs w:val="0"/>
                      <w:color w:val="000000"/>
                      <w:sz w:val="21"/>
                      <w:szCs w:val="21"/>
                      <w:highlight w:val="none"/>
                      <w:u w:val="none"/>
                    </w:rPr>
                  </w:pPr>
                </w:p>
              </w:tc>
            </w:tr>
            <w:tr w14:paraId="43A0B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4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D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DA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南京光明-车岗布朝种鸡场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8AA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1438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AF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2.96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C114">
                  <w:pPr>
                    <w:rPr>
                      <w:rFonts w:hint="eastAsia" w:asciiTheme="minorEastAsia" w:hAnsiTheme="minorEastAsia" w:eastAsiaTheme="minorEastAsia" w:cstheme="minorEastAsia"/>
                      <w:i w:val="0"/>
                      <w:iCs w:val="0"/>
                      <w:color w:val="000000"/>
                      <w:sz w:val="21"/>
                      <w:szCs w:val="21"/>
                      <w:highlight w:val="none"/>
                      <w:u w:val="none"/>
                    </w:rPr>
                  </w:pPr>
                </w:p>
              </w:tc>
            </w:tr>
            <w:tr w14:paraId="5AD8E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8B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2F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F9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南京光明-苏南鸡业小王种鸡场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699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18"/>
                      <w:szCs w:val="18"/>
                      <w:u w:val="none"/>
                      <w:lang w:val="en-US" w:eastAsia="zh-CN" w:bidi="ar"/>
                    </w:rPr>
                    <w:t>118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E3D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12.04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9F5A">
                  <w:pPr>
                    <w:rPr>
                      <w:rFonts w:hint="eastAsia" w:asciiTheme="minorEastAsia" w:hAnsiTheme="minorEastAsia" w:eastAsiaTheme="minorEastAsia" w:cstheme="minorEastAsia"/>
                      <w:i w:val="0"/>
                      <w:iCs w:val="0"/>
                      <w:color w:val="000000"/>
                      <w:sz w:val="21"/>
                      <w:szCs w:val="21"/>
                      <w:highlight w:val="none"/>
                      <w:u w:val="none"/>
                    </w:rPr>
                  </w:pPr>
                </w:p>
              </w:tc>
            </w:tr>
            <w:tr w14:paraId="2E87C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2D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A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9BC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南京光明-东坡种鸡场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54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1696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7D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1C5F">
                  <w:pPr>
                    <w:rPr>
                      <w:rFonts w:hint="eastAsia" w:asciiTheme="minorEastAsia" w:hAnsiTheme="minorEastAsia" w:eastAsiaTheme="minorEastAsia" w:cstheme="minorEastAsia"/>
                      <w:i w:val="0"/>
                      <w:iCs w:val="0"/>
                      <w:color w:val="000000"/>
                      <w:sz w:val="21"/>
                      <w:szCs w:val="21"/>
                      <w:highlight w:val="none"/>
                      <w:u w:val="none"/>
                    </w:rPr>
                  </w:pPr>
                </w:p>
              </w:tc>
            </w:tr>
            <w:tr w14:paraId="0824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35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5F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8B3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南京光明-桂林庙岭种鸡场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85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1319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FFB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4.69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537D">
                  <w:pPr>
                    <w:rPr>
                      <w:rFonts w:hint="eastAsia" w:asciiTheme="minorEastAsia" w:hAnsiTheme="minorEastAsia" w:eastAsiaTheme="minorEastAsia" w:cstheme="minorEastAsia"/>
                      <w:i w:val="0"/>
                      <w:iCs w:val="0"/>
                      <w:color w:val="000000"/>
                      <w:sz w:val="21"/>
                      <w:szCs w:val="21"/>
                      <w:highlight w:val="none"/>
                      <w:u w:val="none"/>
                    </w:rPr>
                  </w:pPr>
                </w:p>
              </w:tc>
            </w:tr>
            <w:tr w14:paraId="0B476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FD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B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8B6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南京光明-汉川养鸡种鸡场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634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597</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B19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0DD6">
                  <w:pPr>
                    <w:rPr>
                      <w:rFonts w:hint="eastAsia" w:asciiTheme="minorEastAsia" w:hAnsiTheme="minorEastAsia" w:eastAsiaTheme="minorEastAsia" w:cstheme="minorEastAsia"/>
                      <w:i w:val="0"/>
                      <w:iCs w:val="0"/>
                      <w:color w:val="000000"/>
                      <w:sz w:val="21"/>
                      <w:szCs w:val="21"/>
                      <w:highlight w:val="none"/>
                      <w:u w:val="none"/>
                    </w:rPr>
                  </w:pPr>
                </w:p>
              </w:tc>
            </w:tr>
            <w:tr w14:paraId="2E8E8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3D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AB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51B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南京光明-皖中鸡业代塘种鸡场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49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18"/>
                      <w:szCs w:val="18"/>
                      <w:u w:val="none"/>
                      <w:lang w:val="en-US" w:eastAsia="zh-CN" w:bidi="ar"/>
                    </w:rPr>
                    <w:t>242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2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17.70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DF10">
                  <w:pPr>
                    <w:rPr>
                      <w:rFonts w:hint="eastAsia" w:asciiTheme="minorEastAsia" w:hAnsiTheme="minorEastAsia" w:eastAsiaTheme="minorEastAsia" w:cstheme="minorEastAsia"/>
                      <w:i w:val="0"/>
                      <w:iCs w:val="0"/>
                      <w:color w:val="000000"/>
                      <w:sz w:val="21"/>
                      <w:szCs w:val="21"/>
                      <w:highlight w:val="none"/>
                      <w:u w:val="none"/>
                    </w:rPr>
                  </w:pPr>
                </w:p>
              </w:tc>
            </w:tr>
            <w:tr w14:paraId="51B4B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31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C0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DE1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南京光明-河源义容种鸡场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478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1169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2BC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3.44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7377">
                  <w:pPr>
                    <w:rPr>
                      <w:rFonts w:hint="eastAsia" w:asciiTheme="minorEastAsia" w:hAnsiTheme="minorEastAsia" w:eastAsiaTheme="minorEastAsia" w:cstheme="minorEastAsia"/>
                      <w:i w:val="0"/>
                      <w:iCs w:val="0"/>
                      <w:color w:val="000000"/>
                      <w:sz w:val="21"/>
                      <w:szCs w:val="21"/>
                      <w:highlight w:val="none"/>
                      <w:u w:val="none"/>
                    </w:rPr>
                  </w:pPr>
                </w:p>
              </w:tc>
            </w:tr>
            <w:tr w14:paraId="3595B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77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9A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12E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南京光明-华中育种中心汀泗育种场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D15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608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2C9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3.44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22C1">
                  <w:pPr>
                    <w:rPr>
                      <w:rFonts w:hint="eastAsia" w:asciiTheme="minorEastAsia" w:hAnsiTheme="minorEastAsia" w:eastAsiaTheme="minorEastAsia" w:cstheme="minorEastAsia"/>
                      <w:i w:val="0"/>
                      <w:iCs w:val="0"/>
                      <w:color w:val="000000"/>
                      <w:sz w:val="21"/>
                      <w:szCs w:val="21"/>
                      <w:highlight w:val="none"/>
                      <w:u w:val="none"/>
                    </w:rPr>
                  </w:pPr>
                </w:p>
              </w:tc>
            </w:tr>
            <w:tr w14:paraId="51398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ED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3B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154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南京光明-吉安凤凰种鸡场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A6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18"/>
                      <w:szCs w:val="18"/>
                      <w:u w:val="none"/>
                      <w:lang w:val="en-US" w:eastAsia="zh-CN" w:bidi="ar"/>
                    </w:rPr>
                    <w:t>800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5B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2.88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5D02">
                  <w:pPr>
                    <w:rPr>
                      <w:rFonts w:hint="eastAsia" w:asciiTheme="minorEastAsia" w:hAnsiTheme="minorEastAsia" w:eastAsiaTheme="minorEastAsia" w:cstheme="minorEastAsia"/>
                      <w:i w:val="0"/>
                      <w:iCs w:val="0"/>
                      <w:color w:val="000000"/>
                      <w:sz w:val="21"/>
                      <w:szCs w:val="21"/>
                      <w:highlight w:val="none"/>
                      <w:u w:val="none"/>
                    </w:rPr>
                  </w:pPr>
                </w:p>
              </w:tc>
            </w:tr>
            <w:tr w14:paraId="1C6A7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F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11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3E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D3E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南京光明-监利养鸡种鸡场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CEC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694</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29E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2.64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4747">
                  <w:pPr>
                    <w:rPr>
                      <w:rFonts w:hint="eastAsia" w:asciiTheme="minorEastAsia" w:hAnsiTheme="minorEastAsia" w:eastAsiaTheme="minorEastAsia" w:cstheme="minorEastAsia"/>
                      <w:i w:val="0"/>
                      <w:iCs w:val="0"/>
                      <w:color w:val="000000"/>
                      <w:sz w:val="21"/>
                      <w:szCs w:val="21"/>
                      <w:highlight w:val="none"/>
                      <w:u w:val="none"/>
                    </w:rPr>
                  </w:pPr>
                </w:p>
              </w:tc>
            </w:tr>
            <w:tr w14:paraId="7CFC2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99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12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6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9F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南京光明-浙南鸡业吴村种鸡场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9D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18"/>
                      <w:szCs w:val="18"/>
                      <w:u w:val="none"/>
                      <w:lang w:val="en-US" w:eastAsia="zh-CN" w:bidi="ar"/>
                    </w:rPr>
                    <w:t>420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23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0.91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DF51">
                  <w:pPr>
                    <w:rPr>
                      <w:rFonts w:hint="eastAsia" w:asciiTheme="minorEastAsia" w:hAnsiTheme="minorEastAsia" w:eastAsiaTheme="minorEastAsia" w:cstheme="minorEastAsia"/>
                      <w:i w:val="0"/>
                      <w:iCs w:val="0"/>
                      <w:color w:val="000000"/>
                      <w:sz w:val="21"/>
                      <w:szCs w:val="21"/>
                      <w:highlight w:val="none"/>
                      <w:u w:val="none"/>
                    </w:rPr>
                  </w:pPr>
                </w:p>
              </w:tc>
            </w:tr>
            <w:tr w14:paraId="53816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B2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68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B1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南京光明-进贤种鸡场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39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560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2D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3.85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44B9">
                  <w:pPr>
                    <w:rPr>
                      <w:rFonts w:hint="eastAsia" w:asciiTheme="minorEastAsia" w:hAnsiTheme="minorEastAsia" w:eastAsiaTheme="minorEastAsia" w:cstheme="minorEastAsia"/>
                      <w:i w:val="0"/>
                      <w:iCs w:val="0"/>
                      <w:color w:val="000000"/>
                      <w:sz w:val="21"/>
                      <w:szCs w:val="21"/>
                      <w:highlight w:val="none"/>
                      <w:u w:val="none"/>
                    </w:rPr>
                  </w:pPr>
                </w:p>
              </w:tc>
            </w:tr>
            <w:tr w14:paraId="3339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34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14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77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93C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南京光明-耒阳七岭种鸡场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0A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1033</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42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2.50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D1DD">
                  <w:pPr>
                    <w:rPr>
                      <w:rFonts w:hint="eastAsia" w:asciiTheme="minorEastAsia" w:hAnsiTheme="minorEastAsia" w:eastAsiaTheme="minorEastAsia" w:cstheme="minorEastAsia"/>
                      <w:i w:val="0"/>
                      <w:iCs w:val="0"/>
                      <w:color w:val="000000"/>
                      <w:sz w:val="21"/>
                      <w:szCs w:val="21"/>
                      <w:highlight w:val="none"/>
                      <w:u w:val="none"/>
                    </w:rPr>
                  </w:pPr>
                </w:p>
              </w:tc>
            </w:tr>
            <w:tr w14:paraId="3C3F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27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15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00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690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南京光明-苏北鸡业白塔种鸡场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C1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18"/>
                      <w:szCs w:val="18"/>
                      <w:u w:val="none"/>
                      <w:lang w:val="en-US" w:eastAsia="zh-CN" w:bidi="ar"/>
                    </w:rPr>
                    <w:t>385</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EBB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11.24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FFE5">
                  <w:pPr>
                    <w:rPr>
                      <w:rFonts w:hint="eastAsia" w:asciiTheme="minorEastAsia" w:hAnsiTheme="minorEastAsia" w:eastAsiaTheme="minorEastAsia" w:cstheme="minorEastAsia"/>
                      <w:i w:val="0"/>
                      <w:iCs w:val="0"/>
                      <w:color w:val="000000"/>
                      <w:sz w:val="21"/>
                      <w:szCs w:val="21"/>
                      <w:highlight w:val="none"/>
                      <w:u w:val="none"/>
                    </w:rPr>
                  </w:pPr>
                </w:p>
              </w:tc>
            </w:tr>
            <w:tr w14:paraId="43CEA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5A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16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6C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CF0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南京光明-连云港养鸡东园种鸡场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8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370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83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11.24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1401">
                  <w:pPr>
                    <w:rPr>
                      <w:rFonts w:hint="eastAsia" w:asciiTheme="minorEastAsia" w:hAnsiTheme="minorEastAsia" w:eastAsiaTheme="minorEastAsia" w:cstheme="minorEastAsia"/>
                      <w:i w:val="0"/>
                      <w:iCs w:val="0"/>
                      <w:color w:val="000000"/>
                      <w:sz w:val="21"/>
                      <w:szCs w:val="21"/>
                      <w:highlight w:val="none"/>
                      <w:u w:val="none"/>
                    </w:rPr>
                  </w:pPr>
                </w:p>
              </w:tc>
            </w:tr>
            <w:tr w14:paraId="02C30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E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17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1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A4E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南京光明-灵宝焦村种鸡场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548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974</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2B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1.11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B0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24CC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CF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19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F4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F0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南京光明-南宁长塘种鸡场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4A8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1669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9EC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1.91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A3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4B5F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3A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21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5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FF7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南京光明-宁乡东湖塘种鸡场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D43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886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E72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8.43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2F43">
                  <w:pPr>
                    <w:rPr>
                      <w:rFonts w:hint="eastAsia" w:asciiTheme="minorEastAsia" w:hAnsiTheme="minorEastAsia" w:eastAsiaTheme="minorEastAsia" w:cstheme="minorEastAsia"/>
                      <w:i w:val="0"/>
                      <w:iCs w:val="0"/>
                      <w:color w:val="000000"/>
                      <w:sz w:val="21"/>
                      <w:szCs w:val="21"/>
                      <w:highlight w:val="none"/>
                      <w:u w:val="none"/>
                    </w:rPr>
                  </w:pPr>
                </w:p>
              </w:tc>
            </w:tr>
            <w:tr w14:paraId="36AAF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BF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22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94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7EA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南京光明-宁乡双凫铺种鸡场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D3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892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518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1.99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6E80">
                  <w:pPr>
                    <w:rPr>
                      <w:rFonts w:hint="eastAsia" w:asciiTheme="minorEastAsia" w:hAnsiTheme="minorEastAsia" w:eastAsiaTheme="minorEastAsia" w:cstheme="minorEastAsia"/>
                      <w:i w:val="0"/>
                      <w:iCs w:val="0"/>
                      <w:color w:val="000000"/>
                      <w:sz w:val="21"/>
                      <w:szCs w:val="21"/>
                      <w:highlight w:val="none"/>
                      <w:u w:val="none"/>
                    </w:rPr>
                  </w:pPr>
                </w:p>
              </w:tc>
            </w:tr>
            <w:tr w14:paraId="70845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6C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23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2A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994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南京光明-清镇卫城种鸡场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C65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1580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7B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6A4B">
                  <w:pPr>
                    <w:rPr>
                      <w:rFonts w:hint="eastAsia" w:asciiTheme="minorEastAsia" w:hAnsiTheme="minorEastAsia" w:eastAsiaTheme="minorEastAsia" w:cstheme="minorEastAsia"/>
                      <w:i w:val="0"/>
                      <w:iCs w:val="0"/>
                      <w:color w:val="000000"/>
                      <w:sz w:val="21"/>
                      <w:szCs w:val="21"/>
                      <w:highlight w:val="none"/>
                      <w:u w:val="none"/>
                    </w:rPr>
                  </w:pPr>
                </w:p>
              </w:tc>
            </w:tr>
            <w:tr w14:paraId="5EF01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80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24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A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7B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南京光明-渠县渠北种鸡场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B1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1333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3C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6.08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7943">
                  <w:pPr>
                    <w:rPr>
                      <w:rFonts w:hint="eastAsia" w:asciiTheme="minorEastAsia" w:hAnsiTheme="minorEastAsia" w:eastAsiaTheme="minorEastAsia" w:cstheme="minorEastAsia"/>
                      <w:i w:val="0"/>
                      <w:iCs w:val="0"/>
                      <w:color w:val="000000"/>
                      <w:sz w:val="21"/>
                      <w:szCs w:val="21"/>
                      <w:highlight w:val="none"/>
                      <w:u w:val="none"/>
                    </w:rPr>
                  </w:pPr>
                </w:p>
              </w:tc>
            </w:tr>
            <w:tr w14:paraId="1465C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CD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25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09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7E6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南京光明-浙南鸡业大王山种鸡场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B72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18"/>
                      <w:szCs w:val="18"/>
                      <w:u w:val="none"/>
                      <w:lang w:val="en-US" w:eastAsia="zh-CN" w:bidi="ar"/>
                    </w:rPr>
                    <w:t>348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A1E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7.73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D82C">
                  <w:pPr>
                    <w:rPr>
                      <w:rFonts w:hint="eastAsia" w:asciiTheme="minorEastAsia" w:hAnsiTheme="minorEastAsia" w:eastAsiaTheme="minorEastAsia" w:cstheme="minorEastAsia"/>
                      <w:i w:val="0"/>
                      <w:iCs w:val="0"/>
                      <w:color w:val="000000"/>
                      <w:sz w:val="21"/>
                      <w:szCs w:val="21"/>
                      <w:highlight w:val="none"/>
                      <w:u w:val="none"/>
                    </w:rPr>
                  </w:pPr>
                </w:p>
              </w:tc>
            </w:tr>
            <w:tr w14:paraId="5E31D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F6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27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80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40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南京光明-稔村鸡业高村种鸡场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ECC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18"/>
                      <w:szCs w:val="18"/>
                      <w:u w:val="none"/>
                      <w:lang w:val="en-US" w:eastAsia="zh-CN" w:bidi="ar"/>
                    </w:rPr>
                    <w:t>1454</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AEE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12.60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7C2A">
                  <w:pPr>
                    <w:rPr>
                      <w:rFonts w:hint="eastAsia" w:asciiTheme="minorEastAsia" w:hAnsiTheme="minorEastAsia" w:eastAsiaTheme="minorEastAsia" w:cstheme="minorEastAsia"/>
                      <w:i w:val="0"/>
                      <w:iCs w:val="0"/>
                      <w:color w:val="000000"/>
                      <w:sz w:val="21"/>
                      <w:szCs w:val="21"/>
                      <w:highlight w:val="none"/>
                      <w:u w:val="none"/>
                    </w:rPr>
                  </w:pPr>
                </w:p>
              </w:tc>
            </w:tr>
            <w:tr w14:paraId="56D1D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B2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29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18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86E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南京光明-石林种鸡场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89E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2018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0B5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44D6">
                  <w:pPr>
                    <w:rPr>
                      <w:rFonts w:hint="eastAsia" w:asciiTheme="minorEastAsia" w:hAnsiTheme="minorEastAsia" w:eastAsiaTheme="minorEastAsia" w:cstheme="minorEastAsia"/>
                      <w:i w:val="0"/>
                      <w:iCs w:val="0"/>
                      <w:color w:val="000000"/>
                      <w:sz w:val="21"/>
                      <w:szCs w:val="21"/>
                      <w:highlight w:val="none"/>
                      <w:u w:val="none"/>
                    </w:rPr>
                  </w:pPr>
                </w:p>
              </w:tc>
            </w:tr>
            <w:tr w14:paraId="4CA3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0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30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56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4AC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南京光明-四会东洲种鸡场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2E8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1325</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34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1.41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ED72">
                  <w:pPr>
                    <w:rPr>
                      <w:rFonts w:hint="eastAsia" w:asciiTheme="minorEastAsia" w:hAnsiTheme="minorEastAsia" w:eastAsiaTheme="minorEastAsia" w:cstheme="minorEastAsia"/>
                      <w:i w:val="0"/>
                      <w:iCs w:val="0"/>
                      <w:color w:val="000000"/>
                      <w:sz w:val="21"/>
                      <w:szCs w:val="21"/>
                      <w:highlight w:val="none"/>
                      <w:u w:val="none"/>
                    </w:rPr>
                  </w:pPr>
                </w:p>
              </w:tc>
            </w:tr>
            <w:tr w14:paraId="4E69C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94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32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46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002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南京光明-华北鸡业蒋集种鸡场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EF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18"/>
                      <w:szCs w:val="18"/>
                      <w:u w:val="none"/>
                      <w:lang w:val="en-US" w:eastAsia="zh-CN" w:bidi="ar"/>
                    </w:rPr>
                    <w:t>582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CC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13.02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825E">
                  <w:pPr>
                    <w:rPr>
                      <w:rFonts w:hint="eastAsia" w:asciiTheme="minorEastAsia" w:hAnsiTheme="minorEastAsia" w:eastAsiaTheme="minorEastAsia" w:cstheme="minorEastAsia"/>
                      <w:i w:val="0"/>
                      <w:iCs w:val="0"/>
                      <w:color w:val="000000"/>
                      <w:sz w:val="21"/>
                      <w:szCs w:val="21"/>
                      <w:highlight w:val="none"/>
                      <w:u w:val="none"/>
                    </w:rPr>
                  </w:pPr>
                </w:p>
              </w:tc>
            </w:tr>
            <w:tr w14:paraId="24FC5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4E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33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F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678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南京光明-芜湖峨岭种鸡场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29A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126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754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7.29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05DE">
                  <w:pPr>
                    <w:rPr>
                      <w:rFonts w:hint="eastAsia" w:asciiTheme="minorEastAsia" w:hAnsiTheme="minorEastAsia" w:eastAsiaTheme="minorEastAsia" w:cstheme="minorEastAsia"/>
                      <w:i w:val="0"/>
                      <w:iCs w:val="0"/>
                      <w:color w:val="000000"/>
                      <w:sz w:val="21"/>
                      <w:szCs w:val="21"/>
                      <w:highlight w:val="none"/>
                      <w:u w:val="none"/>
                    </w:rPr>
                  </w:pPr>
                </w:p>
              </w:tc>
            </w:tr>
            <w:tr w14:paraId="679B6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00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34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82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E3C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南京光明-西南育种中心复盛祖代场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F17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1689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33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0.09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DAD6">
                  <w:pPr>
                    <w:rPr>
                      <w:rFonts w:hint="eastAsia" w:asciiTheme="minorEastAsia" w:hAnsiTheme="minorEastAsia" w:eastAsiaTheme="minorEastAsia" w:cstheme="minorEastAsia"/>
                      <w:i w:val="0"/>
                      <w:iCs w:val="0"/>
                      <w:color w:val="000000"/>
                      <w:sz w:val="21"/>
                      <w:szCs w:val="21"/>
                      <w:highlight w:val="none"/>
                      <w:u w:val="none"/>
                    </w:rPr>
                  </w:pPr>
                </w:p>
              </w:tc>
            </w:tr>
            <w:tr w14:paraId="13737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5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35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46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E1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南京光明-咸宁养鸡黎首种鸡场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C0C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568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722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1.41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E7B8">
                  <w:pPr>
                    <w:rPr>
                      <w:rFonts w:hint="eastAsia" w:asciiTheme="minorEastAsia" w:hAnsiTheme="minorEastAsia" w:eastAsiaTheme="minorEastAsia" w:cstheme="minorEastAsia"/>
                      <w:i w:val="0"/>
                      <w:iCs w:val="0"/>
                      <w:color w:val="000000"/>
                      <w:sz w:val="21"/>
                      <w:szCs w:val="21"/>
                      <w:highlight w:val="none"/>
                      <w:u w:val="none"/>
                    </w:rPr>
                  </w:pPr>
                </w:p>
              </w:tc>
            </w:tr>
            <w:tr w14:paraId="1C607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30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36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0D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33C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南京光明-咸宁养鸡种鸡场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F87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574</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44D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0.92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B370">
                  <w:pPr>
                    <w:rPr>
                      <w:rFonts w:hint="eastAsia" w:asciiTheme="minorEastAsia" w:hAnsiTheme="minorEastAsia" w:eastAsiaTheme="minorEastAsia" w:cstheme="minorEastAsia"/>
                      <w:i w:val="0"/>
                      <w:iCs w:val="0"/>
                      <w:color w:val="000000"/>
                      <w:sz w:val="21"/>
                      <w:szCs w:val="21"/>
                      <w:highlight w:val="none"/>
                      <w:u w:val="none"/>
                    </w:rPr>
                  </w:pPr>
                </w:p>
              </w:tc>
            </w:tr>
            <w:tr w14:paraId="1CDDA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8B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37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69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101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南京光明-祥云种鸡场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882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2327</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2DE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0.15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2699">
                  <w:pPr>
                    <w:rPr>
                      <w:rFonts w:hint="eastAsia" w:asciiTheme="minorEastAsia" w:hAnsiTheme="minorEastAsia" w:eastAsiaTheme="minorEastAsia" w:cstheme="minorEastAsia"/>
                      <w:i w:val="0"/>
                      <w:iCs w:val="0"/>
                      <w:color w:val="000000"/>
                      <w:sz w:val="21"/>
                      <w:szCs w:val="21"/>
                      <w:highlight w:val="none"/>
                      <w:u w:val="none"/>
                    </w:rPr>
                  </w:pPr>
                </w:p>
              </w:tc>
            </w:tr>
            <w:tr w14:paraId="7C4AE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4B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38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63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ABA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南京光明-新大地石头冲种鸡场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2F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1453</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CCF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2.01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9A19">
                  <w:pPr>
                    <w:rPr>
                      <w:rFonts w:hint="eastAsia" w:asciiTheme="minorEastAsia" w:hAnsiTheme="minorEastAsia" w:eastAsiaTheme="minorEastAsia" w:cstheme="minorEastAsia"/>
                      <w:i w:val="0"/>
                      <w:iCs w:val="0"/>
                      <w:color w:val="000000"/>
                      <w:sz w:val="21"/>
                      <w:szCs w:val="21"/>
                      <w:highlight w:val="none"/>
                      <w:u w:val="none"/>
                    </w:rPr>
                  </w:pPr>
                </w:p>
              </w:tc>
            </w:tr>
            <w:tr w14:paraId="4182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C9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39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32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374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南京光明-苏中鸡业益北种鸡场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5EA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18"/>
                      <w:szCs w:val="18"/>
                      <w:u w:val="none"/>
                      <w:lang w:val="en-US" w:eastAsia="zh-CN" w:bidi="ar"/>
                    </w:rPr>
                    <w:t>301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76B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4.32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0D58">
                  <w:pPr>
                    <w:rPr>
                      <w:rFonts w:hint="eastAsia" w:asciiTheme="minorEastAsia" w:hAnsiTheme="minorEastAsia" w:eastAsiaTheme="minorEastAsia" w:cstheme="minorEastAsia"/>
                      <w:i w:val="0"/>
                      <w:iCs w:val="0"/>
                      <w:color w:val="000000"/>
                      <w:sz w:val="21"/>
                      <w:szCs w:val="21"/>
                      <w:highlight w:val="none"/>
                      <w:u w:val="none"/>
                    </w:rPr>
                  </w:pPr>
                </w:p>
              </w:tc>
            </w:tr>
            <w:tr w14:paraId="462B6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50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40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A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207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南京光明-郁南卫星种鸡场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001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1502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19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1.17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32FB">
                  <w:pPr>
                    <w:rPr>
                      <w:rFonts w:hint="eastAsia" w:asciiTheme="minorEastAsia" w:hAnsiTheme="minorEastAsia" w:eastAsiaTheme="minorEastAsia" w:cstheme="minorEastAsia"/>
                      <w:i w:val="0"/>
                      <w:iCs w:val="0"/>
                      <w:color w:val="000000"/>
                      <w:sz w:val="21"/>
                      <w:szCs w:val="21"/>
                      <w:highlight w:val="none"/>
                      <w:u w:val="none"/>
                    </w:rPr>
                  </w:pPr>
                </w:p>
              </w:tc>
            </w:tr>
            <w:tr w14:paraId="26E1D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4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41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A9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A42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南京光明-漳州鸡业龙山种鸡场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4E8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1041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3C4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5.17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8A43">
                  <w:pPr>
                    <w:rPr>
                      <w:rFonts w:hint="eastAsia" w:asciiTheme="minorEastAsia" w:hAnsiTheme="minorEastAsia" w:eastAsiaTheme="minorEastAsia" w:cstheme="minorEastAsia"/>
                      <w:i w:val="0"/>
                      <w:iCs w:val="0"/>
                      <w:color w:val="000000"/>
                      <w:sz w:val="21"/>
                      <w:szCs w:val="21"/>
                      <w:highlight w:val="none"/>
                      <w:u w:val="none"/>
                    </w:rPr>
                  </w:pPr>
                </w:p>
              </w:tc>
            </w:tr>
            <w:tr w14:paraId="59A84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90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42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CA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C03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南京光明-浙北养鸡东林种鸡场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4D6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193</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379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4.47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815F">
                  <w:pPr>
                    <w:rPr>
                      <w:rFonts w:hint="eastAsia" w:asciiTheme="minorEastAsia" w:hAnsiTheme="minorEastAsia" w:eastAsiaTheme="minorEastAsia" w:cstheme="minorEastAsia"/>
                      <w:i w:val="0"/>
                      <w:iCs w:val="0"/>
                      <w:color w:val="000000"/>
                      <w:sz w:val="21"/>
                      <w:szCs w:val="21"/>
                      <w:highlight w:val="none"/>
                      <w:u w:val="none"/>
                    </w:rPr>
                  </w:pPr>
                </w:p>
              </w:tc>
            </w:tr>
            <w:tr w14:paraId="2A5DB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6E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43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E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9C9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南京光明-浙北养鸡迎联种鸡场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AB3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353</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3EC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4.05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849E">
                  <w:pPr>
                    <w:rPr>
                      <w:rFonts w:hint="eastAsia" w:asciiTheme="minorEastAsia" w:hAnsiTheme="minorEastAsia" w:eastAsiaTheme="minorEastAsia" w:cstheme="minorEastAsia"/>
                      <w:i w:val="0"/>
                      <w:iCs w:val="0"/>
                      <w:color w:val="000000"/>
                      <w:sz w:val="21"/>
                      <w:szCs w:val="21"/>
                      <w:highlight w:val="none"/>
                      <w:u w:val="none"/>
                    </w:rPr>
                  </w:pPr>
                </w:p>
              </w:tc>
            </w:tr>
            <w:tr w14:paraId="19223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22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44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1C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7BE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南京光明-苏南鸡业星棋种鸡场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8EC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18"/>
                      <w:szCs w:val="18"/>
                      <w:u w:val="none"/>
                      <w:lang w:val="en-US" w:eastAsia="zh-CN" w:bidi="ar"/>
                    </w:rPr>
                    <w:t>105</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7B7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12.18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A3EB">
                  <w:pPr>
                    <w:rPr>
                      <w:rFonts w:hint="eastAsia" w:asciiTheme="minorEastAsia" w:hAnsiTheme="minorEastAsia" w:eastAsiaTheme="minorEastAsia" w:cstheme="minorEastAsia"/>
                      <w:i w:val="0"/>
                      <w:iCs w:val="0"/>
                      <w:color w:val="000000"/>
                      <w:sz w:val="21"/>
                      <w:szCs w:val="21"/>
                      <w:highlight w:val="none"/>
                      <w:u w:val="none"/>
                    </w:rPr>
                  </w:pPr>
                </w:p>
              </w:tc>
            </w:tr>
            <w:tr w14:paraId="2385E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9F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45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C1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E71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南京光明-中江寿丰种鸡场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007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1622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AC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0.84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F108">
                  <w:pPr>
                    <w:rPr>
                      <w:rFonts w:hint="eastAsia" w:asciiTheme="minorEastAsia" w:hAnsiTheme="minorEastAsia" w:eastAsiaTheme="minorEastAsia" w:cstheme="minorEastAsia"/>
                      <w:i w:val="0"/>
                      <w:iCs w:val="0"/>
                      <w:color w:val="000000"/>
                      <w:sz w:val="21"/>
                      <w:szCs w:val="21"/>
                      <w:highlight w:val="none"/>
                      <w:u w:val="none"/>
                    </w:rPr>
                  </w:pPr>
                </w:p>
              </w:tc>
            </w:tr>
            <w:tr w14:paraId="2D038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E7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46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E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04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南京光明-中江中兴种鸡场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7DD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1599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382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0.88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B32C">
                  <w:pPr>
                    <w:rPr>
                      <w:rFonts w:hint="eastAsia" w:asciiTheme="minorEastAsia" w:hAnsiTheme="minorEastAsia" w:eastAsiaTheme="minorEastAsia" w:cstheme="minorEastAsia"/>
                      <w:i w:val="0"/>
                      <w:iCs w:val="0"/>
                      <w:color w:val="000000"/>
                      <w:sz w:val="21"/>
                      <w:szCs w:val="21"/>
                      <w:highlight w:val="none"/>
                      <w:u w:val="none"/>
                    </w:rPr>
                  </w:pPr>
                </w:p>
              </w:tc>
            </w:tr>
            <w:tr w14:paraId="55CD2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B2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47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35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693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南京光明-中原种鸡场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4C2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2021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37E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2.34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5932">
                  <w:pPr>
                    <w:rPr>
                      <w:rFonts w:hint="eastAsia" w:asciiTheme="minorEastAsia" w:hAnsiTheme="minorEastAsia" w:eastAsiaTheme="minorEastAsia" w:cstheme="minorEastAsia"/>
                      <w:i w:val="0"/>
                      <w:iCs w:val="0"/>
                      <w:color w:val="000000"/>
                      <w:sz w:val="21"/>
                      <w:szCs w:val="21"/>
                      <w:highlight w:val="none"/>
                      <w:u w:val="none"/>
                    </w:rPr>
                  </w:pPr>
                </w:p>
              </w:tc>
            </w:tr>
            <w:tr w14:paraId="7615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0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48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75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A04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南京光明-重庆来凤种鸡场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913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1497</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416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2.34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C53D">
                  <w:pPr>
                    <w:rPr>
                      <w:rFonts w:hint="eastAsia" w:asciiTheme="minorEastAsia" w:hAnsiTheme="minorEastAsia" w:eastAsiaTheme="minorEastAsia" w:cstheme="minorEastAsia"/>
                      <w:i w:val="0"/>
                      <w:iCs w:val="0"/>
                      <w:color w:val="000000"/>
                      <w:sz w:val="21"/>
                      <w:szCs w:val="21"/>
                      <w:highlight w:val="none"/>
                      <w:u w:val="none"/>
                    </w:rPr>
                  </w:pPr>
                </w:p>
              </w:tc>
            </w:tr>
            <w:tr w14:paraId="1D1E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A1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49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31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E4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南京光明-良洞种鸡场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921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1457</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017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F735">
                  <w:pPr>
                    <w:rPr>
                      <w:rFonts w:hint="eastAsia" w:asciiTheme="minorEastAsia" w:hAnsiTheme="minorEastAsia" w:eastAsiaTheme="minorEastAsia" w:cstheme="minorEastAsia"/>
                      <w:i w:val="0"/>
                      <w:iCs w:val="0"/>
                      <w:color w:val="000000"/>
                      <w:sz w:val="21"/>
                      <w:szCs w:val="21"/>
                      <w:highlight w:val="none"/>
                      <w:u w:val="none"/>
                    </w:rPr>
                  </w:pPr>
                </w:p>
              </w:tc>
            </w:tr>
            <w:tr w14:paraId="59B7F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5F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A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330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南京光明-新墟种鸡场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99F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1616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BC8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F03A">
                  <w:pPr>
                    <w:rPr>
                      <w:rFonts w:hint="eastAsia" w:asciiTheme="minorEastAsia" w:hAnsiTheme="minorEastAsia" w:eastAsiaTheme="minorEastAsia" w:cstheme="minorEastAsia"/>
                      <w:i w:val="0"/>
                      <w:iCs w:val="0"/>
                      <w:color w:val="000000"/>
                      <w:sz w:val="21"/>
                      <w:szCs w:val="21"/>
                      <w:highlight w:val="none"/>
                      <w:u w:val="none"/>
                    </w:rPr>
                  </w:pPr>
                </w:p>
              </w:tc>
            </w:tr>
            <w:tr w14:paraId="60165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C8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51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6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29F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南京光明-忠信柘陂种鸡场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601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1100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395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28AD">
                  <w:pPr>
                    <w:rPr>
                      <w:rFonts w:hint="eastAsia" w:asciiTheme="minorEastAsia" w:hAnsiTheme="minorEastAsia" w:eastAsiaTheme="minorEastAsia" w:cstheme="minorEastAsia"/>
                      <w:i w:val="0"/>
                      <w:iCs w:val="0"/>
                      <w:color w:val="000000"/>
                      <w:sz w:val="21"/>
                      <w:szCs w:val="21"/>
                      <w:highlight w:val="none"/>
                      <w:u w:val="none"/>
                    </w:rPr>
                  </w:pPr>
                </w:p>
              </w:tc>
            </w:tr>
            <w:tr w14:paraId="04998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6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52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34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0A7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南京光明-联营石岗种鸡场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FB4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1465</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9A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A30C">
                  <w:pPr>
                    <w:rPr>
                      <w:rFonts w:hint="eastAsia" w:asciiTheme="minorEastAsia" w:hAnsiTheme="minorEastAsia" w:eastAsiaTheme="minorEastAsia" w:cstheme="minorEastAsia"/>
                      <w:i w:val="0"/>
                      <w:iCs w:val="0"/>
                      <w:color w:val="000000"/>
                      <w:sz w:val="21"/>
                      <w:szCs w:val="21"/>
                      <w:highlight w:val="none"/>
                      <w:u w:val="none"/>
                    </w:rPr>
                  </w:pPr>
                </w:p>
              </w:tc>
            </w:tr>
            <w:tr w14:paraId="794EE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A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53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A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90A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南京光明-坝塘种鸡场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ED2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1459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5DE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3FE3">
                  <w:pPr>
                    <w:rPr>
                      <w:rFonts w:hint="eastAsia" w:asciiTheme="minorEastAsia" w:hAnsiTheme="minorEastAsia" w:eastAsiaTheme="minorEastAsia" w:cstheme="minorEastAsia"/>
                      <w:i w:val="0"/>
                      <w:iCs w:val="0"/>
                      <w:color w:val="000000"/>
                      <w:sz w:val="21"/>
                      <w:szCs w:val="21"/>
                      <w:highlight w:val="none"/>
                      <w:u w:val="none"/>
                    </w:rPr>
                  </w:pPr>
                </w:p>
              </w:tc>
            </w:tr>
            <w:tr w14:paraId="3A189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B6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54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8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80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南京光明-稔村奄村种鸡场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518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1449</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2B5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D56A">
                  <w:pPr>
                    <w:rPr>
                      <w:rFonts w:hint="eastAsia" w:asciiTheme="minorEastAsia" w:hAnsiTheme="minorEastAsia" w:eastAsiaTheme="minorEastAsia" w:cstheme="minorEastAsia"/>
                      <w:i w:val="0"/>
                      <w:iCs w:val="0"/>
                      <w:color w:val="000000"/>
                      <w:sz w:val="21"/>
                      <w:szCs w:val="21"/>
                      <w:highlight w:val="none"/>
                      <w:u w:val="none"/>
                    </w:rPr>
                  </w:pPr>
                </w:p>
              </w:tc>
            </w:tr>
            <w:tr w14:paraId="35030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75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55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A5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680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南京光明-黄坑种鸡场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F4E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1394</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BC6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5970">
                  <w:pPr>
                    <w:rPr>
                      <w:rFonts w:hint="eastAsia" w:asciiTheme="minorEastAsia" w:hAnsiTheme="minorEastAsia" w:eastAsiaTheme="minorEastAsia" w:cstheme="minorEastAsia"/>
                      <w:i w:val="0"/>
                      <w:iCs w:val="0"/>
                      <w:color w:val="000000"/>
                      <w:sz w:val="21"/>
                      <w:szCs w:val="21"/>
                      <w:highlight w:val="none"/>
                      <w:u w:val="none"/>
                    </w:rPr>
                  </w:pPr>
                </w:p>
              </w:tc>
            </w:tr>
            <w:tr w14:paraId="4435F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DA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56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88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6AC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南京光明-龙口种鸡场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BCA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1677</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B07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870C">
                  <w:pPr>
                    <w:rPr>
                      <w:rFonts w:hint="eastAsia" w:asciiTheme="minorEastAsia" w:hAnsiTheme="minorEastAsia" w:eastAsiaTheme="minorEastAsia" w:cstheme="minorEastAsia"/>
                      <w:i w:val="0"/>
                      <w:iCs w:val="0"/>
                      <w:color w:val="000000"/>
                      <w:sz w:val="21"/>
                      <w:szCs w:val="21"/>
                      <w:highlight w:val="none"/>
                      <w:u w:val="none"/>
                    </w:rPr>
                  </w:pPr>
                </w:p>
              </w:tc>
            </w:tr>
            <w:tr w14:paraId="7C947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F7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57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DA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A9C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南京光明-陆川种鸡场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05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1698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62D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AB22">
                  <w:pPr>
                    <w:rPr>
                      <w:rFonts w:hint="eastAsia" w:asciiTheme="minorEastAsia" w:hAnsiTheme="minorEastAsia" w:eastAsiaTheme="minorEastAsia" w:cstheme="minorEastAsia"/>
                      <w:i w:val="0"/>
                      <w:iCs w:val="0"/>
                      <w:color w:val="000000"/>
                      <w:sz w:val="21"/>
                      <w:szCs w:val="21"/>
                      <w:highlight w:val="none"/>
                      <w:u w:val="none"/>
                    </w:rPr>
                  </w:pPr>
                </w:p>
              </w:tc>
            </w:tr>
            <w:tr w14:paraId="4803E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EB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58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B4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F5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南京光明-金竹种鸡场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573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1394</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BEC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ED63">
                  <w:pPr>
                    <w:rPr>
                      <w:rFonts w:hint="eastAsia" w:asciiTheme="minorEastAsia" w:hAnsiTheme="minorEastAsia" w:eastAsiaTheme="minorEastAsia" w:cstheme="minorEastAsia"/>
                      <w:i w:val="0"/>
                      <w:iCs w:val="0"/>
                      <w:color w:val="000000"/>
                      <w:sz w:val="21"/>
                      <w:szCs w:val="21"/>
                      <w:highlight w:val="none"/>
                      <w:u w:val="none"/>
                    </w:rPr>
                  </w:pPr>
                </w:p>
              </w:tc>
            </w:tr>
            <w:tr w14:paraId="3F415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5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60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F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6C9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南京光明-罗布祖代场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71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1365</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354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F509">
                  <w:pPr>
                    <w:rPr>
                      <w:rFonts w:hint="eastAsia" w:asciiTheme="minorEastAsia" w:hAnsiTheme="minorEastAsia" w:eastAsiaTheme="minorEastAsia" w:cstheme="minorEastAsia"/>
                      <w:i w:val="0"/>
                      <w:iCs w:val="0"/>
                      <w:color w:val="000000"/>
                      <w:sz w:val="21"/>
                      <w:szCs w:val="21"/>
                      <w:highlight w:val="none"/>
                      <w:u w:val="none"/>
                    </w:rPr>
                  </w:pPr>
                </w:p>
              </w:tc>
            </w:tr>
            <w:tr w14:paraId="36490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16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61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0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FEB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南京光明-阳山育种场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BAD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1286</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8B7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8A3E">
                  <w:pPr>
                    <w:rPr>
                      <w:rFonts w:hint="eastAsia" w:asciiTheme="minorEastAsia" w:hAnsiTheme="minorEastAsia" w:eastAsiaTheme="minorEastAsia" w:cstheme="minorEastAsia"/>
                      <w:i w:val="0"/>
                      <w:iCs w:val="0"/>
                      <w:color w:val="000000"/>
                      <w:sz w:val="21"/>
                      <w:szCs w:val="21"/>
                      <w:highlight w:val="none"/>
                      <w:u w:val="none"/>
                    </w:rPr>
                  </w:pPr>
                </w:p>
              </w:tc>
            </w:tr>
            <w:tr w14:paraId="58A0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72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62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57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9E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南京光明-汤西种鸡场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CDD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1114</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E25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40AA">
                  <w:pPr>
                    <w:rPr>
                      <w:rFonts w:hint="eastAsia" w:asciiTheme="minorEastAsia" w:hAnsiTheme="minorEastAsia" w:eastAsiaTheme="minorEastAsia" w:cstheme="minorEastAsia"/>
                      <w:i w:val="0"/>
                      <w:iCs w:val="0"/>
                      <w:color w:val="000000"/>
                      <w:sz w:val="21"/>
                      <w:szCs w:val="21"/>
                      <w:highlight w:val="none"/>
                      <w:u w:val="none"/>
                    </w:rPr>
                  </w:pPr>
                </w:p>
              </w:tc>
            </w:tr>
            <w:tr w14:paraId="7CC9D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01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63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8D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B9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南京光明-潘田种鸡场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544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1114</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1C4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8026">
                  <w:pPr>
                    <w:rPr>
                      <w:rFonts w:hint="eastAsia" w:asciiTheme="minorEastAsia" w:hAnsiTheme="minorEastAsia" w:eastAsiaTheme="minorEastAsia" w:cstheme="minorEastAsia"/>
                      <w:i w:val="0"/>
                      <w:iCs w:val="0"/>
                      <w:color w:val="000000"/>
                      <w:sz w:val="21"/>
                      <w:szCs w:val="21"/>
                      <w:highlight w:val="none"/>
                      <w:u w:val="none"/>
                    </w:rPr>
                  </w:pPr>
                </w:p>
              </w:tc>
            </w:tr>
            <w:tr w14:paraId="1F8A4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48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64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3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0A7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南京光明-莆田种鸡场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8D3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890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85F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0AF1">
                  <w:pPr>
                    <w:rPr>
                      <w:rFonts w:hint="eastAsia" w:asciiTheme="minorEastAsia" w:hAnsiTheme="minorEastAsia" w:eastAsiaTheme="minorEastAsia" w:cstheme="minorEastAsia"/>
                      <w:i w:val="0"/>
                      <w:iCs w:val="0"/>
                      <w:color w:val="000000"/>
                      <w:sz w:val="21"/>
                      <w:szCs w:val="21"/>
                      <w:highlight w:val="none"/>
                      <w:u w:val="none"/>
                    </w:rPr>
                  </w:pPr>
                </w:p>
              </w:tc>
            </w:tr>
            <w:tr w14:paraId="785B3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38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65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90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2A0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南京光明-南浔星联种鸡场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73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190</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D68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3CFC">
                  <w:pPr>
                    <w:rPr>
                      <w:rFonts w:hint="eastAsia" w:asciiTheme="minorEastAsia" w:hAnsiTheme="minorEastAsia" w:eastAsiaTheme="minorEastAsia" w:cstheme="minorEastAsia"/>
                      <w:i w:val="0"/>
                      <w:iCs w:val="0"/>
                      <w:color w:val="000000"/>
                      <w:sz w:val="21"/>
                      <w:szCs w:val="21"/>
                      <w:highlight w:val="none"/>
                      <w:u w:val="none"/>
                    </w:rPr>
                  </w:pPr>
                </w:p>
              </w:tc>
            </w:tr>
            <w:tr w14:paraId="205BC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E5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66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45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5C4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南京光明-千金种鸡场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5F8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205</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FE3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3C8D">
                  <w:pPr>
                    <w:rPr>
                      <w:rFonts w:hint="eastAsia" w:asciiTheme="minorEastAsia" w:hAnsiTheme="minorEastAsia" w:eastAsiaTheme="minorEastAsia" w:cstheme="minorEastAsia"/>
                      <w:i w:val="0"/>
                      <w:iCs w:val="0"/>
                      <w:color w:val="000000"/>
                      <w:sz w:val="21"/>
                      <w:szCs w:val="21"/>
                      <w:highlight w:val="none"/>
                      <w:u w:val="none"/>
                    </w:rPr>
                  </w:pPr>
                </w:p>
              </w:tc>
            </w:tr>
            <w:tr w14:paraId="1E4F9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8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67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92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C51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南京光明-淮安养鸡赵岗种鸡场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FD4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192</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04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02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183D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1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68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37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ACA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南京光明-李家铺种鸡场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3E3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858</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74A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51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10B1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DA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新宋体" w:hAnsi="新宋体" w:eastAsia="新宋体" w:cs="新宋体"/>
                      <w:i w:val="0"/>
                      <w:iCs w:val="0"/>
                      <w:color w:val="000000"/>
                      <w:kern w:val="0"/>
                      <w:sz w:val="21"/>
                      <w:szCs w:val="21"/>
                      <w:u w:val="none"/>
                      <w:lang w:val="en-US" w:eastAsia="zh-CN" w:bidi="ar"/>
                    </w:rPr>
                    <w:t>69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12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722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南京光明-大兴种鸡场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C43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1483</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87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59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69CCC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518A">
                  <w:pPr>
                    <w:keepNext w:val="0"/>
                    <w:keepLines w:val="0"/>
                    <w:widowControl/>
                    <w:suppressLineNumbers w:val="0"/>
                    <w:jc w:val="center"/>
                    <w:textAlignment w:val="center"/>
                    <w:rPr>
                      <w:rFonts w:hint="default" w:ascii="新宋体" w:hAnsi="新宋体" w:eastAsia="新宋体" w:cs="新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70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4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59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南京光明-广汉种鸡场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8FB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1641</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A82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A7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14:paraId="6CD3A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6461">
                  <w:pPr>
                    <w:keepNext w:val="0"/>
                    <w:keepLines w:val="0"/>
                    <w:widowControl/>
                    <w:suppressLineNumbers w:val="0"/>
                    <w:jc w:val="center"/>
                    <w:textAlignment w:val="center"/>
                    <w:rPr>
                      <w:rFonts w:hint="default" w:ascii="新宋体" w:hAnsi="新宋体" w:eastAsia="新宋体" w:cs="新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71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D9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华中南京</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994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南京光明-四会鼎湖种鸡场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EF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宋体" w:hAnsi="宋体" w:eastAsia="宋体" w:cs="宋体"/>
                      <w:i w:val="0"/>
                      <w:iCs w:val="0"/>
                      <w:color w:val="000000"/>
                      <w:kern w:val="0"/>
                      <w:sz w:val="20"/>
                      <w:szCs w:val="20"/>
                      <w:u w:val="none"/>
                      <w:lang w:val="en-US" w:eastAsia="zh-CN" w:bidi="ar"/>
                    </w:rPr>
                    <w:t>1367</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E3B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新宋体" w:hAnsi="新宋体" w:eastAsia="新宋体" w:cs="新宋体"/>
                      <w:i w:val="0"/>
                      <w:iCs w:val="0"/>
                      <w:color w:val="000000"/>
                      <w:kern w:val="0"/>
                      <w:sz w:val="20"/>
                      <w:szCs w:val="20"/>
                      <w:u w:val="none"/>
                      <w:lang w:val="en-US" w:eastAsia="zh-CN" w:bidi="ar"/>
                    </w:rPr>
                    <w:t xml:space="preserve">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24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14:paraId="26FAB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2E05">
                  <w:pPr>
                    <w:jc w:val="center"/>
                    <w:rPr>
                      <w:rFonts w:hint="eastAsia" w:asciiTheme="minorEastAsia" w:hAnsiTheme="minorEastAsia" w:eastAsiaTheme="minorEastAsia" w:cstheme="minorEastAsia"/>
                      <w:i w:val="0"/>
                      <w:iCs w:val="0"/>
                      <w:color w:val="000000"/>
                      <w:sz w:val="21"/>
                      <w:szCs w:val="21"/>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809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4标段小计</w:t>
                  </w:r>
                </w:p>
              </w:tc>
              <w:tc>
                <w:tcPr>
                  <w:tcW w:w="3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DEECF">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ACCCD">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B768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 xml:space="preserve">202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6DD0">
                  <w:pPr>
                    <w:rPr>
                      <w:rFonts w:hint="eastAsia" w:asciiTheme="minorEastAsia" w:hAnsiTheme="minorEastAsia" w:eastAsiaTheme="minorEastAsia" w:cstheme="minorEastAsia"/>
                      <w:b/>
                      <w:bCs/>
                      <w:i w:val="0"/>
                      <w:iCs w:val="0"/>
                      <w:color w:val="000000"/>
                      <w:sz w:val="21"/>
                      <w:szCs w:val="21"/>
                      <w:highlight w:val="none"/>
                      <w:u w:val="none"/>
                    </w:rPr>
                  </w:pPr>
                </w:p>
              </w:tc>
            </w:tr>
          </w:tbl>
          <w:p w14:paraId="5B4F58E6">
            <w:pPr>
              <w:spacing w:line="360" w:lineRule="auto"/>
              <w:rPr>
                <w:rFonts w:hint="eastAsia" w:ascii="宋体" w:hAnsi="宋体" w:eastAsia="宋体"/>
                <w:color w:val="auto"/>
                <w:lang w:eastAsia="zh-CN"/>
              </w:rPr>
            </w:pPr>
            <w:r>
              <w:rPr>
                <w:rFonts w:hint="eastAsia" w:ascii="宋体" w:hAnsi="宋体"/>
                <w:color w:val="auto"/>
              </w:rPr>
              <w:t>华南：新兴县内300元/趟【拼车时(河头育种场+蚕田育种场)增加120元/趟】；</w:t>
            </w:r>
            <w:r>
              <w:rPr>
                <w:rFonts w:hint="eastAsia" w:ascii="宋体" w:hAnsi="宋体"/>
                <w:color w:val="FF0000"/>
              </w:rPr>
              <w:t>目的地为海南的线路，按里程之外附加1200元/车计算运费（已含税、轮渡费），进岛要求的车辆需在国家牧运通上注册备案，否则仅凭检疫票无法进入海南岛</w:t>
            </w:r>
            <w:r>
              <w:rPr>
                <w:rFonts w:hint="eastAsia" w:ascii="宋体" w:hAnsi="宋体"/>
                <w:color w:val="FF0000"/>
                <w:lang w:eastAsia="zh-CN"/>
              </w:rPr>
              <w:t>；</w:t>
            </w:r>
          </w:p>
          <w:p w14:paraId="75FED106">
            <w:pPr>
              <w:spacing w:line="360" w:lineRule="auto"/>
              <w:rPr>
                <w:rFonts w:hint="eastAsia" w:ascii="宋体" w:hAnsi="宋体"/>
                <w:color w:val="auto"/>
              </w:rPr>
            </w:pPr>
            <w:r>
              <w:rPr>
                <w:rFonts w:hint="eastAsia" w:ascii="宋体" w:hAnsi="宋体"/>
                <w:color w:val="auto"/>
              </w:rPr>
              <w:t>西南：眉山孵化厂到</w:t>
            </w:r>
            <w:r>
              <w:rPr>
                <w:rFonts w:hint="eastAsia" w:ascii="宋体" w:hAnsi="宋体"/>
                <w:color w:val="auto"/>
                <w:lang w:val="en-US" w:eastAsia="zh-CN"/>
              </w:rPr>
              <w:t>本</w:t>
            </w:r>
            <w:r>
              <w:rPr>
                <w:rFonts w:hint="eastAsia" w:ascii="宋体" w:hAnsi="宋体"/>
                <w:color w:val="auto"/>
              </w:rPr>
              <w:t>地种鸡场（东坡场）150元/趟，新津380元/趟；</w:t>
            </w:r>
          </w:p>
          <w:p w14:paraId="68DE2F28">
            <w:pPr>
              <w:spacing w:line="360" w:lineRule="auto"/>
              <w:rPr>
                <w:rFonts w:hint="eastAsia" w:ascii="宋体" w:hAnsi="宋体"/>
                <w:color w:val="auto"/>
              </w:rPr>
            </w:pPr>
            <w:r>
              <w:rPr>
                <w:rFonts w:hint="eastAsia" w:ascii="宋体" w:hAnsi="宋体"/>
                <w:color w:val="auto"/>
              </w:rPr>
              <w:t>华中南京：南京光明场到东泉育种场、南京禄口机场150元/趟，南京光明场-南京火车站400元/趟；</w:t>
            </w:r>
          </w:p>
          <w:p w14:paraId="7CA4916D">
            <w:pPr>
              <w:spacing w:line="360" w:lineRule="auto"/>
              <w:rPr>
                <w:rFonts w:hint="eastAsia" w:ascii="宋体" w:hAnsi="宋体"/>
                <w:color w:val="auto"/>
              </w:rPr>
            </w:pPr>
            <w:r>
              <w:rPr>
                <w:rFonts w:hint="eastAsia" w:ascii="宋体" w:hAnsi="宋体"/>
                <w:color w:val="auto"/>
              </w:rPr>
              <w:t>华中咸宁：咸宁汀泗场到咸宁养鸡种鸡场、咸宁火车站300元/趟。</w:t>
            </w:r>
          </w:p>
        </w:tc>
        <w:tc>
          <w:tcPr>
            <w:tcW w:w="240" w:type="dxa"/>
          </w:tcPr>
          <w:p w14:paraId="69F00F01">
            <w:pPr>
              <w:spacing w:line="360" w:lineRule="auto"/>
              <w:rPr>
                <w:rFonts w:ascii="宋体" w:hAnsi="宋体"/>
                <w:color w:val="auto"/>
              </w:rPr>
            </w:pPr>
          </w:p>
        </w:tc>
      </w:tr>
      <w:tr w14:paraId="164B430A">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346" w:hRule="atLeast"/>
        </w:trPr>
        <w:tc>
          <w:tcPr>
            <w:tcW w:w="748" w:type="dxa"/>
            <w:vAlign w:val="center"/>
          </w:tcPr>
          <w:p w14:paraId="2A4ECA4D">
            <w:pPr>
              <w:spacing w:line="360" w:lineRule="auto"/>
              <w:jc w:val="center"/>
              <w:rPr>
                <w:rStyle w:val="10"/>
                <w:rFonts w:ascii="宋体" w:hAnsi="宋体"/>
                <w:b w:val="0"/>
                <w:color w:val="auto"/>
              </w:rPr>
            </w:pPr>
            <w:r>
              <w:rPr>
                <w:rStyle w:val="10"/>
                <w:rFonts w:hint="eastAsia" w:ascii="宋体" w:hAnsi="宋体"/>
                <w:b w:val="0"/>
                <w:color w:val="auto"/>
              </w:rPr>
              <w:t>车辆要求</w:t>
            </w:r>
          </w:p>
        </w:tc>
        <w:tc>
          <w:tcPr>
            <w:tcW w:w="8756" w:type="dxa"/>
          </w:tcPr>
          <w:p w14:paraId="20604396">
            <w:pPr>
              <w:spacing w:line="360" w:lineRule="auto"/>
              <w:rPr>
                <w:rFonts w:ascii="宋体" w:hAnsi="宋体"/>
                <w:color w:val="auto"/>
              </w:rPr>
            </w:pPr>
            <w:r>
              <w:rPr>
                <w:rFonts w:hint="eastAsia" w:ascii="宋体" w:hAnsi="宋体"/>
                <w:color w:val="auto"/>
              </w:rPr>
              <w:t>【1</w:t>
            </w:r>
            <w:r>
              <w:rPr>
                <w:rFonts w:ascii="宋体" w:hAnsi="宋体"/>
                <w:color w:val="auto"/>
              </w:rPr>
              <w:t>】在厢式运输车基础上，</w:t>
            </w:r>
            <w:r>
              <w:rPr>
                <w:rFonts w:hint="eastAsia" w:ascii="宋体" w:hAnsi="宋体"/>
                <w:color w:val="auto"/>
              </w:rPr>
              <w:t>安装进风口、通风槽、百叶窗、电动排风扇，保证车箱空气流通；安装温度传感器实时监管车箱温度；安装空调、加热装置，满足各种温度下鸡苗的运输，具备</w:t>
            </w:r>
            <w:r>
              <w:rPr>
                <w:rFonts w:ascii="宋体" w:hAnsi="宋体"/>
                <w:color w:val="auto"/>
              </w:rPr>
              <w:t>防雨</w:t>
            </w:r>
            <w:r>
              <w:rPr>
                <w:rFonts w:hint="eastAsia" w:ascii="宋体" w:hAnsi="宋体"/>
                <w:color w:val="auto"/>
              </w:rPr>
              <w:t>、</w:t>
            </w:r>
            <w:r>
              <w:rPr>
                <w:rFonts w:ascii="宋体" w:hAnsi="宋体"/>
                <w:color w:val="auto"/>
              </w:rPr>
              <w:t>防晒、防尘、防盗、通风、</w:t>
            </w:r>
            <w:r>
              <w:rPr>
                <w:rFonts w:hint="eastAsia" w:ascii="宋体" w:hAnsi="宋体"/>
                <w:color w:val="auto"/>
              </w:rPr>
              <w:t>恒</w:t>
            </w:r>
            <w:r>
              <w:rPr>
                <w:rFonts w:ascii="宋体" w:hAnsi="宋体"/>
                <w:color w:val="auto"/>
              </w:rPr>
              <w:t>温等</w:t>
            </w:r>
            <w:r>
              <w:rPr>
                <w:rFonts w:hint="eastAsia" w:ascii="宋体" w:hAnsi="宋体"/>
                <w:color w:val="auto"/>
              </w:rPr>
              <w:t>特性</w:t>
            </w:r>
            <w:r>
              <w:rPr>
                <w:rFonts w:ascii="宋体" w:hAnsi="宋体"/>
                <w:color w:val="auto"/>
              </w:rPr>
              <w:t>。</w:t>
            </w:r>
          </w:p>
          <w:p w14:paraId="68D6A65A">
            <w:pPr>
              <w:spacing w:line="360" w:lineRule="auto"/>
              <w:rPr>
                <w:rFonts w:ascii="宋体" w:hAnsi="宋体"/>
                <w:color w:val="auto"/>
              </w:rPr>
            </w:pPr>
            <w:r>
              <w:rPr>
                <w:rFonts w:hint="eastAsia" w:ascii="宋体" w:hAnsi="宋体"/>
                <w:color w:val="auto"/>
              </w:rPr>
              <w:t>【2】</w:t>
            </w:r>
            <w:r>
              <w:rPr>
                <w:rFonts w:ascii="宋体" w:hAnsi="宋体"/>
                <w:color w:val="auto"/>
              </w:rPr>
              <w:t>雏禽运输车车辆须达到GB3847-2005,GB17691-2005第五阶段排放要求；公告车型必须通过国家工信部公告、国家环保公告、国家交通部油耗公告，能够上牌及办理营运证。</w:t>
            </w:r>
          </w:p>
          <w:p w14:paraId="255ADE14">
            <w:pPr>
              <w:spacing w:line="460" w:lineRule="exact"/>
              <w:rPr>
                <w:rFonts w:ascii="宋体" w:hAnsi="宋体"/>
                <w:color w:val="auto"/>
              </w:rPr>
            </w:pPr>
            <w:r>
              <w:rPr>
                <w:rFonts w:hint="eastAsia" w:ascii="宋体" w:hAnsi="宋体"/>
                <w:color w:val="auto"/>
              </w:rPr>
              <w:t>【3】厢体</w:t>
            </w:r>
            <w:r>
              <w:rPr>
                <w:rFonts w:ascii="宋体" w:hAnsi="宋体"/>
                <w:color w:val="auto"/>
              </w:rPr>
              <w:t>装载设计要求：可满足雏鸡流转箱、种蛋周转箱两种运送需求。</w:t>
            </w:r>
          </w:p>
          <w:p w14:paraId="59BADF74">
            <w:pPr>
              <w:spacing w:line="460" w:lineRule="exact"/>
              <w:rPr>
                <w:rFonts w:hint="eastAsia" w:ascii="宋体" w:hAnsi="宋体" w:eastAsia="宋体"/>
                <w:color w:val="auto"/>
                <w:lang w:eastAsia="zh-CN"/>
              </w:rPr>
            </w:pPr>
            <w:r>
              <w:rPr>
                <w:rFonts w:hint="eastAsia" w:ascii="宋体" w:hAnsi="宋体"/>
                <w:color w:val="auto"/>
              </w:rPr>
              <w:t>【4】</w:t>
            </w:r>
            <w:r>
              <w:rPr>
                <w:rFonts w:ascii="宋体" w:hAnsi="宋体"/>
                <w:color w:val="auto"/>
              </w:rPr>
              <w:t>厢体保温隔热要求：厢体整体采用无氟聚氨酯发泡，发泡容积不低于50kg/</w:t>
            </w:r>
            <w:r>
              <w:rPr>
                <w:rFonts w:hint="eastAsia" w:ascii="宋体" w:hAnsi="宋体"/>
                <w:color w:val="auto"/>
                <w:lang w:val="en-US" w:eastAsia="zh-CN"/>
              </w:rPr>
              <w:t>m³</w:t>
            </w:r>
            <w:r>
              <w:rPr>
                <w:rFonts w:ascii="宋体" w:hAnsi="宋体"/>
                <w:color w:val="auto"/>
              </w:rPr>
              <w:t>，厢体四围保温层厚度最低不低于80mm。</w:t>
            </w:r>
            <w:r>
              <w:rPr>
                <w:rFonts w:hint="eastAsia" w:ascii="宋体" w:hAnsi="宋体"/>
                <w:color w:val="auto"/>
              </w:rPr>
              <w:t>厢体内外板材质要求:厢体内外板面需采用一体式玻璃钢板,玻璃钢厚度不低于2mm</w:t>
            </w:r>
            <w:r>
              <w:rPr>
                <w:rFonts w:hint="eastAsia" w:ascii="宋体" w:hAnsi="宋体"/>
                <w:color w:val="auto"/>
                <w:lang w:eastAsia="zh-CN"/>
              </w:rPr>
              <w:t>。</w:t>
            </w:r>
          </w:p>
          <w:p w14:paraId="322E2758">
            <w:pPr>
              <w:spacing w:line="460" w:lineRule="exact"/>
              <w:rPr>
                <w:rFonts w:ascii="宋体" w:hAnsi="宋体"/>
                <w:color w:val="auto"/>
              </w:rPr>
            </w:pPr>
            <w:r>
              <w:rPr>
                <w:rFonts w:hint="eastAsia" w:ascii="宋体" w:hAnsi="宋体"/>
                <w:color w:val="auto"/>
              </w:rPr>
              <w:t>【</w:t>
            </w:r>
            <w:r>
              <w:rPr>
                <w:rFonts w:hint="eastAsia" w:ascii="宋体" w:hAnsi="宋体"/>
                <w:color w:val="auto"/>
                <w:lang w:val="en-US" w:eastAsia="zh-CN"/>
              </w:rPr>
              <w:t>5</w:t>
            </w:r>
            <w:r>
              <w:rPr>
                <w:rFonts w:hint="eastAsia" w:ascii="宋体" w:hAnsi="宋体"/>
                <w:color w:val="auto"/>
              </w:rPr>
              <w:t>】</w:t>
            </w:r>
            <w:r>
              <w:rPr>
                <w:rFonts w:ascii="宋体" w:hAnsi="宋体"/>
                <w:color w:val="auto"/>
              </w:rPr>
              <w:t>雏鸡新鲜空气引入要求：通风口进风需</w:t>
            </w:r>
            <w:r>
              <w:rPr>
                <w:rFonts w:hint="eastAsia" w:ascii="宋体" w:hAnsi="宋体"/>
                <w:color w:val="auto"/>
                <w:lang w:val="en-US" w:eastAsia="zh-CN"/>
              </w:rPr>
              <w:t>进行</w:t>
            </w:r>
            <w:r>
              <w:rPr>
                <w:rFonts w:ascii="宋体" w:hAnsi="宋体"/>
                <w:color w:val="auto"/>
              </w:rPr>
              <w:t>冷热交换混合均匀后，引入厢体前侧、顶部、两侧，确保在行车过程中厢体无新鲜空气供给死角。风机配备需充分考虑堵车或行车速度过慢等情况下有足够的新鲜空气供给。</w:t>
            </w:r>
          </w:p>
          <w:p w14:paraId="6D333133">
            <w:pPr>
              <w:spacing w:line="460" w:lineRule="exact"/>
              <w:rPr>
                <w:rFonts w:ascii="宋体" w:hAnsi="宋体"/>
                <w:color w:val="auto"/>
              </w:rPr>
            </w:pPr>
            <w:r>
              <w:rPr>
                <w:rFonts w:hint="eastAsia" w:ascii="宋体" w:hAnsi="宋体"/>
                <w:color w:val="auto"/>
              </w:rPr>
              <w:t>【</w:t>
            </w:r>
            <w:r>
              <w:rPr>
                <w:rFonts w:hint="eastAsia" w:ascii="宋体" w:hAnsi="宋体"/>
                <w:color w:val="auto"/>
                <w:lang w:val="en-US" w:eastAsia="zh-CN"/>
              </w:rPr>
              <w:t>6</w:t>
            </w:r>
            <w:r>
              <w:rPr>
                <w:rFonts w:hint="eastAsia" w:ascii="宋体" w:hAnsi="宋体"/>
                <w:color w:val="auto"/>
              </w:rPr>
              <w:t>】</w:t>
            </w:r>
            <w:r>
              <w:rPr>
                <w:rFonts w:ascii="宋体" w:hAnsi="宋体"/>
                <w:color w:val="auto"/>
              </w:rPr>
              <w:t>厢体后门工艺要求：厢体后门为对开式，门框采用304#不锈钢制作，两侧设有防撞块和门挂钩，采用不锈钢锁具。</w:t>
            </w:r>
          </w:p>
          <w:p w14:paraId="01D68181">
            <w:pPr>
              <w:spacing w:line="460" w:lineRule="exact"/>
              <w:rPr>
                <w:rFonts w:ascii="宋体" w:hAnsi="宋体"/>
                <w:color w:val="auto"/>
              </w:rPr>
            </w:pPr>
            <w:r>
              <w:rPr>
                <w:rFonts w:hint="eastAsia" w:ascii="宋体" w:hAnsi="宋体"/>
                <w:color w:val="auto"/>
              </w:rPr>
              <w:t>【</w:t>
            </w:r>
            <w:r>
              <w:rPr>
                <w:rFonts w:hint="eastAsia" w:ascii="宋体" w:hAnsi="宋体"/>
                <w:color w:val="auto"/>
                <w:lang w:val="en-US" w:eastAsia="zh-CN"/>
              </w:rPr>
              <w:t>7</w:t>
            </w:r>
            <w:r>
              <w:rPr>
                <w:rFonts w:hint="eastAsia" w:ascii="宋体" w:hAnsi="宋体"/>
                <w:color w:val="auto"/>
              </w:rPr>
              <w:t>】</w:t>
            </w:r>
            <w:r>
              <w:rPr>
                <w:rFonts w:ascii="宋体" w:hAnsi="宋体"/>
                <w:color w:val="auto"/>
              </w:rPr>
              <w:t>强制排风装置：厢体顶部及后门需配装强制排风扇，强制厢体内部空气置换，排风装置需采用24V/DC；要求单个风机排风量不低于2000</w:t>
            </w:r>
            <w:r>
              <w:rPr>
                <w:rFonts w:hint="eastAsia" w:ascii="宋体" w:hAnsi="宋体"/>
                <w:color w:val="auto"/>
                <w:lang w:val="en-US" w:eastAsia="zh-CN"/>
              </w:rPr>
              <w:t>m³</w:t>
            </w:r>
            <w:r>
              <w:rPr>
                <w:rFonts w:ascii="宋体" w:hAnsi="宋体"/>
                <w:color w:val="auto"/>
              </w:rPr>
              <w:t>/h，顶部排风扇需配装防雨装置，确保在雨天运输情况下厢体不会出现漏雨情况。</w:t>
            </w:r>
          </w:p>
          <w:p w14:paraId="70AEFDD2">
            <w:pPr>
              <w:spacing w:line="460" w:lineRule="exact"/>
              <w:rPr>
                <w:rFonts w:ascii="宋体" w:hAnsi="宋体"/>
                <w:color w:val="auto"/>
              </w:rPr>
            </w:pPr>
            <w:r>
              <w:rPr>
                <w:rFonts w:hint="eastAsia" w:ascii="宋体" w:hAnsi="宋体"/>
                <w:color w:val="auto"/>
              </w:rPr>
              <w:t>【</w:t>
            </w:r>
            <w:r>
              <w:rPr>
                <w:rFonts w:hint="eastAsia" w:ascii="宋体" w:hAnsi="宋体"/>
                <w:color w:val="auto"/>
                <w:lang w:val="en-US" w:eastAsia="zh-CN"/>
              </w:rPr>
              <w:t>8</w:t>
            </w:r>
            <w:r>
              <w:rPr>
                <w:rFonts w:hint="eastAsia" w:ascii="宋体" w:hAnsi="宋体"/>
                <w:color w:val="auto"/>
              </w:rPr>
              <w:t>】</w:t>
            </w:r>
            <w:r>
              <w:rPr>
                <w:rFonts w:ascii="宋体" w:hAnsi="宋体"/>
                <w:color w:val="auto"/>
              </w:rPr>
              <w:t>厢体配备制冷装置：厢体前侧配装国产独立空调机组，可在春、夏、秋对厢体内进行制冷，确保种蛋、种苗运输过程中厢内温度</w:t>
            </w:r>
            <w:r>
              <w:rPr>
                <w:rFonts w:hint="eastAsia" w:ascii="宋体" w:hAnsi="宋体"/>
                <w:color w:val="auto"/>
                <w:lang w:val="en-US" w:eastAsia="zh-CN"/>
              </w:rPr>
              <w:t>合适</w:t>
            </w:r>
            <w:r>
              <w:rPr>
                <w:rFonts w:ascii="宋体" w:hAnsi="宋体"/>
                <w:color w:val="auto"/>
              </w:rPr>
              <w:t>，种蛋19-20℃，种苗2</w:t>
            </w:r>
            <w:r>
              <w:rPr>
                <w:rFonts w:hint="eastAsia" w:ascii="宋体" w:hAnsi="宋体"/>
                <w:color w:val="auto"/>
                <w:lang w:val="en-US" w:eastAsia="zh-CN"/>
              </w:rPr>
              <w:t>7</w:t>
            </w:r>
            <w:r>
              <w:rPr>
                <w:rFonts w:ascii="宋体" w:hAnsi="宋体"/>
                <w:color w:val="auto"/>
              </w:rPr>
              <w:t>-</w:t>
            </w:r>
            <w:r>
              <w:rPr>
                <w:rFonts w:hint="eastAsia" w:ascii="宋体" w:hAnsi="宋体"/>
                <w:color w:val="auto"/>
                <w:lang w:val="en-US" w:eastAsia="zh-CN"/>
              </w:rPr>
              <w:t>30</w:t>
            </w:r>
            <w:r>
              <w:rPr>
                <w:rFonts w:ascii="宋体" w:hAnsi="宋体"/>
                <w:color w:val="auto"/>
              </w:rPr>
              <w:t>℃。</w:t>
            </w:r>
          </w:p>
          <w:p w14:paraId="33C21FD4">
            <w:pPr>
              <w:spacing w:line="460" w:lineRule="exact"/>
              <w:rPr>
                <w:rFonts w:ascii="宋体" w:hAnsi="宋体"/>
                <w:color w:val="auto"/>
              </w:rPr>
            </w:pPr>
            <w:r>
              <w:rPr>
                <w:rFonts w:hint="eastAsia" w:ascii="宋体" w:hAnsi="宋体"/>
                <w:color w:val="auto"/>
              </w:rPr>
              <w:t>【</w:t>
            </w:r>
            <w:r>
              <w:rPr>
                <w:rFonts w:hint="eastAsia" w:ascii="宋体" w:hAnsi="宋体"/>
                <w:color w:val="auto"/>
                <w:lang w:val="en-US" w:eastAsia="zh-CN"/>
              </w:rPr>
              <w:t>9</w:t>
            </w:r>
            <w:r>
              <w:rPr>
                <w:rFonts w:hint="eastAsia" w:ascii="宋体" w:hAnsi="宋体"/>
                <w:color w:val="auto"/>
              </w:rPr>
              <w:t>】</w:t>
            </w:r>
            <w:r>
              <w:rPr>
                <w:rFonts w:ascii="宋体" w:hAnsi="宋体"/>
                <w:color w:val="auto"/>
              </w:rPr>
              <w:t xml:space="preserve">厢体加热装置：厢体需配装加热装置和散热装置，确保冬天可对厢体内部进行加热处理，加热器功率不小于22kw，散热器暖风出风量不低于800 </w:t>
            </w:r>
            <w:r>
              <w:rPr>
                <w:rFonts w:hint="eastAsia" w:ascii="宋体" w:hAnsi="宋体"/>
                <w:color w:val="auto"/>
                <w:lang w:val="en-US" w:eastAsia="zh-CN"/>
              </w:rPr>
              <w:t>m³</w:t>
            </w:r>
            <w:r>
              <w:rPr>
                <w:rFonts w:ascii="宋体" w:hAnsi="宋体"/>
                <w:color w:val="auto"/>
              </w:rPr>
              <w:t>/h。</w:t>
            </w:r>
          </w:p>
          <w:p w14:paraId="3C8F8979">
            <w:pPr>
              <w:spacing w:line="460" w:lineRule="exact"/>
              <w:rPr>
                <w:rFonts w:hint="eastAsia" w:ascii="宋体" w:hAnsi="宋体" w:eastAsia="宋体"/>
                <w:color w:val="auto"/>
                <w:lang w:eastAsia="zh-CN"/>
              </w:rPr>
            </w:pPr>
            <w:r>
              <w:rPr>
                <w:rFonts w:hint="eastAsia"/>
                <w:color w:val="auto"/>
              </w:rPr>
              <w:t>【1</w:t>
            </w:r>
            <w:r>
              <w:rPr>
                <w:rFonts w:hint="eastAsia"/>
                <w:color w:val="auto"/>
                <w:lang w:val="en-US" w:eastAsia="zh-CN"/>
              </w:rPr>
              <w:t>0</w:t>
            </w:r>
            <w:r>
              <w:rPr>
                <w:rFonts w:hint="eastAsia"/>
                <w:color w:val="auto"/>
              </w:rPr>
              <w:t>】</w:t>
            </w:r>
            <w:r>
              <w:rPr>
                <w:rFonts w:hint="eastAsia" w:ascii="宋体" w:hAnsi="宋体"/>
                <w:color w:val="auto"/>
              </w:rPr>
              <w:t>厢体加湿系统装置:厢体内部需配装自动恒湿系统,配装独立24V/AC水泵,储水箱采用304#不锈钢无缝焊接工艺,确保鸡苗运输时厢内湿度在50-70%H</w:t>
            </w:r>
            <w:r>
              <w:rPr>
                <w:rFonts w:hint="eastAsia" w:ascii="宋体" w:hAnsi="宋体"/>
                <w:color w:val="auto"/>
                <w:lang w:eastAsia="zh-CN"/>
              </w:rPr>
              <w:t>。</w:t>
            </w:r>
          </w:p>
          <w:p w14:paraId="034D58E3">
            <w:pPr>
              <w:pStyle w:val="14"/>
              <w:spacing w:before="0" w:line="460" w:lineRule="exact"/>
              <w:ind w:right="57"/>
              <w:jc w:val="left"/>
              <w:rPr>
                <w:rFonts w:cs="Times New Roman"/>
                <w:color w:val="auto"/>
                <w:szCs w:val="24"/>
                <w:lang w:val="en-US" w:bidi="ar-SA"/>
              </w:rPr>
            </w:pPr>
            <w:r>
              <w:rPr>
                <w:rFonts w:hint="eastAsia"/>
                <w:color w:val="auto"/>
              </w:rPr>
              <w:t>【1</w:t>
            </w:r>
            <w:r>
              <w:rPr>
                <w:rFonts w:hint="eastAsia"/>
                <w:color w:val="auto"/>
                <w:lang w:val="en-US" w:eastAsia="zh-CN"/>
              </w:rPr>
              <w:t>1</w:t>
            </w:r>
            <w:r>
              <w:rPr>
                <w:rFonts w:hint="eastAsia"/>
                <w:color w:val="auto"/>
              </w:rPr>
              <w:t>】</w:t>
            </w:r>
            <w:r>
              <w:rPr>
                <w:rFonts w:cs="Times New Roman"/>
                <w:color w:val="auto"/>
                <w:szCs w:val="24"/>
                <w:lang w:val="en-US" w:bidi="ar-SA"/>
              </w:rPr>
              <w:t>车厢体内须定制支架和绑带，用于苗框隔离摆放、固定，确保鸡苗通风换气均匀。</w:t>
            </w:r>
          </w:p>
          <w:p w14:paraId="612DD7EA">
            <w:pPr>
              <w:pStyle w:val="14"/>
              <w:spacing w:before="0" w:line="460" w:lineRule="exact"/>
              <w:ind w:right="57"/>
              <w:jc w:val="left"/>
              <w:rPr>
                <w:rFonts w:hint="eastAsia" w:cs="Times New Roman"/>
                <w:color w:val="auto"/>
                <w:szCs w:val="24"/>
                <w:lang w:val="en-US" w:eastAsia="zh-CN" w:bidi="ar-SA"/>
              </w:rPr>
            </w:pPr>
            <w:r>
              <w:rPr>
                <w:rFonts w:hint="eastAsia"/>
                <w:color w:val="auto"/>
              </w:rPr>
              <w:t>【1</w:t>
            </w:r>
            <w:r>
              <w:rPr>
                <w:rFonts w:hint="eastAsia"/>
                <w:color w:val="auto"/>
                <w:lang w:val="en-US" w:eastAsia="zh-CN"/>
              </w:rPr>
              <w:t>2</w:t>
            </w:r>
            <w:r>
              <w:rPr>
                <w:rFonts w:hint="eastAsia"/>
                <w:color w:val="auto"/>
              </w:rPr>
              <w:t>】</w:t>
            </w:r>
            <w:r>
              <w:rPr>
                <w:rFonts w:cs="Times New Roman"/>
                <w:color w:val="auto"/>
                <w:szCs w:val="24"/>
                <w:lang w:val="en-US" w:bidi="ar-SA"/>
              </w:rPr>
              <w:t>运输车辆需配备GPS车联网系统，温度</w:t>
            </w:r>
            <w:r>
              <w:rPr>
                <w:rFonts w:hint="eastAsia" w:cs="Times New Roman"/>
                <w:color w:val="auto"/>
                <w:szCs w:val="24"/>
                <w:lang w:val="en-US" w:bidi="ar-SA"/>
              </w:rPr>
              <w:t>、湿度、二氧化碳等</w:t>
            </w:r>
            <w:r>
              <w:rPr>
                <w:rFonts w:cs="Times New Roman"/>
                <w:color w:val="auto"/>
                <w:szCs w:val="24"/>
                <w:lang w:val="en-US" w:bidi="ar-SA"/>
              </w:rPr>
              <w:t>数据实时传送，实时查看，且能保存备查</w:t>
            </w:r>
            <w:r>
              <w:rPr>
                <w:rFonts w:hint="eastAsia" w:cs="Times New Roman"/>
                <w:color w:val="auto"/>
                <w:szCs w:val="24"/>
                <w:lang w:val="en-US" w:eastAsia="zh-CN" w:bidi="ar-SA"/>
              </w:rPr>
              <w:t>，在驾驶室安装显示面板，能实时查看车厢温度</w:t>
            </w:r>
            <w:r>
              <w:rPr>
                <w:rFonts w:cs="Times New Roman"/>
                <w:color w:val="auto"/>
                <w:szCs w:val="24"/>
                <w:lang w:val="en-US" w:bidi="ar-SA"/>
              </w:rPr>
              <w:t>。</w:t>
            </w:r>
            <w:r>
              <w:rPr>
                <w:rFonts w:hint="eastAsia" w:cs="Times New Roman"/>
                <w:color w:val="auto"/>
                <w:szCs w:val="24"/>
                <w:lang w:val="en-US" w:eastAsia="zh-CN" w:bidi="ar-SA"/>
              </w:rPr>
              <w:t>温度探头不低于2个，安装于车辆中间通道，前后各一个，离车厢顶20厘米左右，离前后车厢壁50厘米左右。</w:t>
            </w:r>
          </w:p>
          <w:p w14:paraId="4388AC25">
            <w:pPr>
              <w:pStyle w:val="14"/>
              <w:spacing w:before="0" w:line="460" w:lineRule="exact"/>
              <w:ind w:right="57"/>
              <w:jc w:val="left"/>
              <w:rPr>
                <w:rFonts w:hint="default" w:cs="Times New Roman"/>
                <w:color w:val="auto"/>
                <w:szCs w:val="24"/>
                <w:lang w:val="en-US" w:eastAsia="zh-CN" w:bidi="ar-SA"/>
              </w:rPr>
            </w:pPr>
            <w:r>
              <w:rPr>
                <w:rFonts w:hint="eastAsia" w:ascii="宋体" w:hAnsi="宋体"/>
                <w:color w:val="auto"/>
              </w:rPr>
              <w:t>【1</w:t>
            </w:r>
            <w:r>
              <w:rPr>
                <w:rFonts w:hint="eastAsia"/>
                <w:color w:val="auto"/>
                <w:lang w:val="en-US" w:eastAsia="zh-CN"/>
              </w:rPr>
              <w:t>3</w:t>
            </w:r>
            <w:r>
              <w:rPr>
                <w:rFonts w:hint="eastAsia" w:ascii="宋体" w:hAnsi="宋体"/>
                <w:color w:val="auto"/>
              </w:rPr>
              <w:t>】</w:t>
            </w:r>
            <w:r>
              <w:rPr>
                <w:rFonts w:cs="Times New Roman"/>
                <w:color w:val="FF0000"/>
                <w:szCs w:val="24"/>
                <w:lang w:val="en-US" w:bidi="ar-SA"/>
              </w:rPr>
              <w:t>运输车辆需</w:t>
            </w:r>
            <w:r>
              <w:rPr>
                <w:rFonts w:hint="default" w:cs="Times New Roman"/>
                <w:color w:val="FF0000"/>
                <w:szCs w:val="24"/>
                <w:lang w:val="en-US" w:eastAsia="zh-CN" w:bidi="ar-SA"/>
              </w:rPr>
              <w:t>安装</w:t>
            </w:r>
            <w:r>
              <w:rPr>
                <w:rFonts w:hint="eastAsia" w:cs="Times New Roman"/>
                <w:color w:val="FF0000"/>
                <w:szCs w:val="24"/>
                <w:lang w:val="en-US" w:eastAsia="zh-CN" w:bidi="ar-SA"/>
              </w:rPr>
              <w:t>公司指定温氏</w:t>
            </w:r>
            <w:r>
              <w:rPr>
                <w:rFonts w:hint="default" w:cs="Times New Roman"/>
                <w:color w:val="FF0000"/>
                <w:szCs w:val="24"/>
                <w:lang w:val="en-US" w:eastAsia="zh-CN" w:bidi="ar-SA"/>
              </w:rPr>
              <w:t>云监控摄像头和“</w:t>
            </w:r>
            <w:r>
              <w:rPr>
                <w:rFonts w:hint="eastAsia" w:cs="Times New Roman"/>
                <w:color w:val="FF0000"/>
                <w:szCs w:val="24"/>
                <w:lang w:val="en-US" w:eastAsia="zh-CN" w:bidi="ar-SA"/>
              </w:rPr>
              <w:t>好运通</w:t>
            </w:r>
            <w:r>
              <w:rPr>
                <w:rFonts w:hint="default" w:cs="Times New Roman"/>
                <w:color w:val="FF0000"/>
                <w:szCs w:val="24"/>
                <w:lang w:val="en-US" w:eastAsia="zh-CN" w:bidi="ar-SA"/>
              </w:rPr>
              <w:t>”，全过程视频记录车厢内情况和实时反馈行驶轨迹，视频</w:t>
            </w:r>
            <w:r>
              <w:rPr>
                <w:rFonts w:hint="eastAsia" w:cs="Times New Roman"/>
                <w:color w:val="FF0000"/>
                <w:szCs w:val="24"/>
                <w:lang w:val="en-US" w:eastAsia="zh-CN" w:bidi="ar-SA"/>
              </w:rPr>
              <w:t>监控</w:t>
            </w:r>
            <w:r>
              <w:rPr>
                <w:rFonts w:hint="default" w:cs="Times New Roman"/>
                <w:color w:val="FF0000"/>
                <w:szCs w:val="24"/>
                <w:lang w:val="en-US" w:eastAsia="zh-CN" w:bidi="ar-SA"/>
              </w:rPr>
              <w:t>和“</w:t>
            </w:r>
            <w:r>
              <w:rPr>
                <w:rFonts w:hint="eastAsia" w:cs="Times New Roman"/>
                <w:color w:val="FF0000"/>
                <w:szCs w:val="24"/>
                <w:lang w:val="en-US" w:eastAsia="zh-CN" w:bidi="ar-SA"/>
              </w:rPr>
              <w:t>好运通</w:t>
            </w:r>
            <w:r>
              <w:rPr>
                <w:rFonts w:hint="default" w:cs="Times New Roman"/>
                <w:color w:val="FF0000"/>
                <w:szCs w:val="24"/>
                <w:lang w:val="en-US" w:eastAsia="zh-CN" w:bidi="ar-SA"/>
              </w:rPr>
              <w:t>”设备</w:t>
            </w:r>
            <w:r>
              <w:rPr>
                <w:rFonts w:hint="eastAsia" w:cs="Times New Roman"/>
                <w:color w:val="FF0000"/>
                <w:szCs w:val="24"/>
                <w:lang w:val="en-US" w:eastAsia="zh-CN" w:bidi="ar-SA"/>
              </w:rPr>
              <w:t>安装及维护</w:t>
            </w:r>
            <w:r>
              <w:rPr>
                <w:rFonts w:hint="default" w:cs="Times New Roman"/>
                <w:color w:val="FF0000"/>
                <w:szCs w:val="24"/>
                <w:lang w:val="en-US" w:eastAsia="zh-CN" w:bidi="ar-SA"/>
              </w:rPr>
              <w:t>费用由运输商承担</w:t>
            </w:r>
            <w:r>
              <w:rPr>
                <w:rFonts w:hint="default" w:cs="Times New Roman"/>
                <w:color w:val="auto"/>
                <w:szCs w:val="24"/>
                <w:lang w:val="en-US" w:eastAsia="zh-CN" w:bidi="ar-SA"/>
              </w:rPr>
              <w:t>。</w:t>
            </w:r>
          </w:p>
          <w:p w14:paraId="641E4857">
            <w:pPr>
              <w:pStyle w:val="14"/>
              <w:spacing w:before="0" w:line="460" w:lineRule="exact"/>
              <w:ind w:right="57"/>
              <w:jc w:val="left"/>
              <w:rPr>
                <w:rFonts w:hint="default" w:cs="Times New Roman"/>
                <w:color w:val="auto"/>
                <w:szCs w:val="24"/>
                <w:lang w:val="en-US" w:eastAsia="zh-CN" w:bidi="ar-SA"/>
              </w:rPr>
            </w:pPr>
            <w:r>
              <w:rPr>
                <w:rFonts w:hint="eastAsia" w:ascii="宋体" w:hAnsi="宋体"/>
                <w:color w:val="auto"/>
              </w:rPr>
              <w:t>【1</w:t>
            </w:r>
            <w:r>
              <w:rPr>
                <w:rFonts w:hint="eastAsia" w:ascii="宋体" w:hAnsi="宋体"/>
                <w:color w:val="auto"/>
                <w:lang w:val="en-US" w:eastAsia="zh-CN"/>
              </w:rPr>
              <w:t>4</w:t>
            </w:r>
            <w:r>
              <w:rPr>
                <w:rFonts w:hint="eastAsia" w:ascii="宋体" w:hAnsi="宋体"/>
                <w:color w:val="auto"/>
              </w:rPr>
              <w:t>】</w:t>
            </w:r>
            <w:r>
              <w:rPr>
                <w:rFonts w:hint="default" w:cs="Times New Roman"/>
                <w:color w:val="auto"/>
                <w:szCs w:val="24"/>
                <w:lang w:val="en-US" w:eastAsia="zh-CN" w:bidi="ar-SA"/>
              </w:rPr>
              <w:t>车厢内须配备照明设备,顶部前后侧各配装一盏LED灯,用于车内光源补充及鸡苗检查。</w:t>
            </w:r>
          </w:p>
          <w:p w14:paraId="589FCF57">
            <w:pPr>
              <w:spacing w:line="360" w:lineRule="auto"/>
              <w:rPr>
                <w:rFonts w:ascii="宋体" w:hAnsi="宋体"/>
                <w:color w:val="auto"/>
              </w:rPr>
            </w:pPr>
            <w:r>
              <w:rPr>
                <w:rFonts w:hint="eastAsia" w:ascii="宋体" w:hAnsi="宋体"/>
                <w:color w:val="auto"/>
              </w:rPr>
              <w:t>【1</w:t>
            </w:r>
            <w:r>
              <w:rPr>
                <w:rFonts w:hint="eastAsia" w:ascii="宋体" w:hAnsi="宋体"/>
                <w:color w:val="auto"/>
                <w:lang w:val="en-US" w:eastAsia="zh-CN"/>
              </w:rPr>
              <w:t>5</w:t>
            </w:r>
            <w:r>
              <w:rPr>
                <w:rFonts w:hint="eastAsia" w:ascii="宋体" w:hAnsi="宋体"/>
                <w:color w:val="auto"/>
              </w:rPr>
              <w:t>】</w:t>
            </w:r>
            <w:r>
              <w:rPr>
                <w:rFonts w:ascii="宋体" w:hAnsi="宋体"/>
                <w:color w:val="auto"/>
              </w:rPr>
              <w:t>电路安全：装配厢体独立总闸开关和厢体总保险，风机及加热通过独立开关操作，开关与电路板继电器、保险相连，实现厢体电路三保险。</w:t>
            </w:r>
          </w:p>
        </w:tc>
        <w:tc>
          <w:tcPr>
            <w:tcW w:w="240" w:type="dxa"/>
          </w:tcPr>
          <w:p w14:paraId="506A1FD0">
            <w:pPr>
              <w:spacing w:line="360" w:lineRule="auto"/>
              <w:rPr>
                <w:rFonts w:hint="eastAsia" w:ascii="宋体" w:hAnsi="宋体"/>
                <w:color w:val="auto"/>
              </w:rPr>
            </w:pPr>
          </w:p>
        </w:tc>
      </w:tr>
      <w:tr w14:paraId="0BD1650F">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880" w:hRule="atLeast"/>
        </w:trPr>
        <w:tc>
          <w:tcPr>
            <w:tcW w:w="748" w:type="dxa"/>
            <w:vAlign w:val="center"/>
          </w:tcPr>
          <w:p w14:paraId="3D8D8F30">
            <w:pPr>
              <w:spacing w:line="360" w:lineRule="auto"/>
              <w:jc w:val="center"/>
              <w:rPr>
                <w:rFonts w:ascii="宋体" w:hAnsi="宋体"/>
                <w:color w:val="auto"/>
              </w:rPr>
            </w:pPr>
            <w:r>
              <w:rPr>
                <w:rFonts w:hint="eastAsia" w:ascii="宋体" w:hAnsi="宋体"/>
                <w:color w:val="auto"/>
              </w:rPr>
              <w:t>约定条款</w:t>
            </w:r>
          </w:p>
        </w:tc>
        <w:tc>
          <w:tcPr>
            <w:tcW w:w="8756" w:type="dxa"/>
          </w:tcPr>
          <w:p w14:paraId="0898C454">
            <w:pPr>
              <w:spacing w:line="440" w:lineRule="exact"/>
              <w:rPr>
                <w:rFonts w:hint="default" w:ascii="宋体" w:hAnsi="宋体" w:eastAsia="宋体"/>
                <w:color w:val="auto"/>
                <w:lang w:val="en-US" w:eastAsia="zh-CN"/>
              </w:rPr>
            </w:pPr>
            <w:r>
              <w:rPr>
                <w:rFonts w:hint="eastAsia" w:ascii="宋体" w:hAnsi="宋体"/>
                <w:color w:val="auto"/>
              </w:rPr>
              <w:t>【1】</w:t>
            </w:r>
            <w:r>
              <w:rPr>
                <w:rFonts w:ascii="宋体" w:hAnsi="宋体"/>
                <w:color w:val="auto"/>
              </w:rPr>
              <w:t>按照温氏</w:t>
            </w:r>
            <w:r>
              <w:rPr>
                <w:rFonts w:hint="eastAsia" w:ascii="宋体" w:hAnsi="宋体"/>
                <w:color w:val="auto"/>
                <w:lang w:val="en-US" w:eastAsia="zh-CN"/>
              </w:rPr>
              <w:t>育种</w:t>
            </w:r>
            <w:r>
              <w:rPr>
                <w:rFonts w:ascii="宋体" w:hAnsi="宋体"/>
                <w:color w:val="auto"/>
              </w:rPr>
              <w:t>公司生产计划安排配送运输任务，</w:t>
            </w:r>
            <w:r>
              <w:rPr>
                <w:rFonts w:hint="eastAsia" w:ascii="宋体" w:hAnsi="宋体"/>
                <w:color w:val="auto"/>
              </w:rPr>
              <w:t>承运</w:t>
            </w:r>
            <w:r>
              <w:rPr>
                <w:rFonts w:ascii="宋体" w:hAnsi="宋体"/>
                <w:color w:val="auto"/>
              </w:rPr>
              <w:t>商不得以任何理由拒绝承运。</w:t>
            </w:r>
            <w:r>
              <w:rPr>
                <w:rFonts w:hint="eastAsia" w:ascii="宋体" w:hAnsi="宋体"/>
                <w:color w:val="auto"/>
                <w:lang w:val="en-US" w:eastAsia="zh-CN"/>
              </w:rPr>
              <w:t>根据运输数量安排好相应车辆，单次运载量不能高于车辆核定运载量。</w:t>
            </w:r>
          </w:p>
          <w:p w14:paraId="558BE0DE">
            <w:pPr>
              <w:spacing w:line="440" w:lineRule="exact"/>
              <w:rPr>
                <w:rFonts w:ascii="宋体" w:hAnsi="宋体"/>
                <w:color w:val="auto"/>
              </w:rPr>
            </w:pPr>
            <w:r>
              <w:rPr>
                <w:rFonts w:hint="eastAsia" w:ascii="宋体" w:hAnsi="宋体"/>
                <w:color w:val="auto"/>
              </w:rPr>
              <w:t>【2】温氏</w:t>
            </w:r>
            <w:r>
              <w:rPr>
                <w:rFonts w:hint="eastAsia" w:ascii="宋体" w:hAnsi="宋体"/>
                <w:color w:val="auto"/>
                <w:lang w:val="en-US" w:eastAsia="zh-CN"/>
              </w:rPr>
              <w:t>育种</w:t>
            </w:r>
            <w:r>
              <w:rPr>
                <w:rFonts w:ascii="宋体" w:hAnsi="宋体"/>
                <w:color w:val="auto"/>
              </w:rPr>
              <w:t>公司有权随时对承运车辆的情况进行检查，对承运人员进行监督。如发现盗窃、掺苗、合作态度差、不听从指挥、车辆</w:t>
            </w:r>
            <w:r>
              <w:rPr>
                <w:rFonts w:hint="eastAsia" w:ascii="宋体" w:hAnsi="宋体"/>
                <w:color w:val="auto"/>
              </w:rPr>
              <w:t>不按温氏公司要求清洁消毒</w:t>
            </w:r>
            <w:r>
              <w:rPr>
                <w:rFonts w:ascii="宋体" w:hAnsi="宋体"/>
                <w:color w:val="auto"/>
              </w:rPr>
              <w:t>、不配合做好保温通风等违规行为，</w:t>
            </w:r>
            <w:r>
              <w:rPr>
                <w:rFonts w:hint="eastAsia" w:ascii="宋体" w:hAnsi="宋体"/>
                <w:color w:val="auto"/>
              </w:rPr>
              <w:t>温氏</w:t>
            </w:r>
            <w:r>
              <w:rPr>
                <w:rFonts w:hint="eastAsia" w:ascii="宋体" w:hAnsi="宋体"/>
                <w:color w:val="auto"/>
                <w:lang w:val="en-US" w:eastAsia="zh-CN"/>
              </w:rPr>
              <w:t>育种</w:t>
            </w:r>
            <w:r>
              <w:rPr>
                <w:rFonts w:ascii="宋体" w:hAnsi="宋体"/>
                <w:color w:val="auto"/>
              </w:rPr>
              <w:t>公司有权要求更换承运车辆或承运人员，或者扣除运费，或者中止合同。</w:t>
            </w:r>
          </w:p>
          <w:p w14:paraId="3602AAD7">
            <w:pPr>
              <w:spacing w:line="440" w:lineRule="exact"/>
              <w:rPr>
                <w:rFonts w:ascii="宋体" w:hAnsi="宋体"/>
                <w:color w:val="auto"/>
              </w:rPr>
            </w:pPr>
            <w:r>
              <w:rPr>
                <w:rFonts w:hint="eastAsia" w:ascii="宋体" w:hAnsi="宋体"/>
                <w:color w:val="auto"/>
              </w:rPr>
              <w:t>【3】</w:t>
            </w:r>
            <w:r>
              <w:rPr>
                <w:rFonts w:ascii="宋体" w:hAnsi="宋体"/>
                <w:color w:val="auto"/>
              </w:rPr>
              <w:t>如</w:t>
            </w:r>
            <w:r>
              <w:rPr>
                <w:rFonts w:hint="eastAsia" w:ascii="宋体" w:hAnsi="宋体"/>
                <w:color w:val="auto"/>
              </w:rPr>
              <w:t>承运商</w:t>
            </w:r>
            <w:r>
              <w:rPr>
                <w:rFonts w:ascii="宋体" w:hAnsi="宋体"/>
                <w:color w:val="auto"/>
              </w:rPr>
              <w:t>未能按时安排配送的，</w:t>
            </w:r>
            <w:r>
              <w:rPr>
                <w:rFonts w:hint="eastAsia" w:ascii="宋体" w:hAnsi="宋体"/>
                <w:color w:val="auto"/>
              </w:rPr>
              <w:t>温氏</w:t>
            </w:r>
            <w:r>
              <w:rPr>
                <w:rFonts w:hint="eastAsia" w:ascii="宋体" w:hAnsi="宋体"/>
                <w:color w:val="auto"/>
                <w:lang w:val="en-US" w:eastAsia="zh-CN"/>
              </w:rPr>
              <w:t>育种</w:t>
            </w:r>
            <w:r>
              <w:rPr>
                <w:rFonts w:ascii="宋体" w:hAnsi="宋体"/>
                <w:color w:val="auto"/>
              </w:rPr>
              <w:t>公司有权安排第三方运输，所产生的费用由</w:t>
            </w:r>
            <w:r>
              <w:rPr>
                <w:rFonts w:hint="eastAsia" w:ascii="宋体" w:hAnsi="宋体"/>
                <w:color w:val="auto"/>
              </w:rPr>
              <w:t>承运商</w:t>
            </w:r>
            <w:r>
              <w:rPr>
                <w:rFonts w:ascii="宋体" w:hAnsi="宋体"/>
                <w:color w:val="auto"/>
              </w:rPr>
              <w:t>负责。</w:t>
            </w:r>
          </w:p>
          <w:p w14:paraId="6EFD15EC">
            <w:pPr>
              <w:spacing w:line="440" w:lineRule="exact"/>
              <w:rPr>
                <w:rFonts w:ascii="宋体" w:hAnsi="宋体"/>
                <w:color w:val="auto"/>
              </w:rPr>
            </w:pPr>
            <w:r>
              <w:rPr>
                <w:rFonts w:hint="eastAsia" w:ascii="宋体" w:hAnsi="宋体"/>
                <w:color w:val="auto"/>
              </w:rPr>
              <w:t>【4】温氏</w:t>
            </w:r>
            <w:r>
              <w:rPr>
                <w:rFonts w:hint="eastAsia" w:ascii="宋体" w:hAnsi="宋体"/>
                <w:color w:val="auto"/>
                <w:lang w:val="en-US" w:eastAsia="zh-CN"/>
              </w:rPr>
              <w:t>育种</w:t>
            </w:r>
            <w:r>
              <w:rPr>
                <w:rFonts w:ascii="宋体" w:hAnsi="宋体"/>
                <w:color w:val="auto"/>
              </w:rPr>
              <w:t>公司根据相关规定及具体情况开具检疫证明，以保证运输畅通，如因此造成的损失，由</w:t>
            </w:r>
            <w:r>
              <w:rPr>
                <w:rFonts w:hint="eastAsia" w:ascii="宋体" w:hAnsi="宋体"/>
                <w:color w:val="auto"/>
              </w:rPr>
              <w:t>温氏</w:t>
            </w:r>
            <w:r>
              <w:rPr>
                <w:rFonts w:hint="eastAsia" w:ascii="宋体" w:hAnsi="宋体"/>
                <w:color w:val="auto"/>
                <w:lang w:val="en-US" w:eastAsia="zh-CN"/>
              </w:rPr>
              <w:t>育种</w:t>
            </w:r>
            <w:r>
              <w:rPr>
                <w:rFonts w:ascii="宋体" w:hAnsi="宋体"/>
                <w:color w:val="auto"/>
              </w:rPr>
              <w:t>公司承担责任。</w:t>
            </w:r>
          </w:p>
          <w:p w14:paraId="12C85374">
            <w:pPr>
              <w:spacing w:line="440" w:lineRule="exact"/>
              <w:rPr>
                <w:rFonts w:ascii="宋体" w:hAnsi="宋体"/>
                <w:color w:val="auto"/>
              </w:rPr>
            </w:pPr>
            <w:r>
              <w:rPr>
                <w:rFonts w:hint="eastAsia" w:ascii="宋体" w:hAnsi="宋体"/>
                <w:color w:val="auto"/>
              </w:rPr>
              <w:t>【5】温氏</w:t>
            </w:r>
            <w:r>
              <w:rPr>
                <w:rFonts w:hint="eastAsia" w:ascii="宋体" w:hAnsi="宋体"/>
                <w:color w:val="auto"/>
                <w:lang w:val="en-US" w:eastAsia="zh-CN"/>
              </w:rPr>
              <w:t>育种</w:t>
            </w:r>
            <w:r>
              <w:rPr>
                <w:rFonts w:ascii="宋体" w:hAnsi="宋体"/>
                <w:color w:val="auto"/>
              </w:rPr>
              <w:t>公司在托运时须</w:t>
            </w:r>
            <w:r>
              <w:rPr>
                <w:rFonts w:hint="eastAsia" w:ascii="宋体" w:hAnsi="宋体"/>
                <w:color w:val="auto"/>
                <w:lang w:val="en-US" w:eastAsia="zh-CN"/>
              </w:rPr>
              <w:t>开鸡苗长途运输调拨单，注明车牌号、品种、苗框数量、每箱苗数、鸡苗数量、鸡苗质检完成时间、发出时间、发苗日期等信息，</w:t>
            </w:r>
            <w:r>
              <w:rPr>
                <w:rFonts w:ascii="宋体" w:hAnsi="宋体"/>
                <w:color w:val="auto"/>
              </w:rPr>
              <w:t>并与承运人员简述本批次鸡苗情况，核对鸡苗数量、鸡苗感官质量，双方签字确认。</w:t>
            </w:r>
          </w:p>
          <w:p w14:paraId="34612F52">
            <w:pPr>
              <w:spacing w:line="440" w:lineRule="exact"/>
              <w:rPr>
                <w:rFonts w:ascii="宋体" w:hAnsi="宋体"/>
                <w:color w:val="auto"/>
              </w:rPr>
            </w:pPr>
            <w:r>
              <w:rPr>
                <w:rFonts w:hint="eastAsia" w:ascii="宋体" w:hAnsi="宋体"/>
                <w:color w:val="auto"/>
              </w:rPr>
              <w:t>【6】温氏</w:t>
            </w:r>
            <w:r>
              <w:rPr>
                <w:rFonts w:hint="eastAsia" w:ascii="宋体" w:hAnsi="宋体"/>
                <w:color w:val="auto"/>
                <w:lang w:val="en-US" w:eastAsia="zh-CN"/>
              </w:rPr>
              <w:t>育种</w:t>
            </w:r>
            <w:r>
              <w:rPr>
                <w:rFonts w:hint="eastAsia" w:ascii="宋体" w:hAnsi="宋体"/>
                <w:color w:val="auto"/>
              </w:rPr>
              <w:t>公司</w:t>
            </w:r>
            <w:r>
              <w:rPr>
                <w:rFonts w:ascii="宋体" w:hAnsi="宋体"/>
                <w:color w:val="auto"/>
              </w:rPr>
              <w:t>应提前7天通知</w:t>
            </w:r>
            <w:r>
              <w:rPr>
                <w:rFonts w:hint="eastAsia" w:ascii="宋体" w:hAnsi="宋体"/>
                <w:color w:val="auto"/>
              </w:rPr>
              <w:t>承运商</w:t>
            </w:r>
            <w:r>
              <w:rPr>
                <w:rFonts w:ascii="宋体" w:hAnsi="宋体"/>
                <w:color w:val="auto"/>
              </w:rPr>
              <w:t>鸡苗运输具体要求，以便于</w:t>
            </w:r>
            <w:r>
              <w:rPr>
                <w:rFonts w:hint="eastAsia" w:ascii="宋体" w:hAnsi="宋体"/>
                <w:color w:val="auto"/>
              </w:rPr>
              <w:t>承运商</w:t>
            </w:r>
            <w:r>
              <w:rPr>
                <w:rFonts w:ascii="宋体" w:hAnsi="宋体"/>
                <w:color w:val="auto"/>
              </w:rPr>
              <w:t>提前做好安排，保证物流畅通，如计划临时变化和调整应及时告知</w:t>
            </w:r>
            <w:r>
              <w:rPr>
                <w:rFonts w:hint="eastAsia" w:ascii="宋体" w:hAnsi="宋体"/>
                <w:color w:val="auto"/>
              </w:rPr>
              <w:t>承运商</w:t>
            </w:r>
            <w:r>
              <w:rPr>
                <w:rFonts w:ascii="宋体" w:hAnsi="宋体"/>
                <w:color w:val="auto"/>
              </w:rPr>
              <w:t>。</w:t>
            </w:r>
          </w:p>
          <w:p w14:paraId="168D09D3">
            <w:pPr>
              <w:spacing w:line="440" w:lineRule="exact"/>
              <w:rPr>
                <w:rFonts w:ascii="宋体" w:hAnsi="宋体"/>
                <w:color w:val="auto"/>
              </w:rPr>
            </w:pPr>
            <w:r>
              <w:rPr>
                <w:rFonts w:hint="eastAsia" w:ascii="宋体" w:hAnsi="宋体"/>
                <w:color w:val="auto"/>
              </w:rPr>
              <w:t>【7】温氏</w:t>
            </w:r>
            <w:r>
              <w:rPr>
                <w:rFonts w:ascii="宋体" w:hAnsi="宋体"/>
                <w:color w:val="auto"/>
              </w:rPr>
              <w:t>公司若有合同</w:t>
            </w:r>
            <w:r>
              <w:rPr>
                <w:rFonts w:hint="eastAsia" w:ascii="宋体" w:hAnsi="宋体"/>
                <w:color w:val="auto"/>
              </w:rPr>
              <w:t>内容</w:t>
            </w:r>
            <w:r>
              <w:rPr>
                <w:rFonts w:ascii="宋体" w:hAnsi="宋体"/>
                <w:color w:val="auto"/>
              </w:rPr>
              <w:t>以外的其他运输</w:t>
            </w:r>
            <w:r>
              <w:rPr>
                <w:rFonts w:hint="eastAsia" w:ascii="宋体" w:hAnsi="宋体"/>
                <w:color w:val="auto"/>
              </w:rPr>
              <w:t>工作</w:t>
            </w:r>
            <w:r>
              <w:rPr>
                <w:rFonts w:ascii="宋体" w:hAnsi="宋体"/>
                <w:color w:val="auto"/>
              </w:rPr>
              <w:t>，优先安排给合同</w:t>
            </w:r>
            <w:r>
              <w:rPr>
                <w:rFonts w:hint="eastAsia" w:ascii="宋体" w:hAnsi="宋体"/>
                <w:color w:val="auto"/>
              </w:rPr>
              <w:t>承运商</w:t>
            </w:r>
            <w:r>
              <w:rPr>
                <w:rFonts w:ascii="宋体" w:hAnsi="宋体"/>
                <w:color w:val="auto"/>
              </w:rPr>
              <w:t>运输，运输单价与合同执行单价一致。</w:t>
            </w:r>
          </w:p>
          <w:p w14:paraId="60F7BA52">
            <w:pPr>
              <w:spacing w:line="440" w:lineRule="exact"/>
              <w:rPr>
                <w:rFonts w:ascii="宋体" w:hAnsi="宋体"/>
                <w:color w:val="auto"/>
              </w:rPr>
            </w:pPr>
            <w:r>
              <w:rPr>
                <w:rFonts w:hint="eastAsia" w:ascii="宋体" w:hAnsi="宋体"/>
                <w:color w:val="auto"/>
              </w:rPr>
              <w:t>【8】承运</w:t>
            </w:r>
            <w:r>
              <w:rPr>
                <w:rFonts w:ascii="宋体" w:hAnsi="宋体"/>
                <w:color w:val="auto"/>
              </w:rPr>
              <w:t>车辆必须合法合规，手续证件齐全，满足鸡苗运输的实际条件，配置空调车厢，有通风保温和</w:t>
            </w:r>
            <w:r>
              <w:rPr>
                <w:rFonts w:hint="eastAsia" w:ascii="宋体" w:hAnsi="宋体"/>
                <w:color w:val="auto"/>
              </w:rPr>
              <w:t>防</w:t>
            </w:r>
            <w:r>
              <w:rPr>
                <w:rFonts w:ascii="宋体" w:hAnsi="宋体"/>
                <w:color w:val="auto"/>
              </w:rPr>
              <w:t>高温、防太阳直射、防雨淋、防受凉、防挤压等措施，保证承运车辆为专运</w:t>
            </w:r>
            <w:r>
              <w:rPr>
                <w:rFonts w:hint="eastAsia" w:ascii="宋体" w:hAnsi="宋体"/>
                <w:color w:val="auto"/>
              </w:rPr>
              <w:t>温氏</w:t>
            </w:r>
            <w:r>
              <w:rPr>
                <w:rFonts w:hint="eastAsia" w:ascii="宋体" w:hAnsi="宋体"/>
                <w:color w:val="auto"/>
                <w:lang w:val="en-US" w:eastAsia="zh-CN"/>
              </w:rPr>
              <w:t>育种</w:t>
            </w:r>
            <w:r>
              <w:rPr>
                <w:rFonts w:hint="eastAsia" w:ascii="宋体" w:hAnsi="宋体"/>
                <w:color w:val="auto"/>
              </w:rPr>
              <w:t>公司</w:t>
            </w:r>
            <w:r>
              <w:rPr>
                <w:rFonts w:hint="eastAsia" w:ascii="宋体" w:hAnsi="宋体"/>
                <w:color w:val="auto"/>
                <w:lang w:val="en-US" w:eastAsia="zh-CN"/>
              </w:rPr>
              <w:t>种苗</w:t>
            </w:r>
            <w:r>
              <w:rPr>
                <w:rFonts w:ascii="宋体" w:hAnsi="宋体"/>
                <w:color w:val="auto"/>
              </w:rPr>
              <w:t>的车辆，不得用作其它用途。承运车辆必须购买保险，单据需要复印给</w:t>
            </w:r>
            <w:r>
              <w:rPr>
                <w:rFonts w:hint="eastAsia" w:ascii="宋体" w:hAnsi="宋体"/>
                <w:color w:val="auto"/>
              </w:rPr>
              <w:t>温氏</w:t>
            </w:r>
            <w:r>
              <w:rPr>
                <w:rFonts w:hint="eastAsia" w:ascii="宋体" w:hAnsi="宋体"/>
                <w:color w:val="auto"/>
                <w:lang w:val="en-US" w:eastAsia="zh-CN"/>
              </w:rPr>
              <w:t>育种</w:t>
            </w:r>
            <w:r>
              <w:rPr>
                <w:rFonts w:ascii="宋体" w:hAnsi="宋体"/>
                <w:color w:val="auto"/>
              </w:rPr>
              <w:t>公司备案，车辆费用由</w:t>
            </w:r>
            <w:r>
              <w:rPr>
                <w:rFonts w:hint="eastAsia" w:ascii="宋体" w:hAnsi="宋体"/>
                <w:color w:val="auto"/>
              </w:rPr>
              <w:t>承运商</w:t>
            </w:r>
            <w:r>
              <w:rPr>
                <w:rFonts w:ascii="宋体" w:hAnsi="宋体"/>
                <w:color w:val="auto"/>
              </w:rPr>
              <w:t>承担。</w:t>
            </w:r>
          </w:p>
          <w:p w14:paraId="0F43C10C">
            <w:pPr>
              <w:spacing w:line="440" w:lineRule="exact"/>
              <w:rPr>
                <w:rFonts w:ascii="宋体" w:hAnsi="宋体"/>
                <w:color w:val="auto"/>
              </w:rPr>
            </w:pPr>
            <w:bookmarkStart w:id="0" w:name="_Hlk536631913"/>
            <w:r>
              <w:rPr>
                <w:rFonts w:hint="eastAsia" w:ascii="宋体" w:hAnsi="宋体"/>
                <w:color w:val="auto"/>
              </w:rPr>
              <w:t>【9】</w:t>
            </w:r>
            <w:r>
              <w:rPr>
                <w:rFonts w:ascii="宋体" w:hAnsi="宋体"/>
                <w:color w:val="auto"/>
              </w:rPr>
              <w:t>运输车辆</w:t>
            </w:r>
            <w:bookmarkEnd w:id="0"/>
            <w:r>
              <w:rPr>
                <w:rFonts w:ascii="宋体" w:hAnsi="宋体"/>
                <w:color w:val="auto"/>
              </w:rPr>
              <w:t>厢体具备保温材料,车厢内要安装货架，车辆装箱高度不能过高，车厢内要留有通气道，每两行之间留有空隙，车辆需配备冷暖空调和通风换气装置，箱体带有温控调节系统，运输途中温度必须保持</w:t>
            </w:r>
            <w:r>
              <w:rPr>
                <w:rFonts w:ascii="宋体" w:hAnsi="宋体"/>
                <w:color w:val="FF0000"/>
              </w:rPr>
              <w:t>2</w:t>
            </w:r>
            <w:r>
              <w:rPr>
                <w:rFonts w:hint="eastAsia" w:ascii="宋体" w:hAnsi="宋体"/>
                <w:color w:val="FF0000"/>
                <w:lang w:val="en-US" w:eastAsia="zh-CN"/>
              </w:rPr>
              <w:t>7</w:t>
            </w:r>
            <w:r>
              <w:rPr>
                <w:rFonts w:ascii="宋体" w:hAnsi="宋体"/>
                <w:color w:val="FF0000"/>
              </w:rPr>
              <w:t>-</w:t>
            </w:r>
            <w:r>
              <w:rPr>
                <w:rFonts w:hint="eastAsia" w:ascii="宋体" w:hAnsi="宋体"/>
                <w:color w:val="FF0000"/>
                <w:lang w:val="en-US" w:eastAsia="zh-CN"/>
              </w:rPr>
              <w:t>30</w:t>
            </w:r>
            <w:r>
              <w:rPr>
                <w:rFonts w:ascii="宋体" w:hAnsi="宋体"/>
                <w:color w:val="FF0000"/>
              </w:rPr>
              <w:t>℃</w:t>
            </w:r>
            <w:r>
              <w:rPr>
                <w:rFonts w:ascii="宋体" w:hAnsi="宋体"/>
                <w:color w:val="auto"/>
              </w:rPr>
              <w:t>。配备连续温度记录仪（可随时查看每小时温度情况），安装温度报警装置，可在驾驶室直观的监控到车厢内部温度。</w:t>
            </w:r>
          </w:p>
          <w:p w14:paraId="63B362C6">
            <w:pPr>
              <w:spacing w:line="440" w:lineRule="exact"/>
              <w:rPr>
                <w:rFonts w:ascii="宋体" w:hAnsi="宋体"/>
                <w:color w:val="auto"/>
              </w:rPr>
            </w:pPr>
            <w:r>
              <w:rPr>
                <w:rFonts w:hint="eastAsia" w:ascii="宋体" w:hAnsi="宋体"/>
                <w:color w:val="auto"/>
              </w:rPr>
              <w:t>【10】</w:t>
            </w:r>
            <w:r>
              <w:rPr>
                <w:rFonts w:ascii="宋体" w:hAnsi="宋体"/>
                <w:color w:val="auto"/>
                <w:highlight w:val="none"/>
              </w:rPr>
              <w:t>备案的运输车辆必须专车专用，每次运输的出发地与到达目的地均为同一车辆。</w:t>
            </w:r>
          </w:p>
          <w:p w14:paraId="68B13B80">
            <w:pPr>
              <w:spacing w:line="440" w:lineRule="exact"/>
              <w:rPr>
                <w:rFonts w:ascii="宋体" w:hAnsi="宋体"/>
                <w:color w:val="auto"/>
              </w:rPr>
            </w:pPr>
            <w:r>
              <w:rPr>
                <w:rFonts w:hint="eastAsia" w:ascii="宋体" w:hAnsi="宋体"/>
                <w:color w:val="auto"/>
              </w:rPr>
              <w:t>【11】</w:t>
            </w:r>
            <w:r>
              <w:rPr>
                <w:rFonts w:ascii="宋体" w:hAnsi="宋体"/>
                <w:color w:val="auto"/>
              </w:rPr>
              <w:t>按照鸡苗运输计划，</w:t>
            </w:r>
            <w:r>
              <w:rPr>
                <w:rFonts w:hint="eastAsia" w:ascii="宋体" w:hAnsi="宋体"/>
                <w:color w:val="auto"/>
              </w:rPr>
              <w:t>承运商应</w:t>
            </w:r>
            <w:r>
              <w:rPr>
                <w:rFonts w:ascii="宋体" w:hAnsi="宋体"/>
                <w:color w:val="auto"/>
              </w:rPr>
              <w:t>合理做好出行安排，提前关注节假出行和出发前道路通畅情况，有困难需提前沟通，并做好应急预案，通知鸡苗供给和需求单位，确保运输快捷</w:t>
            </w:r>
            <w:r>
              <w:rPr>
                <w:rFonts w:hint="eastAsia" w:ascii="宋体" w:hAnsi="宋体"/>
                <w:color w:val="auto"/>
              </w:rPr>
              <w:t>。</w:t>
            </w:r>
            <w:r>
              <w:rPr>
                <w:rFonts w:ascii="宋体" w:hAnsi="宋体"/>
                <w:color w:val="auto"/>
              </w:rPr>
              <w:t>鸡苗到达目的地前半小时，提前电话通知接收单位，做好卸车准备、鸡苗大厅升温工作，确保到达后可以立即卸车，减少停留时间，</w:t>
            </w:r>
            <w:r>
              <w:rPr>
                <w:rFonts w:hint="eastAsia" w:ascii="宋体" w:hAnsi="宋体"/>
                <w:color w:val="auto"/>
              </w:rPr>
              <w:t>确</w:t>
            </w:r>
            <w:r>
              <w:rPr>
                <w:rFonts w:ascii="宋体" w:hAnsi="宋体"/>
                <w:color w:val="auto"/>
              </w:rPr>
              <w:t>保鸡苗质量。</w:t>
            </w:r>
          </w:p>
          <w:p w14:paraId="364EAD5D">
            <w:pPr>
              <w:spacing w:line="440" w:lineRule="exact"/>
              <w:rPr>
                <w:rFonts w:ascii="宋体" w:hAnsi="宋体"/>
                <w:color w:val="auto"/>
              </w:rPr>
            </w:pPr>
            <w:r>
              <w:rPr>
                <w:rFonts w:hint="eastAsia" w:ascii="宋体" w:hAnsi="宋体"/>
                <w:color w:val="auto"/>
              </w:rPr>
              <w:t>【12】</w:t>
            </w:r>
            <w:r>
              <w:rPr>
                <w:rFonts w:ascii="宋体" w:hAnsi="宋体"/>
                <w:color w:val="auto"/>
              </w:rPr>
              <w:t>鸡苗装车要求</w:t>
            </w:r>
            <w:r>
              <w:rPr>
                <w:rFonts w:hint="eastAsia" w:ascii="宋体" w:hAnsi="宋体"/>
                <w:color w:val="auto"/>
                <w:lang w:eastAsia="zh-CN"/>
              </w:rPr>
              <w:t>，</w:t>
            </w:r>
            <w:r>
              <w:rPr>
                <w:rFonts w:hint="eastAsia" w:ascii="宋体" w:hAnsi="宋体"/>
                <w:color w:val="auto"/>
                <w:lang w:val="en-US" w:eastAsia="zh-CN"/>
              </w:rPr>
              <w:t>车厢张贴鸡苗长途运输装车规范示意图，明确运输车辆、运输苗框尺寸、装载要求和装载量。</w:t>
            </w:r>
            <w:r>
              <w:rPr>
                <w:rFonts w:ascii="宋体" w:hAnsi="宋体"/>
                <w:color w:val="auto"/>
              </w:rPr>
              <w:t>要求鸡苗每筐装80-100羽，均匀分布，底部铺防滑纸垫，苗筐中</w:t>
            </w:r>
            <w:r>
              <w:rPr>
                <w:rFonts w:hint="eastAsia" w:ascii="宋体" w:hAnsi="宋体"/>
                <w:color w:val="auto"/>
                <w:lang w:val="en-US" w:eastAsia="zh-CN"/>
              </w:rPr>
              <w:t>加入补水</w:t>
            </w:r>
            <w:r>
              <w:rPr>
                <w:rFonts w:ascii="宋体" w:hAnsi="宋体"/>
                <w:color w:val="auto"/>
              </w:rPr>
              <w:t>剂。选择适宜车厢容积的车辆，保证车厢上方留出30厘米以上的空间，空调出风口不直吹鸡苗，每栋鸡苗底层应放置空苗筐；每列苗筐之间、苗筐与车厢之间保留5厘米以上的通风空隙。苗筐、垫纸等相关物资使用前须经过清洗消毒处理，</w:t>
            </w:r>
            <w:r>
              <w:rPr>
                <w:rFonts w:hint="eastAsia" w:ascii="宋体" w:hAnsi="宋体"/>
                <w:color w:val="auto"/>
                <w:lang w:val="en-US" w:eastAsia="zh-CN"/>
              </w:rPr>
              <w:t>鸡苗互调第二程中，车厢需进行清洗，</w:t>
            </w:r>
            <w:r>
              <w:rPr>
                <w:rFonts w:ascii="宋体" w:hAnsi="宋体"/>
                <w:color w:val="auto"/>
              </w:rPr>
              <w:t>苗筐</w:t>
            </w:r>
            <w:r>
              <w:rPr>
                <w:rFonts w:hint="eastAsia" w:ascii="宋体" w:hAnsi="宋体"/>
                <w:color w:val="auto"/>
                <w:lang w:val="en-US" w:eastAsia="zh-CN"/>
              </w:rPr>
              <w:t>中垫纸更换为干净垫纸，</w:t>
            </w:r>
            <w:r>
              <w:rPr>
                <w:rFonts w:ascii="宋体" w:hAnsi="宋体"/>
                <w:color w:val="auto"/>
              </w:rPr>
              <w:t>车厢由孵化厂消毒后方可装车。</w:t>
            </w:r>
            <w:r>
              <w:rPr>
                <w:rFonts w:hint="eastAsia" w:ascii="宋体" w:hAnsi="宋体"/>
                <w:color w:val="auto"/>
              </w:rPr>
              <w:t>【13】</w:t>
            </w:r>
            <w:r>
              <w:rPr>
                <w:rFonts w:ascii="宋体" w:hAnsi="宋体"/>
                <w:color w:val="auto"/>
              </w:rPr>
              <w:t>承运商负责鸡苗运输途中的保管工作，根据天气和温度状况，做好保温、通风、防晒、防淋、放丢失等措施。要求尽量减少停留时间，尽快将鸡苗送达目的地。运输途中每隔2小时左右检查鸡苗状况，高温或低温季节，要适当增加检查次数。若车厢温度均匀性较差，可在途中通过调换苗箱位置缓解局部鸡苗热应激。运输途中不允许长时间逗留，应在规定时间内到达。</w:t>
            </w:r>
          </w:p>
          <w:p w14:paraId="548D02CE">
            <w:pPr>
              <w:spacing w:line="440" w:lineRule="exact"/>
              <w:rPr>
                <w:rFonts w:ascii="宋体" w:hAnsi="宋体"/>
                <w:color w:val="auto"/>
              </w:rPr>
            </w:pPr>
            <w:r>
              <w:rPr>
                <w:rFonts w:hint="eastAsia" w:ascii="宋体" w:hAnsi="宋体"/>
                <w:color w:val="auto"/>
              </w:rPr>
              <w:t>【14】</w:t>
            </w:r>
            <w:r>
              <w:rPr>
                <w:rFonts w:ascii="宋体" w:hAnsi="宋体"/>
                <w:color w:val="auto"/>
              </w:rPr>
              <w:t>鸡苗运输时不能急起急停，加减速要缓慢，行驶速度要正常，非高速公路路段不要超过80公里/小时，高速公路不要超过1</w:t>
            </w:r>
            <w:r>
              <w:rPr>
                <w:rFonts w:hint="eastAsia" w:ascii="宋体" w:hAnsi="宋体"/>
                <w:color w:val="auto"/>
                <w:lang w:val="en-US" w:eastAsia="zh-CN"/>
              </w:rPr>
              <w:t>2</w:t>
            </w:r>
            <w:r>
              <w:rPr>
                <w:rFonts w:ascii="宋体" w:hAnsi="宋体"/>
                <w:color w:val="auto"/>
              </w:rPr>
              <w:t>0公里/小时，遇到塞车或急刹车等情况影响，要及时查看鸡苗情况，并适当处理；遇到突发性事件，要及时采取对策并向温氏</w:t>
            </w:r>
            <w:r>
              <w:rPr>
                <w:rFonts w:hint="eastAsia" w:ascii="宋体" w:hAnsi="宋体"/>
                <w:color w:val="auto"/>
                <w:lang w:val="en-US" w:eastAsia="zh-CN"/>
              </w:rPr>
              <w:t>育种</w:t>
            </w:r>
            <w:r>
              <w:rPr>
                <w:rFonts w:ascii="宋体" w:hAnsi="宋体"/>
                <w:color w:val="auto"/>
              </w:rPr>
              <w:t>公司汇报。如出现坏车、交通事故、汽车内通风（降温）设备不良等造成鸡苗死亡与交通事故责任，一切由承运商负全部责任。</w:t>
            </w:r>
          </w:p>
          <w:p w14:paraId="03A1A0E0">
            <w:pPr>
              <w:spacing w:line="440" w:lineRule="exact"/>
              <w:rPr>
                <w:rFonts w:ascii="宋体" w:hAnsi="宋体"/>
                <w:color w:val="auto"/>
              </w:rPr>
            </w:pPr>
            <w:r>
              <w:rPr>
                <w:rFonts w:hint="eastAsia" w:ascii="宋体" w:hAnsi="宋体"/>
                <w:color w:val="auto"/>
              </w:rPr>
              <w:t>【15】</w:t>
            </w:r>
            <w:r>
              <w:rPr>
                <w:rFonts w:ascii="宋体" w:hAnsi="宋体"/>
                <w:color w:val="auto"/>
              </w:rPr>
              <w:t>鸡苗运输到达后应尽快安排卸车</w:t>
            </w:r>
            <w:r>
              <w:rPr>
                <w:rFonts w:hint="eastAsia" w:ascii="宋体" w:hAnsi="宋体"/>
                <w:color w:val="auto"/>
                <w:lang w:eastAsia="zh-CN"/>
              </w:rPr>
              <w:t>，</w:t>
            </w:r>
            <w:r>
              <w:rPr>
                <w:rFonts w:ascii="宋体" w:hAnsi="宋体"/>
                <w:color w:val="auto"/>
              </w:rPr>
              <w:t>孵化厂对鸡苗及时进行质检和清点数量，做好明细登记，统计运输过程的损耗和残弱苗数，残次数不算作死亡数，查看并保存随车温湿度自动记录仪的数据，评估运输过程是否违规，并填写鸡苗</w:t>
            </w:r>
            <w:r>
              <w:rPr>
                <w:rFonts w:hint="eastAsia" w:ascii="宋体" w:hAnsi="宋体"/>
                <w:color w:val="auto"/>
                <w:lang w:val="en-US" w:eastAsia="zh-CN"/>
              </w:rPr>
              <w:t>长途</w:t>
            </w:r>
            <w:r>
              <w:rPr>
                <w:rFonts w:ascii="宋体" w:hAnsi="宋体"/>
                <w:color w:val="auto"/>
              </w:rPr>
              <w:t>运输</w:t>
            </w:r>
            <w:r>
              <w:rPr>
                <w:rFonts w:hint="eastAsia" w:ascii="宋体" w:hAnsi="宋体"/>
                <w:color w:val="auto"/>
                <w:lang w:val="en-US" w:eastAsia="zh-CN"/>
              </w:rPr>
              <w:t>调拨单</w:t>
            </w:r>
            <w:r>
              <w:rPr>
                <w:rFonts w:ascii="宋体" w:hAnsi="宋体"/>
                <w:color w:val="auto"/>
              </w:rPr>
              <w:t>，双方共同签字确认，且作为货款结算依据。</w:t>
            </w:r>
          </w:p>
          <w:p w14:paraId="02F35559">
            <w:pPr>
              <w:spacing w:line="440" w:lineRule="exact"/>
              <w:rPr>
                <w:rFonts w:ascii="宋体" w:hAnsi="宋体"/>
                <w:color w:val="auto"/>
              </w:rPr>
            </w:pPr>
            <w:r>
              <w:rPr>
                <w:rFonts w:hint="eastAsia" w:ascii="宋体" w:hAnsi="宋体"/>
                <w:color w:val="auto"/>
              </w:rPr>
              <w:t>【16】</w:t>
            </w:r>
            <w:r>
              <w:rPr>
                <w:rFonts w:ascii="宋体" w:hAnsi="宋体"/>
                <w:color w:val="auto"/>
              </w:rPr>
              <w:t>承运商在运输</w:t>
            </w:r>
            <w:r>
              <w:rPr>
                <w:rFonts w:hint="eastAsia" w:ascii="宋体" w:hAnsi="宋体"/>
                <w:color w:val="auto"/>
                <w:lang w:val="en-US" w:eastAsia="zh-CN"/>
              </w:rPr>
              <w:t>种</w:t>
            </w:r>
            <w:r>
              <w:rPr>
                <w:rFonts w:ascii="宋体" w:hAnsi="宋体"/>
                <w:color w:val="auto"/>
              </w:rPr>
              <w:t>苗时不能搭载与温氏</w:t>
            </w:r>
            <w:r>
              <w:rPr>
                <w:rFonts w:hint="eastAsia" w:ascii="宋体" w:hAnsi="宋体"/>
                <w:color w:val="auto"/>
                <w:lang w:val="en-US" w:eastAsia="zh-CN"/>
              </w:rPr>
              <w:t>育种</w:t>
            </w:r>
            <w:r>
              <w:rPr>
                <w:rFonts w:ascii="宋体" w:hAnsi="宋体"/>
                <w:color w:val="auto"/>
              </w:rPr>
              <w:t>公司无关的人员及其它货物，</w:t>
            </w:r>
            <w:r>
              <w:rPr>
                <w:rFonts w:hint="eastAsia" w:ascii="宋体" w:hAnsi="宋体"/>
                <w:color w:val="auto"/>
                <w:lang w:val="en-US" w:eastAsia="zh-CN"/>
              </w:rPr>
              <w:t>种</w:t>
            </w:r>
            <w:r>
              <w:rPr>
                <w:rFonts w:ascii="宋体" w:hAnsi="宋体"/>
                <w:color w:val="auto"/>
              </w:rPr>
              <w:t>苗运输车不得随意用作它用。每次发车前要对车辆做好安全检查和进行全面彻底的冲洗和消毒。在条件允许情况下，承运商有义务免费运输除</w:t>
            </w:r>
            <w:r>
              <w:rPr>
                <w:rFonts w:hint="eastAsia" w:ascii="宋体" w:hAnsi="宋体"/>
                <w:color w:val="auto"/>
                <w:lang w:val="en-US" w:eastAsia="zh-CN"/>
              </w:rPr>
              <w:t>种</w:t>
            </w:r>
            <w:r>
              <w:rPr>
                <w:rFonts w:ascii="宋体" w:hAnsi="宋体"/>
                <w:color w:val="auto"/>
              </w:rPr>
              <w:t>苗以外的温氏</w:t>
            </w:r>
            <w:r>
              <w:rPr>
                <w:rFonts w:hint="eastAsia" w:ascii="宋体" w:hAnsi="宋体"/>
                <w:color w:val="auto"/>
                <w:lang w:val="en-US" w:eastAsia="zh-CN"/>
              </w:rPr>
              <w:t>育种</w:t>
            </w:r>
            <w:r>
              <w:rPr>
                <w:rFonts w:ascii="宋体" w:hAnsi="宋体"/>
                <w:color w:val="auto"/>
              </w:rPr>
              <w:t>公司物品。</w:t>
            </w:r>
          </w:p>
          <w:p w14:paraId="6F9FCC9F">
            <w:pPr>
              <w:spacing w:line="440" w:lineRule="exact"/>
              <w:rPr>
                <w:rFonts w:ascii="宋体" w:hAnsi="宋体"/>
                <w:color w:val="auto"/>
              </w:rPr>
            </w:pPr>
            <w:r>
              <w:rPr>
                <w:rFonts w:hint="eastAsia" w:ascii="宋体" w:hAnsi="宋体"/>
                <w:color w:val="auto"/>
              </w:rPr>
              <w:t>【17】</w:t>
            </w:r>
            <w:r>
              <w:rPr>
                <w:rFonts w:ascii="宋体" w:hAnsi="宋体"/>
                <w:color w:val="auto"/>
              </w:rPr>
              <w:t>承运商不得利用温氏</w:t>
            </w:r>
            <w:r>
              <w:rPr>
                <w:rFonts w:hint="eastAsia" w:ascii="宋体" w:hAnsi="宋体"/>
                <w:color w:val="auto"/>
                <w:lang w:val="en-US" w:eastAsia="zh-CN"/>
              </w:rPr>
              <w:t>育种</w:t>
            </w:r>
            <w:r>
              <w:rPr>
                <w:rFonts w:ascii="宋体" w:hAnsi="宋体"/>
                <w:color w:val="auto"/>
              </w:rPr>
              <w:t>公司业务关系从事与温氏集团以外的畜禽运输业务，如有发现温氏</w:t>
            </w:r>
            <w:r>
              <w:rPr>
                <w:rFonts w:hint="eastAsia" w:ascii="宋体" w:hAnsi="宋体"/>
                <w:color w:val="auto"/>
                <w:lang w:val="en-US" w:eastAsia="zh-CN"/>
              </w:rPr>
              <w:t>育种</w:t>
            </w:r>
            <w:r>
              <w:rPr>
                <w:rFonts w:ascii="宋体" w:hAnsi="宋体"/>
                <w:color w:val="auto"/>
              </w:rPr>
              <w:t>公司有权终止合作。承运商车辆进入温氏</w:t>
            </w:r>
            <w:r>
              <w:rPr>
                <w:rFonts w:hint="eastAsia" w:ascii="宋体" w:hAnsi="宋体"/>
                <w:color w:val="auto"/>
                <w:lang w:val="en-US" w:eastAsia="zh-CN"/>
              </w:rPr>
              <w:t>育种</w:t>
            </w:r>
            <w:r>
              <w:rPr>
                <w:rFonts w:ascii="宋体" w:hAnsi="宋体"/>
                <w:color w:val="auto"/>
              </w:rPr>
              <w:t>公司厂区时，应遵守</w:t>
            </w:r>
            <w:r>
              <w:rPr>
                <w:rFonts w:hint="eastAsia" w:ascii="宋体" w:hAnsi="宋体"/>
                <w:color w:val="auto"/>
              </w:rPr>
              <w:t>温氏</w:t>
            </w:r>
            <w:r>
              <w:rPr>
                <w:rFonts w:hint="eastAsia" w:ascii="宋体" w:hAnsi="宋体"/>
                <w:color w:val="auto"/>
                <w:lang w:val="en-US" w:eastAsia="zh-CN"/>
              </w:rPr>
              <w:t>育种</w:t>
            </w:r>
            <w:r>
              <w:rPr>
                <w:rFonts w:hint="eastAsia" w:ascii="宋体" w:hAnsi="宋体"/>
                <w:color w:val="auto"/>
              </w:rPr>
              <w:t>公司相关管理制度</w:t>
            </w:r>
            <w:r>
              <w:rPr>
                <w:rFonts w:ascii="宋体" w:hAnsi="宋体"/>
                <w:color w:val="auto"/>
              </w:rPr>
              <w:t>，做好车辆卫生消毒工作。承运商在运输过程中不得泄露公司产品信息，以及倒卖公司产品，一经查实，温氏</w:t>
            </w:r>
            <w:r>
              <w:rPr>
                <w:rFonts w:hint="eastAsia" w:ascii="宋体" w:hAnsi="宋体"/>
                <w:color w:val="auto"/>
                <w:lang w:val="en-US" w:eastAsia="zh-CN"/>
              </w:rPr>
              <w:t>育种</w:t>
            </w:r>
            <w:r>
              <w:rPr>
                <w:rFonts w:ascii="宋体" w:hAnsi="宋体"/>
                <w:color w:val="auto"/>
              </w:rPr>
              <w:t>公司有权终止合同。</w:t>
            </w:r>
          </w:p>
        </w:tc>
        <w:tc>
          <w:tcPr>
            <w:tcW w:w="240" w:type="dxa"/>
          </w:tcPr>
          <w:p w14:paraId="6D17BFAC">
            <w:pPr>
              <w:spacing w:line="440" w:lineRule="exact"/>
              <w:rPr>
                <w:rFonts w:hint="eastAsia" w:ascii="宋体" w:hAnsi="宋体"/>
                <w:color w:val="auto"/>
              </w:rPr>
            </w:pPr>
          </w:p>
        </w:tc>
      </w:tr>
      <w:tr w14:paraId="3DAB9DD3">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865" w:hRule="atLeast"/>
        </w:trPr>
        <w:tc>
          <w:tcPr>
            <w:tcW w:w="748" w:type="dxa"/>
            <w:vAlign w:val="center"/>
          </w:tcPr>
          <w:p w14:paraId="560931AA">
            <w:pPr>
              <w:spacing w:line="360" w:lineRule="auto"/>
              <w:jc w:val="center"/>
              <w:rPr>
                <w:rStyle w:val="10"/>
                <w:rFonts w:ascii="宋体" w:hAnsi="宋体"/>
                <w:b w:val="0"/>
                <w:color w:val="auto"/>
              </w:rPr>
            </w:pPr>
            <w:r>
              <w:rPr>
                <w:rFonts w:hint="eastAsia" w:ascii="宋体" w:hAnsi="宋体"/>
                <w:color w:val="auto"/>
              </w:rPr>
              <w:t>结算付款</w:t>
            </w:r>
          </w:p>
        </w:tc>
        <w:tc>
          <w:tcPr>
            <w:tcW w:w="8756" w:type="dxa"/>
          </w:tcPr>
          <w:p w14:paraId="35F97914">
            <w:pPr>
              <w:spacing w:line="440" w:lineRule="exact"/>
              <w:rPr>
                <w:rFonts w:ascii="宋体" w:hAnsi="宋体"/>
                <w:color w:val="auto"/>
              </w:rPr>
            </w:pPr>
            <w:r>
              <w:rPr>
                <w:rFonts w:hint="eastAsia" w:ascii="宋体" w:hAnsi="宋体"/>
                <w:color w:val="auto"/>
              </w:rPr>
              <w:t>【1】</w:t>
            </w:r>
            <w:r>
              <w:rPr>
                <w:rFonts w:ascii="宋体" w:hAnsi="宋体"/>
                <w:color w:val="auto"/>
              </w:rPr>
              <w:t>当月运输任务完成后，以双方共同核定的公里数及运输价格支付</w:t>
            </w:r>
            <w:r>
              <w:rPr>
                <w:rFonts w:hint="eastAsia" w:ascii="宋体" w:hAnsi="宋体"/>
                <w:color w:val="auto"/>
                <w:lang w:val="en-US" w:eastAsia="zh-CN"/>
              </w:rPr>
              <w:t>种</w:t>
            </w:r>
            <w:r>
              <w:rPr>
                <w:rFonts w:ascii="宋体" w:hAnsi="宋体"/>
                <w:color w:val="auto"/>
              </w:rPr>
              <w:t>苗运输费用，其它所有费用均由</w:t>
            </w:r>
            <w:r>
              <w:rPr>
                <w:rFonts w:hint="eastAsia" w:ascii="宋体" w:hAnsi="宋体"/>
                <w:color w:val="auto"/>
              </w:rPr>
              <w:t>承运商</w:t>
            </w:r>
            <w:r>
              <w:rPr>
                <w:rFonts w:ascii="宋体" w:hAnsi="宋体"/>
                <w:color w:val="auto"/>
              </w:rPr>
              <w:t>承担，包含但不限于：油费、过路费、停车费等，</w:t>
            </w:r>
            <w:r>
              <w:rPr>
                <w:rFonts w:hint="eastAsia" w:ascii="宋体" w:hAnsi="宋体"/>
                <w:color w:val="auto"/>
              </w:rPr>
              <w:t>承运商</w:t>
            </w:r>
            <w:r>
              <w:rPr>
                <w:rFonts w:ascii="宋体" w:hAnsi="宋体"/>
                <w:color w:val="auto"/>
              </w:rPr>
              <w:t>于次月15日前提供正式有效的运输发票给</w:t>
            </w:r>
            <w:r>
              <w:rPr>
                <w:rFonts w:hint="eastAsia" w:ascii="宋体" w:hAnsi="宋体"/>
                <w:color w:val="auto"/>
              </w:rPr>
              <w:t>温氏</w:t>
            </w:r>
            <w:r>
              <w:rPr>
                <w:rFonts w:hint="eastAsia" w:ascii="宋体" w:hAnsi="宋体"/>
                <w:color w:val="auto"/>
                <w:lang w:val="en-US" w:eastAsia="zh-CN"/>
              </w:rPr>
              <w:t>育种</w:t>
            </w:r>
            <w:r>
              <w:rPr>
                <w:rFonts w:ascii="宋体" w:hAnsi="宋体"/>
                <w:color w:val="auto"/>
              </w:rPr>
              <w:t>公司，核准后</w:t>
            </w:r>
            <w:r>
              <w:rPr>
                <w:rFonts w:hint="eastAsia" w:ascii="宋体" w:hAnsi="宋体"/>
                <w:color w:val="auto"/>
                <w:lang w:val="en-US" w:eastAsia="zh-CN"/>
              </w:rPr>
              <w:t>15</w:t>
            </w:r>
            <w:r>
              <w:rPr>
                <w:rFonts w:ascii="宋体" w:hAnsi="宋体"/>
                <w:color w:val="auto"/>
              </w:rPr>
              <w:t>个工作日内支付运输费用。</w:t>
            </w:r>
          </w:p>
          <w:p w14:paraId="36432460">
            <w:pPr>
              <w:spacing w:line="440" w:lineRule="exact"/>
              <w:rPr>
                <w:rFonts w:ascii="宋体" w:hAnsi="宋体"/>
                <w:color w:val="auto"/>
              </w:rPr>
            </w:pPr>
            <w:r>
              <w:rPr>
                <w:rFonts w:hint="eastAsia" w:ascii="宋体" w:hAnsi="宋体"/>
                <w:color w:val="auto"/>
              </w:rPr>
              <w:t>【2】</w:t>
            </w:r>
            <w:r>
              <w:rPr>
                <w:rFonts w:ascii="宋体" w:hAnsi="宋体"/>
                <w:color w:val="auto"/>
              </w:rPr>
              <w:t>运输合同签订时，</w:t>
            </w:r>
            <w:r>
              <w:rPr>
                <w:rFonts w:hint="eastAsia" w:ascii="宋体" w:hAnsi="宋体"/>
                <w:color w:val="auto"/>
              </w:rPr>
              <w:t>承运商按不同标段缴纳合同履约保证金（人民币，</w:t>
            </w:r>
            <w:r>
              <w:rPr>
                <w:rFonts w:hint="eastAsia" w:ascii="宋体" w:hAnsi="宋体"/>
                <w:color w:val="auto"/>
                <w:highlight w:val="none"/>
              </w:rPr>
              <w:t>金额：华南</w:t>
            </w:r>
            <w:r>
              <w:rPr>
                <w:rFonts w:hint="eastAsia" w:ascii="宋体" w:hAnsi="宋体"/>
                <w:color w:val="auto"/>
                <w:highlight w:val="none"/>
                <w:lang w:val="en-US" w:eastAsia="zh-CN"/>
              </w:rPr>
              <w:t>12</w:t>
            </w:r>
            <w:r>
              <w:rPr>
                <w:rFonts w:hint="eastAsia" w:ascii="宋体" w:hAnsi="宋体"/>
                <w:color w:val="auto"/>
                <w:highlight w:val="none"/>
              </w:rPr>
              <w:t>万元、西南</w:t>
            </w:r>
            <w:r>
              <w:rPr>
                <w:rFonts w:hint="eastAsia" w:ascii="宋体" w:hAnsi="宋体"/>
                <w:color w:val="auto"/>
                <w:highlight w:val="none"/>
                <w:lang w:val="en-US" w:eastAsia="zh-CN"/>
              </w:rPr>
              <w:t>10</w:t>
            </w:r>
            <w:r>
              <w:rPr>
                <w:rFonts w:hint="eastAsia" w:ascii="宋体" w:hAnsi="宋体"/>
                <w:color w:val="auto"/>
                <w:highlight w:val="none"/>
              </w:rPr>
              <w:t>万元、华中南京</w:t>
            </w:r>
            <w:r>
              <w:rPr>
                <w:rFonts w:hint="eastAsia" w:ascii="宋体" w:hAnsi="宋体"/>
                <w:color w:val="auto"/>
                <w:highlight w:val="none"/>
                <w:lang w:val="en-US" w:eastAsia="zh-CN"/>
              </w:rPr>
              <w:t>10</w:t>
            </w:r>
            <w:r>
              <w:rPr>
                <w:rFonts w:hint="eastAsia" w:ascii="宋体" w:hAnsi="宋体"/>
                <w:color w:val="auto"/>
                <w:highlight w:val="none"/>
              </w:rPr>
              <w:t>万元、华中咸宁</w:t>
            </w:r>
            <w:r>
              <w:rPr>
                <w:rFonts w:hint="eastAsia" w:ascii="宋体" w:hAnsi="宋体"/>
                <w:color w:val="auto"/>
                <w:highlight w:val="none"/>
                <w:lang w:val="en-US" w:eastAsia="zh-CN"/>
              </w:rPr>
              <w:t>10</w:t>
            </w:r>
            <w:r>
              <w:rPr>
                <w:rFonts w:hint="eastAsia" w:ascii="宋体" w:hAnsi="宋体"/>
                <w:color w:val="auto"/>
                <w:highlight w:val="none"/>
              </w:rPr>
              <w:t>万元）</w:t>
            </w:r>
            <w:r>
              <w:rPr>
                <w:rFonts w:hint="eastAsia" w:ascii="宋体" w:hAnsi="宋体"/>
                <w:color w:val="auto"/>
                <w:highlight w:val="none"/>
                <w:lang w:eastAsia="zh-CN"/>
              </w:rPr>
              <w:t>，</w:t>
            </w:r>
            <w:r>
              <w:rPr>
                <w:rFonts w:hint="eastAsia" w:ascii="宋体" w:hAnsi="宋体"/>
                <w:color w:val="auto"/>
                <w:highlight w:val="none"/>
              </w:rPr>
              <w:t>合同到期后10个工作日</w:t>
            </w:r>
            <w:r>
              <w:rPr>
                <w:rFonts w:hint="eastAsia" w:ascii="宋体" w:hAnsi="宋体"/>
                <w:color w:val="auto"/>
              </w:rPr>
              <w:t>内,在扣除罚款和违约金等相关费用后(如有),承运商申请领回保证金,保证金不计利息</w:t>
            </w:r>
            <w:r>
              <w:rPr>
                <w:rFonts w:ascii="宋体" w:hAnsi="宋体"/>
                <w:color w:val="auto"/>
              </w:rPr>
              <w:t>。</w:t>
            </w:r>
          </w:p>
        </w:tc>
        <w:tc>
          <w:tcPr>
            <w:tcW w:w="240" w:type="dxa"/>
          </w:tcPr>
          <w:p w14:paraId="02F2480A">
            <w:pPr>
              <w:spacing w:line="440" w:lineRule="exact"/>
              <w:rPr>
                <w:rFonts w:hint="eastAsia" w:ascii="宋体" w:hAnsi="宋体"/>
                <w:color w:val="auto"/>
              </w:rPr>
            </w:pPr>
          </w:p>
        </w:tc>
      </w:tr>
      <w:tr w14:paraId="430B62DF">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865" w:hRule="atLeast"/>
        </w:trPr>
        <w:tc>
          <w:tcPr>
            <w:tcW w:w="748" w:type="dxa"/>
            <w:vAlign w:val="center"/>
          </w:tcPr>
          <w:p w14:paraId="1AC9191F">
            <w:pPr>
              <w:spacing w:line="360" w:lineRule="auto"/>
              <w:jc w:val="center"/>
              <w:rPr>
                <w:rFonts w:ascii="宋体" w:hAnsi="宋体"/>
                <w:color w:val="auto"/>
              </w:rPr>
            </w:pPr>
            <w:r>
              <w:rPr>
                <w:rFonts w:hint="eastAsia" w:ascii="宋体" w:hAnsi="宋体"/>
                <w:color w:val="auto"/>
              </w:rPr>
              <w:t>违约责任</w:t>
            </w:r>
          </w:p>
        </w:tc>
        <w:tc>
          <w:tcPr>
            <w:tcW w:w="8756" w:type="dxa"/>
          </w:tcPr>
          <w:p w14:paraId="164EFA84">
            <w:pPr>
              <w:spacing w:line="440" w:lineRule="exact"/>
              <w:rPr>
                <w:rFonts w:hint="eastAsia" w:ascii="宋体" w:hAnsi="宋体"/>
                <w:color w:val="auto"/>
              </w:rPr>
            </w:pPr>
            <w:r>
              <w:rPr>
                <w:rFonts w:hint="eastAsia" w:ascii="宋体" w:hAnsi="宋体"/>
                <w:color w:val="auto"/>
              </w:rPr>
              <w:t>【1】</w:t>
            </w:r>
            <w:r>
              <w:rPr>
                <w:rFonts w:hint="eastAsia" w:ascii="宋体" w:hAnsi="宋体"/>
                <w:color w:val="auto"/>
                <w:lang w:val="en-US" w:eastAsia="zh-CN"/>
              </w:rPr>
              <w:t>确保</w:t>
            </w:r>
            <w:r>
              <w:rPr>
                <w:rFonts w:hint="eastAsia" w:ascii="宋体" w:hAnsi="宋体"/>
                <w:color w:val="auto"/>
              </w:rPr>
              <w:t>种鸡苗按时、保质、保量到达接收方，种鸡苗运输300公里以上，死亡不得超过0.3%；100～300公里以内，死亡不得超过0.15%；100公里以内无死亡（特殊情况经</w:t>
            </w:r>
            <w:r>
              <w:rPr>
                <w:rFonts w:hint="eastAsia" w:ascii="宋体" w:hAnsi="宋体"/>
                <w:color w:val="auto"/>
                <w:lang w:val="en-US" w:eastAsia="zh-CN"/>
              </w:rPr>
              <w:t>家禽育种公司</w:t>
            </w:r>
            <w:r>
              <w:rPr>
                <w:rFonts w:hint="eastAsia" w:ascii="宋体" w:hAnsi="宋体"/>
                <w:color w:val="auto"/>
              </w:rPr>
              <w:t>允许0.1%）。</w:t>
            </w:r>
          </w:p>
          <w:p w14:paraId="4CA5E620">
            <w:pPr>
              <w:spacing w:line="440" w:lineRule="exact"/>
              <w:rPr>
                <w:rFonts w:hint="eastAsia" w:ascii="宋体" w:hAnsi="宋体"/>
                <w:color w:val="auto"/>
              </w:rPr>
            </w:pPr>
            <w:r>
              <w:rPr>
                <w:rFonts w:hint="eastAsia" w:ascii="宋体" w:hAnsi="宋体"/>
                <w:color w:val="auto"/>
              </w:rPr>
              <w:t>（1）如</w:t>
            </w:r>
            <w:r>
              <w:rPr>
                <w:rFonts w:hint="eastAsia" w:ascii="宋体" w:hAnsi="宋体"/>
                <w:color w:val="auto"/>
                <w:lang w:val="en-US" w:eastAsia="zh-CN"/>
              </w:rPr>
              <w:t>运输商</w:t>
            </w:r>
            <w:r>
              <w:rPr>
                <w:rFonts w:hint="eastAsia" w:ascii="宋体" w:hAnsi="宋体"/>
                <w:color w:val="auto"/>
              </w:rPr>
              <w:t>有盗取与调换甲方种鸡苗行为的，需按50元/只赔偿甲方损失，由</w:t>
            </w:r>
            <w:r>
              <w:rPr>
                <w:rFonts w:hint="eastAsia" w:ascii="宋体" w:hAnsi="宋体"/>
                <w:color w:val="auto"/>
                <w:lang w:val="en-US" w:eastAsia="zh-CN"/>
              </w:rPr>
              <w:t>育种公司</w:t>
            </w:r>
            <w:r>
              <w:rPr>
                <w:rFonts w:hint="eastAsia" w:ascii="宋体" w:hAnsi="宋体"/>
                <w:color w:val="auto"/>
              </w:rPr>
              <w:t>优先从未付运输费用中扣除，并且</w:t>
            </w:r>
            <w:r>
              <w:rPr>
                <w:rFonts w:hint="eastAsia" w:ascii="宋体" w:hAnsi="宋体"/>
                <w:color w:val="auto"/>
                <w:lang w:val="en-US" w:eastAsia="zh-CN"/>
              </w:rPr>
              <w:t>公司</w:t>
            </w:r>
            <w:r>
              <w:rPr>
                <w:rFonts w:hint="eastAsia" w:ascii="宋体" w:hAnsi="宋体"/>
                <w:color w:val="auto"/>
              </w:rPr>
              <w:t>没收全部合同保证金及终止双方合同，采取前述措施后</w:t>
            </w:r>
            <w:r>
              <w:rPr>
                <w:rFonts w:hint="eastAsia" w:ascii="宋体" w:hAnsi="宋体"/>
                <w:color w:val="auto"/>
                <w:lang w:val="en-US" w:eastAsia="zh-CN"/>
              </w:rPr>
              <w:t>公司</w:t>
            </w:r>
            <w:r>
              <w:rPr>
                <w:rFonts w:hint="eastAsia" w:ascii="宋体" w:hAnsi="宋体"/>
                <w:color w:val="auto"/>
              </w:rPr>
              <w:t>保留继续追究乙方法律责任的权利。</w:t>
            </w:r>
          </w:p>
          <w:p w14:paraId="485DD4ED">
            <w:pPr>
              <w:spacing w:line="440" w:lineRule="exact"/>
              <w:rPr>
                <w:rFonts w:hint="eastAsia" w:ascii="宋体" w:hAnsi="宋体"/>
                <w:color w:val="auto"/>
              </w:rPr>
            </w:pPr>
            <w:r>
              <w:rPr>
                <w:rFonts w:hint="eastAsia" w:ascii="宋体" w:hAnsi="宋体"/>
                <w:color w:val="auto"/>
              </w:rPr>
              <w:t>（2）超出上述损失范围，</w:t>
            </w:r>
            <w:r>
              <w:rPr>
                <w:rFonts w:hint="eastAsia" w:ascii="宋体" w:hAnsi="宋体"/>
                <w:color w:val="auto"/>
                <w:lang w:val="en-US" w:eastAsia="zh-CN"/>
              </w:rPr>
              <w:t>运输商</w:t>
            </w:r>
            <w:r>
              <w:rPr>
                <w:rFonts w:hint="eastAsia" w:ascii="宋体" w:hAnsi="宋体"/>
                <w:color w:val="auto"/>
              </w:rPr>
              <w:t>按</w:t>
            </w:r>
            <w:r>
              <w:rPr>
                <w:rFonts w:hint="eastAsia" w:ascii="宋体" w:hAnsi="宋体"/>
                <w:color w:val="auto"/>
                <w:highlight w:val="none"/>
              </w:rPr>
              <w:t>1</w:t>
            </w:r>
            <w:r>
              <w:rPr>
                <w:rFonts w:hint="eastAsia" w:ascii="宋体" w:hAnsi="宋体"/>
                <w:color w:val="auto"/>
                <w:highlight w:val="none"/>
                <w:lang w:val="en-US" w:eastAsia="zh-CN"/>
              </w:rPr>
              <w:t>8</w:t>
            </w:r>
            <w:r>
              <w:rPr>
                <w:rFonts w:hint="eastAsia" w:ascii="宋体" w:hAnsi="宋体"/>
                <w:color w:val="auto"/>
                <w:highlight w:val="none"/>
              </w:rPr>
              <w:t>元/只</w:t>
            </w:r>
            <w:r>
              <w:rPr>
                <w:rFonts w:hint="eastAsia" w:ascii="宋体" w:hAnsi="宋体"/>
                <w:color w:val="auto"/>
              </w:rPr>
              <w:t>承担赔偿责任。</w:t>
            </w:r>
          </w:p>
          <w:p w14:paraId="65B53DDD">
            <w:pPr>
              <w:spacing w:line="440" w:lineRule="exact"/>
              <w:rPr>
                <w:rFonts w:hint="eastAsia" w:ascii="宋体" w:hAnsi="宋体" w:eastAsia="宋体"/>
                <w:color w:val="auto"/>
                <w:lang w:eastAsia="zh-CN"/>
              </w:rPr>
            </w:pPr>
            <w:r>
              <w:rPr>
                <w:rFonts w:hint="eastAsia" w:ascii="宋体" w:hAnsi="宋体"/>
                <w:color w:val="auto"/>
              </w:rPr>
              <w:t>（3）如因交通事故等意外事故造成种鸡苗死亡或无种用价值的，</w:t>
            </w:r>
            <w:r>
              <w:rPr>
                <w:rFonts w:hint="eastAsia" w:ascii="宋体" w:hAnsi="宋体"/>
                <w:color w:val="auto"/>
                <w:lang w:val="en-US" w:eastAsia="zh-CN"/>
              </w:rPr>
              <w:t>运输商</w:t>
            </w:r>
            <w:r>
              <w:rPr>
                <w:rFonts w:hint="eastAsia" w:ascii="宋体" w:hAnsi="宋体"/>
                <w:color w:val="auto"/>
              </w:rPr>
              <w:t>承担意外事故主要责任的，</w:t>
            </w:r>
            <w:r>
              <w:rPr>
                <w:rFonts w:hint="eastAsia" w:ascii="宋体" w:hAnsi="宋体"/>
                <w:color w:val="auto"/>
                <w:lang w:val="en-US" w:eastAsia="zh-CN"/>
              </w:rPr>
              <w:t>运输商</w:t>
            </w:r>
            <w:r>
              <w:rPr>
                <w:rFonts w:hint="eastAsia" w:ascii="宋体" w:hAnsi="宋体"/>
                <w:color w:val="auto"/>
              </w:rPr>
              <w:t>按12元/只承担赔偿责任；</w:t>
            </w:r>
            <w:r>
              <w:rPr>
                <w:rFonts w:hint="eastAsia" w:ascii="宋体" w:hAnsi="宋体"/>
                <w:color w:val="auto"/>
                <w:lang w:val="en-US" w:eastAsia="zh-CN"/>
              </w:rPr>
              <w:t>运输商</w:t>
            </w:r>
            <w:r>
              <w:rPr>
                <w:rFonts w:hint="eastAsia" w:ascii="宋体" w:hAnsi="宋体"/>
                <w:color w:val="auto"/>
              </w:rPr>
              <w:t>承担事故次要责任的，</w:t>
            </w:r>
            <w:r>
              <w:rPr>
                <w:rFonts w:hint="eastAsia" w:ascii="宋体" w:hAnsi="宋体"/>
                <w:color w:val="auto"/>
                <w:lang w:val="en-US" w:eastAsia="zh-CN"/>
              </w:rPr>
              <w:t>运输商</w:t>
            </w:r>
            <w:r>
              <w:rPr>
                <w:rFonts w:hint="eastAsia" w:ascii="宋体" w:hAnsi="宋体"/>
                <w:color w:val="auto"/>
              </w:rPr>
              <w:t>按8元/只承担赔偿责任。发生事故后，赔偿金额按</w:t>
            </w:r>
            <w:r>
              <w:rPr>
                <w:rFonts w:hint="eastAsia" w:ascii="宋体" w:hAnsi="宋体"/>
                <w:color w:val="auto"/>
                <w:lang w:val="en-US" w:eastAsia="zh-CN"/>
              </w:rPr>
              <w:t>公司</w:t>
            </w:r>
            <w:r>
              <w:rPr>
                <w:rFonts w:hint="eastAsia" w:ascii="宋体" w:hAnsi="宋体"/>
                <w:color w:val="auto"/>
              </w:rPr>
              <w:t>发苗数量扣除需求方接收数量后的数量进行计价</w:t>
            </w:r>
            <w:r>
              <w:rPr>
                <w:rFonts w:hint="eastAsia" w:ascii="宋体" w:hAnsi="宋体"/>
                <w:color w:val="auto"/>
                <w:lang w:eastAsia="zh-CN"/>
              </w:rPr>
              <w:t>。</w:t>
            </w:r>
          </w:p>
          <w:p w14:paraId="49511253">
            <w:pPr>
              <w:spacing w:line="440" w:lineRule="exact"/>
              <w:rPr>
                <w:rFonts w:ascii="宋体" w:hAnsi="宋体"/>
                <w:color w:val="auto"/>
              </w:rPr>
            </w:pPr>
            <w:r>
              <w:rPr>
                <w:rFonts w:hint="eastAsia" w:ascii="宋体" w:hAnsi="宋体"/>
                <w:color w:val="auto"/>
              </w:rPr>
              <w:t>【2】</w:t>
            </w:r>
            <w:r>
              <w:rPr>
                <w:rFonts w:ascii="宋体" w:hAnsi="宋体"/>
                <w:color w:val="auto"/>
              </w:rPr>
              <w:t>鸡苗运输途中车辆温度必须保持</w:t>
            </w:r>
            <w:r>
              <w:rPr>
                <w:rFonts w:hint="eastAsia" w:ascii="宋体" w:hAnsi="宋体"/>
                <w:color w:val="FF0000"/>
                <w:lang w:val="en-US" w:eastAsia="zh-CN"/>
              </w:rPr>
              <w:t>27</w:t>
            </w:r>
            <w:r>
              <w:rPr>
                <w:rFonts w:ascii="宋体" w:hAnsi="宋体"/>
                <w:color w:val="FF0000"/>
              </w:rPr>
              <w:t>-</w:t>
            </w:r>
            <w:r>
              <w:rPr>
                <w:rFonts w:hint="eastAsia" w:ascii="宋体" w:hAnsi="宋体"/>
                <w:color w:val="FF0000"/>
                <w:lang w:val="en-US" w:eastAsia="zh-CN"/>
              </w:rPr>
              <w:t>30</w:t>
            </w:r>
            <w:r>
              <w:rPr>
                <w:rFonts w:ascii="宋体" w:hAnsi="宋体"/>
                <w:color w:val="FF0000"/>
              </w:rPr>
              <w:t>℃</w:t>
            </w:r>
            <w:r>
              <w:rPr>
                <w:rFonts w:ascii="宋体" w:hAnsi="宋体"/>
                <w:color w:val="auto"/>
              </w:rPr>
              <w:t>（温度检测四舍五入），运输过程中由调入方孵化厂实时监控或车辆到达后检查，车辆到厂后检查满两小时以后每小时的温度情况，满两小时后每一小时取一次温度，若该趟运输耗时11个小时30分钟，将取9次温度记录，若一次温度低于（</w:t>
            </w:r>
            <w:r>
              <w:rPr>
                <w:rFonts w:hint="eastAsia" w:ascii="宋体" w:hAnsi="宋体"/>
                <w:color w:val="auto"/>
                <w:lang w:val="en-US" w:eastAsia="zh-CN"/>
              </w:rPr>
              <w:t>27</w:t>
            </w:r>
            <w:r>
              <w:rPr>
                <w:rFonts w:ascii="宋体" w:hAnsi="宋体"/>
                <w:color w:val="auto"/>
              </w:rPr>
              <w:t>℃）或高于（</w:t>
            </w:r>
            <w:r>
              <w:rPr>
                <w:rFonts w:hint="eastAsia" w:ascii="宋体" w:hAnsi="宋体"/>
                <w:color w:val="auto"/>
                <w:lang w:val="en-US" w:eastAsia="zh-CN"/>
              </w:rPr>
              <w:t>30</w:t>
            </w:r>
            <w:r>
              <w:rPr>
                <w:rFonts w:ascii="宋体" w:hAnsi="宋体"/>
                <w:color w:val="auto"/>
              </w:rPr>
              <w:t>℃）1℃将扣50元，若该趟运输连续9次取数都低于1℃,将扣罚450元。若只是满两小时取数低2℃，后面都达标，将扣罚100元。</w:t>
            </w:r>
          </w:p>
          <w:p w14:paraId="71A15B57">
            <w:pPr>
              <w:spacing w:line="440" w:lineRule="exact"/>
              <w:rPr>
                <w:rFonts w:ascii="宋体" w:hAnsi="宋体"/>
                <w:color w:val="auto"/>
              </w:rPr>
            </w:pPr>
            <w:r>
              <w:rPr>
                <w:rFonts w:hint="eastAsia" w:ascii="宋体" w:hAnsi="宋体"/>
                <w:color w:val="auto"/>
              </w:rPr>
              <w:t>【3】</w:t>
            </w:r>
            <w:r>
              <w:rPr>
                <w:rFonts w:ascii="宋体" w:hAnsi="宋体"/>
                <w:color w:val="auto"/>
              </w:rPr>
              <w:t>运输车辆必须专车专用，车辆出发前由发货方拍照，到厂后接收方对照，若发现到厂车辆与出发前不一致将扣罚该趟运费的50%。如有特殊情况，中途必须更换车辆的，需事前与接收方（孵化厂长）电话沟通并取得同意可免于扣罚。</w:t>
            </w:r>
          </w:p>
          <w:p w14:paraId="2CB00C47">
            <w:pPr>
              <w:spacing w:line="440" w:lineRule="exact"/>
              <w:rPr>
                <w:rFonts w:ascii="宋体" w:hAnsi="宋体"/>
                <w:color w:val="auto"/>
              </w:rPr>
            </w:pPr>
            <w:r>
              <w:rPr>
                <w:rFonts w:hint="eastAsia" w:ascii="宋体" w:hAnsi="宋体"/>
                <w:color w:val="auto"/>
              </w:rPr>
              <w:t>【4】</w:t>
            </w:r>
            <w:r>
              <w:rPr>
                <w:rFonts w:ascii="宋体" w:hAnsi="宋体"/>
                <w:color w:val="auto"/>
              </w:rPr>
              <w:t>合同期内，经备案运输车辆在接受运输后，不能承运其他外部公司鸡苗，如发现有私自搭运其他公司产品后，扣罚500元/趟次。</w:t>
            </w:r>
          </w:p>
          <w:p w14:paraId="3B66E429">
            <w:pPr>
              <w:spacing w:line="440" w:lineRule="exact"/>
              <w:rPr>
                <w:rFonts w:ascii="宋体" w:hAnsi="宋体"/>
                <w:color w:val="auto"/>
              </w:rPr>
            </w:pPr>
            <w:r>
              <w:rPr>
                <w:rFonts w:hint="eastAsia" w:ascii="宋体" w:hAnsi="宋体"/>
                <w:color w:val="auto"/>
              </w:rPr>
              <w:t>【5】</w:t>
            </w:r>
            <w:r>
              <w:rPr>
                <w:rFonts w:ascii="宋体" w:hAnsi="宋体"/>
                <w:color w:val="auto"/>
              </w:rPr>
              <w:t>若车辆不按备案要求运输，出现运输量超标的现象，将扣罚500元/趟次（特殊约定除外）。</w:t>
            </w:r>
          </w:p>
          <w:p w14:paraId="622B2282">
            <w:pPr>
              <w:spacing w:line="440" w:lineRule="exact"/>
              <w:rPr>
                <w:rFonts w:ascii="宋体" w:hAnsi="宋体"/>
                <w:color w:val="auto"/>
              </w:rPr>
            </w:pPr>
            <w:r>
              <w:rPr>
                <w:rFonts w:hint="eastAsia" w:ascii="宋体" w:hAnsi="宋体"/>
                <w:color w:val="auto"/>
              </w:rPr>
              <w:t>【6】</w:t>
            </w:r>
            <w:r>
              <w:rPr>
                <w:rFonts w:ascii="宋体" w:hAnsi="宋体"/>
                <w:color w:val="auto"/>
              </w:rPr>
              <w:t>运输途中不允许逗留，应在</w:t>
            </w:r>
            <w:r>
              <w:rPr>
                <w:rFonts w:hint="eastAsia" w:ascii="宋体" w:hAnsi="宋体"/>
                <w:color w:val="auto"/>
              </w:rPr>
              <w:t>合同约定</w:t>
            </w:r>
            <w:r>
              <w:rPr>
                <w:rFonts w:ascii="宋体" w:hAnsi="宋体"/>
                <w:color w:val="auto"/>
              </w:rPr>
              <w:t>时间内到达，从对方出厂至目的地，超过规定时间该趟运费将扣200元/小时;如遇严重堵车的，需即时与接收方（孵化厂长）电话沟通，并拍照实时路况存档于孵化场厂长可免于扣罚。</w:t>
            </w:r>
          </w:p>
          <w:p w14:paraId="5C01E44B">
            <w:pPr>
              <w:spacing w:line="440" w:lineRule="exact"/>
              <w:rPr>
                <w:rFonts w:ascii="宋体" w:hAnsi="宋体"/>
                <w:color w:val="auto"/>
              </w:rPr>
            </w:pPr>
            <w:r>
              <w:rPr>
                <w:rFonts w:hint="eastAsia" w:ascii="宋体" w:hAnsi="宋体"/>
                <w:color w:val="auto"/>
              </w:rPr>
              <w:t>【7】</w:t>
            </w:r>
            <w:r>
              <w:rPr>
                <w:rFonts w:ascii="宋体" w:hAnsi="宋体"/>
                <w:color w:val="auto"/>
              </w:rPr>
              <w:t>苗筐每次使用前清洗或更换</w:t>
            </w:r>
            <w:r>
              <w:rPr>
                <w:rFonts w:hint="eastAsia" w:ascii="宋体" w:hAnsi="宋体"/>
                <w:color w:val="auto"/>
                <w:lang w:eastAsia="zh-CN"/>
              </w:rPr>
              <w:t>，</w:t>
            </w:r>
            <w:r>
              <w:rPr>
                <w:rFonts w:ascii="宋体" w:hAnsi="宋体"/>
                <w:color w:val="auto"/>
              </w:rPr>
              <w:t>垫纸每次使用前更换</w:t>
            </w:r>
            <w:r>
              <w:rPr>
                <w:rFonts w:hint="eastAsia" w:ascii="宋体" w:hAnsi="宋体"/>
                <w:color w:val="auto"/>
                <w:lang w:eastAsia="zh-CN"/>
              </w:rPr>
              <w:t>，</w:t>
            </w:r>
            <w:r>
              <w:rPr>
                <w:rFonts w:ascii="宋体" w:hAnsi="宋体"/>
                <w:color w:val="auto"/>
              </w:rPr>
              <w:t>如发现未清洗苗筐或未更换垫纸，孵化厂有权拒绝收苗，损失由承运方负担。</w:t>
            </w:r>
          </w:p>
          <w:p w14:paraId="25ACF69C">
            <w:pPr>
              <w:spacing w:line="440" w:lineRule="exact"/>
              <w:rPr>
                <w:rFonts w:ascii="宋体" w:hAnsi="宋体"/>
                <w:color w:val="auto"/>
              </w:rPr>
            </w:pPr>
            <w:r>
              <w:rPr>
                <w:rFonts w:hint="eastAsia" w:ascii="宋体" w:hAnsi="宋体"/>
                <w:color w:val="auto"/>
              </w:rPr>
              <w:t>【8】</w:t>
            </w:r>
            <w:r>
              <w:rPr>
                <w:rFonts w:ascii="宋体" w:hAnsi="宋体"/>
                <w:color w:val="auto"/>
              </w:rPr>
              <w:t>承运商违约扣罚按每趟次计算，若运费扣完仍不足以赔偿温氏公司损失的，温氏</w:t>
            </w:r>
            <w:r>
              <w:rPr>
                <w:rFonts w:hint="eastAsia" w:ascii="宋体" w:hAnsi="宋体"/>
                <w:color w:val="auto"/>
                <w:lang w:val="en-US" w:eastAsia="zh-CN"/>
              </w:rPr>
              <w:t>育种</w:t>
            </w:r>
            <w:r>
              <w:rPr>
                <w:rFonts w:ascii="宋体" w:hAnsi="宋体"/>
                <w:color w:val="auto"/>
              </w:rPr>
              <w:t>公司有权直接在保证金中扣除，承运商须在5个工作日内将保证金缺少的部分补齐，否则温氏</w:t>
            </w:r>
            <w:r>
              <w:rPr>
                <w:rFonts w:hint="eastAsia" w:ascii="宋体" w:hAnsi="宋体"/>
                <w:color w:val="auto"/>
                <w:lang w:val="en-US" w:eastAsia="zh-CN"/>
              </w:rPr>
              <w:t>育种</w:t>
            </w:r>
            <w:r>
              <w:rPr>
                <w:rFonts w:ascii="宋体" w:hAnsi="宋体"/>
                <w:color w:val="auto"/>
              </w:rPr>
              <w:t>公司有权解除合同，并扣除全部保证金</w:t>
            </w:r>
            <w:r>
              <w:rPr>
                <w:rFonts w:hint="eastAsia" w:ascii="宋体" w:hAnsi="宋体"/>
                <w:color w:val="auto"/>
              </w:rPr>
              <w:t>。</w:t>
            </w:r>
          </w:p>
          <w:p w14:paraId="3CD9359C">
            <w:pPr>
              <w:spacing w:line="440" w:lineRule="exact"/>
              <w:rPr>
                <w:rFonts w:ascii="宋体" w:hAnsi="宋体"/>
                <w:color w:val="auto"/>
              </w:rPr>
            </w:pPr>
            <w:r>
              <w:rPr>
                <w:rFonts w:hint="eastAsia" w:ascii="宋体" w:hAnsi="宋体"/>
                <w:color w:val="auto"/>
              </w:rPr>
              <w:t>【9】</w:t>
            </w:r>
            <w:r>
              <w:rPr>
                <w:rFonts w:ascii="宋体" w:hAnsi="宋体"/>
                <w:color w:val="auto"/>
              </w:rPr>
              <w:t>承运商不按温氏公司要求运输配送，或未能按时配送、“拒运”累计三次的，承运鸡苗死亡或者失踪超过50%又不能提供有力免责证据的，除赔偿温氏</w:t>
            </w:r>
            <w:r>
              <w:rPr>
                <w:rFonts w:hint="eastAsia" w:ascii="宋体" w:hAnsi="宋体"/>
                <w:color w:val="auto"/>
                <w:lang w:val="en-US" w:eastAsia="zh-CN"/>
              </w:rPr>
              <w:t>育种</w:t>
            </w:r>
            <w:r>
              <w:rPr>
                <w:rFonts w:ascii="宋体" w:hAnsi="宋体"/>
                <w:color w:val="auto"/>
              </w:rPr>
              <w:t>公司实际损失外，温氏</w:t>
            </w:r>
            <w:r>
              <w:rPr>
                <w:rFonts w:hint="eastAsia" w:ascii="宋体" w:hAnsi="宋体"/>
                <w:color w:val="auto"/>
                <w:lang w:val="en-US" w:eastAsia="zh-CN"/>
              </w:rPr>
              <w:t>育种</w:t>
            </w:r>
            <w:r>
              <w:rPr>
                <w:rFonts w:ascii="宋体" w:hAnsi="宋体"/>
                <w:color w:val="auto"/>
              </w:rPr>
              <w:t>公司有权单方面解除合同。</w:t>
            </w:r>
          </w:p>
          <w:p w14:paraId="4BB076EC">
            <w:pPr>
              <w:spacing w:line="500" w:lineRule="exact"/>
              <w:rPr>
                <w:rFonts w:ascii="宋体" w:hAnsi="宋体"/>
                <w:color w:val="auto"/>
              </w:rPr>
            </w:pPr>
            <w:r>
              <w:rPr>
                <w:rFonts w:hint="eastAsia" w:ascii="宋体" w:hAnsi="宋体"/>
                <w:color w:val="auto"/>
              </w:rPr>
              <w:t>【10】</w:t>
            </w:r>
            <w:r>
              <w:rPr>
                <w:rFonts w:ascii="宋体" w:hAnsi="宋体"/>
                <w:color w:val="auto"/>
              </w:rPr>
              <w:t>承运商承运人员在运输过程中倒卖温氏公司鸡苗，或在温氏公司鸡苗中掺杂配送以外的鸡苗，被温氏</w:t>
            </w:r>
            <w:r>
              <w:rPr>
                <w:rFonts w:hint="eastAsia" w:ascii="宋体" w:hAnsi="宋体"/>
                <w:color w:val="auto"/>
                <w:lang w:val="en-US" w:eastAsia="zh-CN"/>
              </w:rPr>
              <w:t>育种</w:t>
            </w:r>
            <w:r>
              <w:rPr>
                <w:rFonts w:ascii="宋体" w:hAnsi="宋体"/>
                <w:color w:val="auto"/>
              </w:rPr>
              <w:t>公司证实的，按</w:t>
            </w:r>
            <w:r>
              <w:rPr>
                <w:rFonts w:hint="eastAsia" w:ascii="宋体" w:hAnsi="宋体"/>
                <w:color w:val="auto"/>
                <w:lang w:val="en-US" w:eastAsia="zh-CN"/>
              </w:rPr>
              <w:t>鸡苗总数量原价的5倍</w:t>
            </w:r>
            <w:r>
              <w:rPr>
                <w:rFonts w:ascii="宋体" w:hAnsi="宋体"/>
                <w:color w:val="auto"/>
              </w:rPr>
              <w:t>赔偿给温氏</w:t>
            </w:r>
            <w:r>
              <w:rPr>
                <w:rFonts w:hint="eastAsia" w:ascii="宋体" w:hAnsi="宋体"/>
                <w:color w:val="auto"/>
                <w:lang w:val="en-US" w:eastAsia="zh-CN"/>
              </w:rPr>
              <w:t>育种</w:t>
            </w:r>
            <w:r>
              <w:rPr>
                <w:rFonts w:ascii="宋体" w:hAnsi="宋体"/>
                <w:color w:val="auto"/>
              </w:rPr>
              <w:t>公司，温氏</w:t>
            </w:r>
            <w:r>
              <w:rPr>
                <w:rFonts w:hint="eastAsia" w:ascii="宋体" w:hAnsi="宋体"/>
                <w:color w:val="auto"/>
                <w:lang w:val="en-US" w:eastAsia="zh-CN"/>
              </w:rPr>
              <w:t>育种</w:t>
            </w:r>
            <w:r>
              <w:rPr>
                <w:rFonts w:ascii="宋体" w:hAnsi="宋体"/>
                <w:color w:val="auto"/>
              </w:rPr>
              <w:t>公司有权单方面解除合同，且保留移送司法机关的权利。</w:t>
            </w:r>
          </w:p>
          <w:p w14:paraId="10A99EB3">
            <w:pPr>
              <w:spacing w:line="500" w:lineRule="exact"/>
              <w:rPr>
                <w:rFonts w:hint="eastAsia" w:ascii="宋体" w:hAnsi="宋体" w:eastAsia="宋体"/>
                <w:color w:val="auto"/>
                <w:lang w:eastAsia="zh-CN"/>
              </w:rPr>
            </w:pPr>
            <w:r>
              <w:rPr>
                <w:rFonts w:hint="eastAsia" w:ascii="宋体" w:hAnsi="宋体"/>
                <w:color w:val="auto"/>
              </w:rPr>
              <w:t>【11】任何一方不按规定履行其义务的行为均构成违约，违约方要向对方承担违约责任，并承担相应的法律责任及赔偿对方的经济损失。由于不可抗力（如台风暴雨、冰雪灾害等）或国家法规政策变动等特殊情况造成的违约行为，双方协商解决</w:t>
            </w:r>
            <w:r>
              <w:rPr>
                <w:rFonts w:hint="eastAsia" w:ascii="宋体" w:hAnsi="宋体"/>
                <w:color w:val="auto"/>
                <w:lang w:eastAsia="zh-CN"/>
              </w:rPr>
              <w:t>。</w:t>
            </w:r>
          </w:p>
          <w:p w14:paraId="32E4BCDF">
            <w:pPr>
              <w:spacing w:line="500" w:lineRule="exact"/>
              <w:rPr>
                <w:rFonts w:ascii="宋体" w:hAnsi="宋体"/>
                <w:color w:val="auto"/>
              </w:rPr>
            </w:pPr>
            <w:r>
              <w:rPr>
                <w:rFonts w:hint="eastAsia" w:ascii="宋体" w:hAnsi="宋体"/>
                <w:color w:val="auto"/>
              </w:rPr>
              <w:t>【12】若出现争议，双方协商解决；协商不成，向温氏</w:t>
            </w:r>
            <w:r>
              <w:rPr>
                <w:rFonts w:hint="eastAsia" w:ascii="宋体" w:hAnsi="宋体"/>
                <w:color w:val="auto"/>
                <w:lang w:val="en-US" w:eastAsia="zh-CN"/>
              </w:rPr>
              <w:t>育种</w:t>
            </w:r>
            <w:r>
              <w:rPr>
                <w:rFonts w:hint="eastAsia" w:ascii="宋体" w:hAnsi="宋体"/>
                <w:color w:val="auto"/>
              </w:rPr>
              <w:t>公司所在地人民法院提起诉讼解决。</w:t>
            </w:r>
          </w:p>
        </w:tc>
        <w:tc>
          <w:tcPr>
            <w:tcW w:w="240" w:type="dxa"/>
          </w:tcPr>
          <w:p w14:paraId="68A544B6">
            <w:pPr>
              <w:spacing w:line="500" w:lineRule="exact"/>
              <w:rPr>
                <w:rFonts w:hint="eastAsia" w:ascii="宋体" w:hAnsi="宋体"/>
                <w:color w:val="auto"/>
              </w:rPr>
            </w:pPr>
          </w:p>
        </w:tc>
      </w:tr>
      <w:tr w14:paraId="5B2F8331">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417" w:hRule="atLeast"/>
        </w:trPr>
        <w:tc>
          <w:tcPr>
            <w:tcW w:w="748" w:type="dxa"/>
            <w:vMerge w:val="restart"/>
            <w:vAlign w:val="center"/>
          </w:tcPr>
          <w:p w14:paraId="3CD7AC04">
            <w:pPr>
              <w:spacing w:line="360" w:lineRule="auto"/>
              <w:jc w:val="center"/>
              <w:rPr>
                <w:rFonts w:hint="default" w:ascii="宋体" w:hAnsi="宋体" w:eastAsia="宋体"/>
                <w:color w:val="auto"/>
                <w:lang w:val="en-US" w:eastAsia="zh-CN"/>
              </w:rPr>
            </w:pPr>
            <w:r>
              <w:rPr>
                <w:rFonts w:hint="eastAsia" w:ascii="宋体" w:hAnsi="宋体"/>
                <w:color w:val="auto"/>
                <w:lang w:val="en-US" w:eastAsia="zh-CN"/>
              </w:rPr>
              <w:t>投标保证</w:t>
            </w:r>
          </w:p>
        </w:tc>
        <w:tc>
          <w:tcPr>
            <w:tcW w:w="8756" w:type="dxa"/>
          </w:tcPr>
          <w:p w14:paraId="600E2FAE">
            <w:pPr>
              <w:spacing w:line="500" w:lineRule="exact"/>
              <w:rPr>
                <w:rFonts w:hint="default" w:ascii="宋体" w:hAnsi="宋体" w:eastAsia="宋体"/>
                <w:color w:val="auto"/>
                <w:lang w:val="en-US" w:eastAsia="zh-CN"/>
              </w:rPr>
            </w:pPr>
            <w:r>
              <w:rPr>
                <w:rFonts w:hint="eastAsia" w:ascii="宋体" w:hAnsi="宋体"/>
                <w:color w:val="auto"/>
                <w:lang w:val="en-US" w:eastAsia="zh-CN"/>
              </w:rPr>
              <w:t>保证方式：银行转账。</w:t>
            </w:r>
          </w:p>
        </w:tc>
        <w:tc>
          <w:tcPr>
            <w:tcW w:w="240" w:type="dxa"/>
          </w:tcPr>
          <w:p w14:paraId="233953F7">
            <w:pPr>
              <w:spacing w:line="500" w:lineRule="exact"/>
              <w:rPr>
                <w:rFonts w:hint="eastAsia" w:ascii="宋体" w:hAnsi="宋体"/>
                <w:color w:val="auto"/>
                <w:lang w:val="en-US" w:eastAsia="zh-CN"/>
              </w:rPr>
            </w:pPr>
          </w:p>
        </w:tc>
      </w:tr>
      <w:tr w14:paraId="36DEDA11">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417" w:hRule="atLeast"/>
        </w:trPr>
        <w:tc>
          <w:tcPr>
            <w:tcW w:w="748" w:type="dxa"/>
            <w:vMerge w:val="continue"/>
            <w:vAlign w:val="center"/>
          </w:tcPr>
          <w:p w14:paraId="492606AC">
            <w:pPr>
              <w:spacing w:line="500" w:lineRule="exact"/>
              <w:rPr>
                <w:color w:val="auto"/>
              </w:rPr>
            </w:pPr>
          </w:p>
        </w:tc>
        <w:tc>
          <w:tcPr>
            <w:tcW w:w="8756" w:type="dxa"/>
          </w:tcPr>
          <w:p w14:paraId="17F9E229">
            <w:pPr>
              <w:spacing w:line="500" w:lineRule="exact"/>
              <w:rPr>
                <w:rFonts w:hint="default" w:ascii="宋体" w:hAnsi="宋体" w:eastAsia="宋体"/>
                <w:color w:val="auto"/>
                <w:lang w:val="en-US" w:eastAsia="zh-CN"/>
              </w:rPr>
            </w:pPr>
            <w:r>
              <w:rPr>
                <w:rFonts w:hint="eastAsia" w:ascii="宋体" w:hAnsi="宋体"/>
                <w:color w:val="FF0000"/>
                <w:lang w:val="en-US" w:eastAsia="zh-CN"/>
              </w:rPr>
              <w:t>保证数额：人民币</w:t>
            </w:r>
            <w:r>
              <w:rPr>
                <w:rFonts w:hint="eastAsia" w:ascii="宋体" w:hAnsi="宋体"/>
                <w:color w:val="FF0000"/>
                <w:u w:val="single"/>
                <w:lang w:val="en-US" w:eastAsia="zh-CN"/>
              </w:rPr>
              <w:t xml:space="preserve">   3   </w:t>
            </w:r>
            <w:r>
              <w:rPr>
                <w:rFonts w:hint="eastAsia" w:ascii="宋体" w:hAnsi="宋体"/>
                <w:color w:val="FF0000"/>
                <w:lang w:val="en-US" w:eastAsia="zh-CN"/>
              </w:rPr>
              <w:t>万元</w:t>
            </w:r>
            <w:r>
              <w:rPr>
                <w:rFonts w:hint="eastAsia" w:ascii="宋体" w:hAnsi="宋体"/>
                <w:color w:val="auto"/>
                <w:lang w:val="en-US" w:eastAsia="zh-CN"/>
              </w:rPr>
              <w:t>。</w:t>
            </w:r>
          </w:p>
        </w:tc>
        <w:tc>
          <w:tcPr>
            <w:tcW w:w="240" w:type="dxa"/>
          </w:tcPr>
          <w:p w14:paraId="4C893472">
            <w:pPr>
              <w:spacing w:line="500" w:lineRule="exact"/>
              <w:rPr>
                <w:rFonts w:hint="eastAsia" w:ascii="宋体" w:hAnsi="宋体"/>
                <w:color w:val="auto"/>
                <w:lang w:val="en-US" w:eastAsia="zh-CN"/>
              </w:rPr>
            </w:pPr>
          </w:p>
        </w:tc>
      </w:tr>
      <w:tr w14:paraId="0320BFC8">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417" w:hRule="atLeast"/>
        </w:trPr>
        <w:tc>
          <w:tcPr>
            <w:tcW w:w="748" w:type="dxa"/>
            <w:vMerge w:val="restart"/>
            <w:vAlign w:val="center"/>
          </w:tcPr>
          <w:p w14:paraId="57803ACC">
            <w:pPr>
              <w:spacing w:line="360" w:lineRule="auto"/>
              <w:jc w:val="center"/>
              <w:rPr>
                <w:rFonts w:hint="default" w:ascii="宋体" w:hAnsi="宋体" w:eastAsia="宋体"/>
                <w:color w:val="auto"/>
                <w:lang w:val="en-US" w:eastAsia="zh-CN"/>
              </w:rPr>
            </w:pPr>
            <w:r>
              <w:rPr>
                <w:rFonts w:hint="eastAsia" w:ascii="宋体" w:hAnsi="宋体"/>
                <w:color w:val="auto"/>
                <w:lang w:val="en-US" w:eastAsia="zh-CN"/>
              </w:rPr>
              <w:t>履约保证</w:t>
            </w:r>
          </w:p>
        </w:tc>
        <w:tc>
          <w:tcPr>
            <w:tcW w:w="8756" w:type="dxa"/>
          </w:tcPr>
          <w:p w14:paraId="5E1A3374">
            <w:pPr>
              <w:spacing w:line="500" w:lineRule="exact"/>
              <w:rPr>
                <w:rFonts w:hint="default" w:ascii="宋体" w:hAnsi="宋体" w:eastAsia="宋体"/>
                <w:color w:val="auto"/>
                <w:lang w:val="en-US" w:eastAsia="zh-CN"/>
              </w:rPr>
            </w:pPr>
            <w:r>
              <w:rPr>
                <w:rFonts w:hint="eastAsia" w:ascii="宋体" w:hAnsi="宋体"/>
                <w:color w:val="auto"/>
                <w:lang w:val="en-US" w:eastAsia="zh-CN"/>
              </w:rPr>
              <w:t>保证方式：银行转账。</w:t>
            </w:r>
          </w:p>
        </w:tc>
        <w:tc>
          <w:tcPr>
            <w:tcW w:w="240" w:type="dxa"/>
          </w:tcPr>
          <w:p w14:paraId="5C841A20">
            <w:pPr>
              <w:spacing w:line="500" w:lineRule="exact"/>
              <w:rPr>
                <w:rFonts w:hint="eastAsia" w:ascii="宋体" w:hAnsi="宋体"/>
                <w:color w:val="auto"/>
                <w:lang w:val="en-US" w:eastAsia="zh-CN"/>
              </w:rPr>
            </w:pPr>
          </w:p>
        </w:tc>
      </w:tr>
      <w:tr w14:paraId="498BCAF0">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417" w:hRule="atLeast"/>
        </w:trPr>
        <w:tc>
          <w:tcPr>
            <w:tcW w:w="748" w:type="dxa"/>
            <w:vMerge w:val="continue"/>
            <w:vAlign w:val="center"/>
          </w:tcPr>
          <w:p w14:paraId="2E67E7AA">
            <w:pPr>
              <w:spacing w:line="500" w:lineRule="exact"/>
              <w:rPr>
                <w:color w:val="auto"/>
              </w:rPr>
            </w:pPr>
          </w:p>
        </w:tc>
        <w:tc>
          <w:tcPr>
            <w:tcW w:w="8756" w:type="dxa"/>
          </w:tcPr>
          <w:p w14:paraId="67F052C5">
            <w:pPr>
              <w:spacing w:line="500" w:lineRule="exact"/>
              <w:rPr>
                <w:rFonts w:hint="default" w:ascii="宋体" w:hAnsi="宋体" w:eastAsia="宋体"/>
                <w:color w:val="auto"/>
                <w:lang w:val="en-US" w:eastAsia="zh-CN"/>
              </w:rPr>
            </w:pPr>
            <w:r>
              <w:rPr>
                <w:rFonts w:hint="eastAsia" w:ascii="宋体" w:hAnsi="宋体"/>
                <w:color w:val="FF0000"/>
                <w:lang w:val="en-US" w:eastAsia="zh-CN"/>
              </w:rPr>
              <w:t>保证数额：华南标人民币</w:t>
            </w:r>
            <w:r>
              <w:rPr>
                <w:rFonts w:hint="eastAsia" w:ascii="宋体" w:hAnsi="宋体"/>
                <w:color w:val="FF0000"/>
                <w:u w:val="single"/>
                <w:lang w:val="en-US" w:eastAsia="zh-CN"/>
              </w:rPr>
              <w:t xml:space="preserve">  12  </w:t>
            </w:r>
            <w:r>
              <w:rPr>
                <w:rFonts w:hint="eastAsia" w:ascii="宋体" w:hAnsi="宋体"/>
                <w:color w:val="FF0000"/>
                <w:lang w:val="en-US" w:eastAsia="zh-CN"/>
              </w:rPr>
              <w:t>万元，其他标段人民币</w:t>
            </w:r>
            <w:r>
              <w:rPr>
                <w:rFonts w:hint="eastAsia" w:ascii="宋体" w:hAnsi="宋体"/>
                <w:color w:val="FF0000"/>
                <w:u w:val="single"/>
                <w:lang w:val="en-US" w:eastAsia="zh-CN"/>
              </w:rPr>
              <w:t xml:space="preserve"> 10  </w:t>
            </w:r>
            <w:r>
              <w:rPr>
                <w:rFonts w:hint="eastAsia" w:ascii="宋体" w:hAnsi="宋体"/>
                <w:color w:val="FF0000"/>
                <w:lang w:val="en-US" w:eastAsia="zh-CN"/>
              </w:rPr>
              <w:t>万元。</w:t>
            </w:r>
          </w:p>
        </w:tc>
        <w:tc>
          <w:tcPr>
            <w:tcW w:w="240" w:type="dxa"/>
          </w:tcPr>
          <w:p w14:paraId="30A8B4EE">
            <w:pPr>
              <w:spacing w:line="500" w:lineRule="exact"/>
              <w:rPr>
                <w:rFonts w:hint="eastAsia" w:ascii="宋体" w:hAnsi="宋体"/>
                <w:color w:val="auto"/>
                <w:lang w:val="en-US" w:eastAsia="zh-CN"/>
              </w:rPr>
            </w:pPr>
          </w:p>
        </w:tc>
      </w:tr>
      <w:tr w14:paraId="398B30EA">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475" w:hRule="atLeast"/>
        </w:trPr>
        <w:tc>
          <w:tcPr>
            <w:tcW w:w="748" w:type="dxa"/>
            <w:vAlign w:val="center"/>
          </w:tcPr>
          <w:p w14:paraId="75A1C4E0">
            <w:pPr>
              <w:spacing w:line="360" w:lineRule="auto"/>
              <w:jc w:val="center"/>
              <w:rPr>
                <w:rFonts w:hint="default" w:ascii="宋体" w:hAnsi="宋体" w:eastAsia="宋体"/>
                <w:color w:val="auto"/>
                <w:lang w:val="en-US" w:eastAsia="zh-CN"/>
              </w:rPr>
            </w:pPr>
            <w:r>
              <w:rPr>
                <w:rFonts w:hint="eastAsia" w:ascii="宋体" w:hAnsi="宋体"/>
                <w:color w:val="auto"/>
                <w:lang w:val="en-US" w:eastAsia="zh-CN"/>
              </w:rPr>
              <w:t>投标资格</w:t>
            </w:r>
          </w:p>
        </w:tc>
        <w:tc>
          <w:tcPr>
            <w:tcW w:w="8756" w:type="dxa"/>
          </w:tcPr>
          <w:p w14:paraId="1F802061">
            <w:pPr>
              <w:spacing w:line="500" w:lineRule="exact"/>
              <w:rPr>
                <w:rFonts w:hint="default" w:ascii="宋体" w:hAnsi="宋体" w:eastAsia="宋体"/>
                <w:color w:val="auto"/>
                <w:lang w:val="en-US" w:eastAsia="zh-CN"/>
              </w:rPr>
            </w:pPr>
            <w:r>
              <w:rPr>
                <w:rFonts w:hint="eastAsia" w:ascii="宋体" w:hAnsi="宋体"/>
                <w:color w:val="auto"/>
                <w:lang w:val="en-US" w:eastAsia="zh-CN"/>
              </w:rPr>
              <w:t>具备多年运输鸡苗经验，车辆符合标准要求。</w:t>
            </w:r>
          </w:p>
        </w:tc>
        <w:tc>
          <w:tcPr>
            <w:tcW w:w="240" w:type="dxa"/>
          </w:tcPr>
          <w:p w14:paraId="641EADAE">
            <w:pPr>
              <w:spacing w:line="500" w:lineRule="exact"/>
              <w:rPr>
                <w:rFonts w:hint="eastAsia" w:ascii="宋体" w:hAnsi="宋体"/>
                <w:color w:val="auto"/>
                <w:lang w:val="en-US" w:eastAsia="zh-CN"/>
              </w:rPr>
            </w:pPr>
          </w:p>
        </w:tc>
      </w:tr>
      <w:tr w14:paraId="0F789445">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409" w:hRule="atLeast"/>
        </w:trPr>
        <w:tc>
          <w:tcPr>
            <w:tcW w:w="748" w:type="dxa"/>
            <w:vAlign w:val="center"/>
          </w:tcPr>
          <w:p w14:paraId="1DE51B7A">
            <w:pPr>
              <w:spacing w:line="360" w:lineRule="auto"/>
              <w:jc w:val="center"/>
              <w:rPr>
                <w:rFonts w:ascii="宋体" w:hAnsi="宋体"/>
                <w:color w:val="auto"/>
              </w:rPr>
            </w:pPr>
            <w:r>
              <w:rPr>
                <w:rFonts w:hint="eastAsia" w:ascii="宋体" w:hAnsi="宋体"/>
                <w:color w:val="auto"/>
              </w:rPr>
              <w:t>入围方式</w:t>
            </w:r>
          </w:p>
        </w:tc>
        <w:tc>
          <w:tcPr>
            <w:tcW w:w="8756" w:type="dxa"/>
          </w:tcPr>
          <w:p w14:paraId="7936FD4D">
            <w:pPr>
              <w:spacing w:line="360" w:lineRule="auto"/>
              <w:rPr>
                <w:rFonts w:ascii="宋体" w:hAnsi="宋体"/>
                <w:color w:val="auto"/>
              </w:rPr>
            </w:pPr>
            <w:r>
              <w:rPr>
                <w:rFonts w:hint="eastAsia" w:ascii="宋体" w:hAnsi="宋体"/>
                <w:color w:val="auto"/>
              </w:rPr>
              <w:t>邀请。</w:t>
            </w:r>
          </w:p>
        </w:tc>
        <w:tc>
          <w:tcPr>
            <w:tcW w:w="240" w:type="dxa"/>
          </w:tcPr>
          <w:p w14:paraId="117758C6">
            <w:pPr>
              <w:spacing w:line="360" w:lineRule="auto"/>
              <w:rPr>
                <w:rFonts w:hint="eastAsia" w:ascii="宋体" w:hAnsi="宋体"/>
                <w:color w:val="auto"/>
              </w:rPr>
            </w:pPr>
          </w:p>
        </w:tc>
      </w:tr>
      <w:tr w14:paraId="4E6C920D">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473" w:hRule="atLeast"/>
        </w:trPr>
        <w:tc>
          <w:tcPr>
            <w:tcW w:w="748" w:type="dxa"/>
            <w:vAlign w:val="center"/>
          </w:tcPr>
          <w:p w14:paraId="053586BE">
            <w:pPr>
              <w:spacing w:line="360" w:lineRule="auto"/>
              <w:jc w:val="center"/>
              <w:rPr>
                <w:rFonts w:ascii="宋体" w:hAnsi="宋体"/>
                <w:color w:val="auto"/>
              </w:rPr>
            </w:pPr>
            <w:r>
              <w:rPr>
                <w:rFonts w:hint="eastAsia" w:ascii="宋体" w:hAnsi="宋体"/>
                <w:color w:val="auto"/>
              </w:rPr>
              <w:t>评标办法</w:t>
            </w:r>
          </w:p>
        </w:tc>
        <w:tc>
          <w:tcPr>
            <w:tcW w:w="8756" w:type="dxa"/>
          </w:tcPr>
          <w:p w14:paraId="410993FD">
            <w:pPr>
              <w:spacing w:line="360" w:lineRule="auto"/>
              <w:rPr>
                <w:rFonts w:ascii="宋体" w:hAnsi="宋体"/>
                <w:color w:val="auto"/>
              </w:rPr>
            </w:pPr>
            <w:r>
              <w:rPr>
                <w:rFonts w:hint="eastAsia"/>
                <w:color w:val="auto"/>
              </w:rPr>
              <w:t>招标单位闭门研讨，</w:t>
            </w:r>
            <w:r>
              <w:rPr>
                <w:rFonts w:hint="eastAsia" w:ascii="宋体" w:hAnsi="宋体"/>
                <w:color w:val="auto"/>
              </w:rPr>
              <w:t>合理低价评标法定标。</w:t>
            </w:r>
          </w:p>
        </w:tc>
        <w:tc>
          <w:tcPr>
            <w:tcW w:w="240" w:type="dxa"/>
          </w:tcPr>
          <w:p w14:paraId="76CD8198">
            <w:pPr>
              <w:spacing w:line="360" w:lineRule="auto"/>
              <w:rPr>
                <w:rFonts w:hint="eastAsia"/>
                <w:color w:val="auto"/>
              </w:rPr>
            </w:pPr>
          </w:p>
        </w:tc>
      </w:tr>
      <w:tr w14:paraId="46196755">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865" w:hRule="atLeast"/>
        </w:trPr>
        <w:tc>
          <w:tcPr>
            <w:tcW w:w="748" w:type="dxa"/>
            <w:vAlign w:val="center"/>
          </w:tcPr>
          <w:p w14:paraId="78635BEE">
            <w:pPr>
              <w:spacing w:line="360" w:lineRule="auto"/>
              <w:jc w:val="center"/>
              <w:rPr>
                <w:rFonts w:ascii="宋体" w:hAnsi="宋体"/>
                <w:color w:val="auto"/>
              </w:rPr>
            </w:pPr>
            <w:r>
              <w:rPr>
                <w:rStyle w:val="10"/>
                <w:rFonts w:hint="eastAsia" w:ascii="宋体" w:hAnsi="宋体"/>
                <w:b w:val="0"/>
                <w:color w:val="auto"/>
              </w:rPr>
              <w:t>投标文件</w:t>
            </w:r>
          </w:p>
        </w:tc>
        <w:tc>
          <w:tcPr>
            <w:tcW w:w="8756" w:type="dxa"/>
          </w:tcPr>
          <w:p w14:paraId="2312E4D3">
            <w:pPr>
              <w:spacing w:line="500" w:lineRule="exact"/>
              <w:rPr>
                <w:rFonts w:ascii="宋体" w:hAnsi="宋体"/>
                <w:b w:val="0"/>
                <w:bCs w:val="0"/>
                <w:color w:val="auto"/>
              </w:rPr>
            </w:pPr>
            <w:r>
              <w:rPr>
                <w:rFonts w:hint="eastAsia" w:ascii="宋体" w:hAnsi="宋体"/>
                <w:color w:val="auto"/>
              </w:rPr>
              <w:t>【1】企业营业执照（复印件）、</w:t>
            </w:r>
            <w:r>
              <w:rPr>
                <w:rStyle w:val="10"/>
                <w:rFonts w:hint="eastAsia" w:ascii="宋体"/>
                <w:b w:val="0"/>
                <w:color w:val="auto"/>
                <w:szCs w:val="32"/>
              </w:rPr>
              <w:t>企业资质（复印件）</w:t>
            </w:r>
            <w:r>
              <w:rPr>
                <w:rStyle w:val="10"/>
                <w:rFonts w:hint="eastAsia" w:ascii="宋体"/>
                <w:b w:val="0"/>
                <w:color w:val="auto"/>
                <w:szCs w:val="32"/>
                <w:lang w:eastAsia="zh-CN"/>
              </w:rPr>
              <w:t>、</w:t>
            </w:r>
            <w:r>
              <w:rPr>
                <w:rStyle w:val="10"/>
                <w:rFonts w:hint="eastAsia" w:ascii="宋体"/>
                <w:b w:val="0"/>
                <w:color w:val="auto"/>
                <w:szCs w:val="32"/>
                <w:lang w:val="en-US" w:eastAsia="zh-CN"/>
              </w:rPr>
              <w:t>法人身份证（复印件）、</w:t>
            </w:r>
            <w:r>
              <w:rPr>
                <w:rFonts w:hint="eastAsia" w:ascii="宋体" w:hAnsi="宋体"/>
                <w:color w:val="auto"/>
              </w:rPr>
              <w:t>法人授权书（原件）；</w:t>
            </w:r>
            <w:r>
              <w:rPr>
                <w:rFonts w:hint="eastAsia"/>
                <w:b w:val="0"/>
                <w:bCs w:val="0"/>
                <w:color w:val="000000" w:themeColor="text1"/>
                <w:lang w:val="en-US" w:eastAsia="zh-CN"/>
                <w14:textFill>
                  <w14:solidFill>
                    <w14:schemeClr w14:val="tx1"/>
                  </w14:solidFill>
                </w14:textFill>
              </w:rPr>
              <w:t>车辆行驶证及照片（提供达到运输要求车辆不少于3辆）。</w:t>
            </w:r>
          </w:p>
          <w:p w14:paraId="7078638A">
            <w:pPr>
              <w:spacing w:line="500" w:lineRule="exact"/>
              <w:rPr>
                <w:rFonts w:ascii="宋体" w:hAnsi="宋体"/>
                <w:color w:val="auto"/>
              </w:rPr>
            </w:pPr>
            <w:r>
              <w:rPr>
                <w:rFonts w:hint="eastAsia" w:ascii="宋体" w:hAnsi="宋体"/>
                <w:color w:val="auto"/>
              </w:rPr>
              <w:t>【2】</w:t>
            </w:r>
            <w:r>
              <w:rPr>
                <w:rStyle w:val="10"/>
                <w:rFonts w:hint="eastAsia" w:ascii="宋体"/>
                <w:b w:val="0"/>
                <w:color w:val="auto"/>
                <w:szCs w:val="32"/>
              </w:rPr>
              <w:t>投标承诺书及中标承诺书</w:t>
            </w:r>
          </w:p>
          <w:p w14:paraId="4347659A">
            <w:pPr>
              <w:spacing w:line="500" w:lineRule="exact"/>
              <w:rPr>
                <w:rFonts w:ascii="宋体" w:hAnsi="宋体"/>
                <w:color w:val="auto"/>
              </w:rPr>
            </w:pPr>
            <w:r>
              <w:rPr>
                <w:rFonts w:hint="eastAsia" w:ascii="宋体" w:hAnsi="宋体"/>
                <w:color w:val="auto"/>
              </w:rPr>
              <w:t>【3】</w:t>
            </w:r>
            <w:r>
              <w:rPr>
                <w:rFonts w:hint="eastAsia" w:ascii="宋体" w:hAnsi="宋体"/>
                <w:color w:val="auto"/>
                <w:lang w:val="en-US" w:eastAsia="zh-CN"/>
              </w:rPr>
              <w:t>自行送达</w:t>
            </w:r>
            <w:r>
              <w:rPr>
                <w:rFonts w:hint="eastAsia" w:ascii="宋体" w:hAnsi="宋体"/>
                <w:color w:val="auto"/>
              </w:rPr>
              <w:t>，截止日期202</w:t>
            </w:r>
            <w:r>
              <w:rPr>
                <w:rFonts w:hint="eastAsia" w:ascii="宋体" w:hAnsi="宋体"/>
                <w:color w:val="auto"/>
                <w:lang w:val="en-US" w:eastAsia="zh-CN"/>
              </w:rPr>
              <w:t>5</w:t>
            </w:r>
            <w:r>
              <w:rPr>
                <w:rFonts w:hint="eastAsia" w:ascii="宋体" w:hAnsi="宋体"/>
                <w:color w:val="auto"/>
              </w:rPr>
              <w:t>年1</w:t>
            </w:r>
            <w:r>
              <w:rPr>
                <w:rFonts w:hint="eastAsia" w:ascii="宋体" w:hAnsi="宋体"/>
                <w:color w:val="auto"/>
                <w:lang w:val="en-US" w:eastAsia="zh-CN"/>
              </w:rPr>
              <w:t>1</w:t>
            </w:r>
            <w:r>
              <w:rPr>
                <w:rFonts w:hint="eastAsia" w:ascii="宋体" w:hAnsi="宋体"/>
                <w:color w:val="auto"/>
              </w:rPr>
              <w:t>月</w:t>
            </w:r>
            <w:r>
              <w:rPr>
                <w:rFonts w:hint="eastAsia" w:ascii="宋体" w:hAnsi="宋体"/>
                <w:color w:val="auto"/>
                <w:lang w:val="en-US" w:eastAsia="zh-CN"/>
              </w:rPr>
              <w:t>24</w:t>
            </w:r>
            <w:r>
              <w:rPr>
                <w:rFonts w:hint="eastAsia" w:ascii="宋体" w:hAnsi="宋体"/>
                <w:color w:val="auto"/>
              </w:rPr>
              <w:t>日；</w:t>
            </w:r>
          </w:p>
          <w:p w14:paraId="580296A6">
            <w:pPr>
              <w:spacing w:line="500" w:lineRule="exact"/>
              <w:rPr>
                <w:rFonts w:ascii="宋体" w:hAnsi="宋体"/>
                <w:color w:val="auto"/>
              </w:rPr>
            </w:pPr>
            <w:r>
              <w:rPr>
                <w:rFonts w:hint="eastAsia" w:ascii="宋体" w:hAnsi="宋体"/>
                <w:color w:val="auto"/>
              </w:rPr>
              <w:t>【4】快递信函报送，信函到达截止日期202</w:t>
            </w:r>
            <w:r>
              <w:rPr>
                <w:rFonts w:hint="eastAsia" w:ascii="宋体" w:hAnsi="宋体"/>
                <w:color w:val="auto"/>
                <w:lang w:val="en-US" w:eastAsia="zh-CN"/>
              </w:rPr>
              <w:t>5</w:t>
            </w:r>
            <w:r>
              <w:rPr>
                <w:rFonts w:hint="eastAsia" w:ascii="宋体" w:hAnsi="宋体"/>
                <w:color w:val="auto"/>
              </w:rPr>
              <w:t>年1</w:t>
            </w:r>
            <w:r>
              <w:rPr>
                <w:rFonts w:hint="eastAsia" w:ascii="宋体" w:hAnsi="宋体"/>
                <w:color w:val="auto"/>
                <w:lang w:val="en-US" w:eastAsia="zh-CN"/>
              </w:rPr>
              <w:t>1</w:t>
            </w:r>
            <w:r>
              <w:rPr>
                <w:rFonts w:hint="eastAsia" w:ascii="宋体" w:hAnsi="宋体"/>
                <w:color w:val="auto"/>
              </w:rPr>
              <w:t>月</w:t>
            </w:r>
            <w:r>
              <w:rPr>
                <w:rFonts w:hint="eastAsia" w:ascii="宋体" w:hAnsi="宋体"/>
                <w:color w:val="auto"/>
                <w:lang w:val="en-US" w:eastAsia="zh-CN"/>
              </w:rPr>
              <w:t>24</w:t>
            </w:r>
            <w:r>
              <w:rPr>
                <w:rFonts w:hint="eastAsia" w:ascii="宋体" w:hAnsi="宋体"/>
                <w:color w:val="auto"/>
              </w:rPr>
              <w:t>日；加盖公章。</w:t>
            </w:r>
          </w:p>
        </w:tc>
        <w:tc>
          <w:tcPr>
            <w:tcW w:w="240" w:type="dxa"/>
          </w:tcPr>
          <w:p w14:paraId="5E74E464">
            <w:pPr>
              <w:spacing w:line="500" w:lineRule="exact"/>
              <w:rPr>
                <w:rFonts w:hint="eastAsia" w:ascii="宋体" w:hAnsi="宋体"/>
                <w:color w:val="auto"/>
              </w:rPr>
            </w:pPr>
          </w:p>
        </w:tc>
      </w:tr>
    </w:tbl>
    <w:p w14:paraId="6C226DC3">
      <w:pPr>
        <w:spacing w:line="360" w:lineRule="auto"/>
        <w:jc w:val="both"/>
        <w:rPr>
          <w:rFonts w:hint="eastAsia" w:eastAsia="黑体"/>
          <w:b/>
          <w:bCs/>
          <w:color w:val="000000" w:themeColor="text1"/>
          <w:sz w:val="28"/>
          <w14:textFill>
            <w14:solidFill>
              <w14:schemeClr w14:val="tx1"/>
            </w14:solidFill>
          </w14:textFill>
        </w:rPr>
      </w:pPr>
    </w:p>
    <w:p w14:paraId="26A175CC">
      <w:pPr>
        <w:spacing w:line="360" w:lineRule="auto"/>
        <w:jc w:val="center"/>
        <w:rPr>
          <w:rFonts w:eastAsia="黑体"/>
          <w:b/>
          <w:bCs/>
          <w:color w:val="000000" w:themeColor="text1"/>
          <w:sz w:val="28"/>
          <w14:textFill>
            <w14:solidFill>
              <w14:schemeClr w14:val="tx1"/>
            </w14:solidFill>
          </w14:textFill>
        </w:rPr>
      </w:pPr>
      <w:r>
        <w:rPr>
          <w:rFonts w:hint="eastAsia" w:eastAsia="黑体"/>
          <w:b/>
          <w:bCs/>
          <w:color w:val="000000" w:themeColor="text1"/>
          <w:sz w:val="28"/>
          <w14:textFill>
            <w14:solidFill>
              <w14:schemeClr w14:val="tx1"/>
            </w14:solidFill>
          </w14:textFill>
        </w:rPr>
        <w:t>一、总则</w:t>
      </w:r>
    </w:p>
    <w:p w14:paraId="3C8213B0">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1.项目说明：</w:t>
      </w:r>
    </w:p>
    <w:p w14:paraId="74487D45">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1.1 项目的说明见投标须知前附表（以下称“前附表”）第1项所述。</w:t>
      </w:r>
    </w:p>
    <w:p w14:paraId="0C680C06">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1.2上述项目由我公司自行组织招标，现通过招标来择优选定供应单位。</w:t>
      </w:r>
    </w:p>
    <w:p w14:paraId="6B15F5A2">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1.3 本文件中所指投标人系投标单位或被法人单位授权参与投标的个人。</w:t>
      </w:r>
    </w:p>
    <w:p w14:paraId="5359B7B0">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2.运输资金：</w:t>
      </w:r>
    </w:p>
    <w:p w14:paraId="65F3B754">
      <w:pPr>
        <w:spacing w:line="360" w:lineRule="auto"/>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招标单位确</w:t>
      </w:r>
      <w:r>
        <w:rPr>
          <w:rStyle w:val="10"/>
          <w:rFonts w:hint="eastAsia" w:ascii="宋体"/>
          <w:b w:val="0"/>
          <w:color w:val="000000" w:themeColor="text1"/>
          <w14:textFill>
            <w14:solidFill>
              <w14:schemeClr w14:val="tx1"/>
            </w14:solidFill>
          </w14:textFill>
        </w:rPr>
        <w:t>保运输</w:t>
      </w:r>
      <w:r>
        <w:rPr>
          <w:rStyle w:val="10"/>
          <w:rFonts w:ascii="宋体"/>
          <w:b w:val="0"/>
          <w:color w:val="000000" w:themeColor="text1"/>
          <w14:textFill>
            <w14:solidFill>
              <w14:schemeClr w14:val="tx1"/>
            </w14:solidFill>
          </w14:textFill>
        </w:rPr>
        <w:t>资金</w:t>
      </w:r>
      <w:r>
        <w:rPr>
          <w:rStyle w:val="10"/>
          <w:rFonts w:hint="eastAsia" w:ascii="宋体"/>
          <w:b w:val="0"/>
          <w:color w:val="000000" w:themeColor="text1"/>
          <w14:textFill>
            <w14:solidFill>
              <w14:schemeClr w14:val="tx1"/>
            </w14:solidFill>
          </w14:textFill>
        </w:rPr>
        <w:t>已</w:t>
      </w:r>
      <w:r>
        <w:rPr>
          <w:rStyle w:val="10"/>
          <w:rFonts w:ascii="宋体"/>
          <w:b w:val="0"/>
          <w:color w:val="000000" w:themeColor="text1"/>
          <w14:textFill>
            <w14:solidFill>
              <w14:schemeClr w14:val="tx1"/>
            </w14:solidFill>
          </w14:textFill>
        </w:rPr>
        <w:t>获得</w:t>
      </w:r>
      <w:r>
        <w:rPr>
          <w:rStyle w:val="10"/>
          <w:rFonts w:hint="eastAsia" w:ascii="宋体"/>
          <w:b w:val="0"/>
          <w:color w:val="000000" w:themeColor="text1"/>
          <w14:textFill>
            <w14:solidFill>
              <w14:schemeClr w14:val="tx1"/>
            </w14:solidFill>
          </w14:textFill>
        </w:rPr>
        <w:t>及到位</w:t>
      </w:r>
      <w:r>
        <w:rPr>
          <w:rStyle w:val="10"/>
          <w:rFonts w:ascii="宋体"/>
          <w:b w:val="0"/>
          <w:color w:val="000000" w:themeColor="text1"/>
          <w14:textFill>
            <w14:solidFill>
              <w14:schemeClr w14:val="tx1"/>
            </w14:solidFill>
          </w14:textFill>
        </w:rPr>
        <w:t>，</w:t>
      </w:r>
      <w:r>
        <w:rPr>
          <w:rStyle w:val="10"/>
          <w:rFonts w:hint="eastAsia" w:ascii="宋体"/>
          <w:b w:val="0"/>
          <w:color w:val="000000" w:themeColor="text1"/>
          <w14:textFill>
            <w14:solidFill>
              <w14:schemeClr w14:val="tx1"/>
            </w14:solidFill>
          </w14:textFill>
        </w:rPr>
        <w:t>且将首先满足</w:t>
      </w:r>
      <w:r>
        <w:rPr>
          <w:rStyle w:val="10"/>
          <w:rFonts w:ascii="宋体"/>
          <w:b w:val="0"/>
          <w:color w:val="000000" w:themeColor="text1"/>
          <w14:textFill>
            <w14:solidFill>
              <w14:schemeClr w14:val="tx1"/>
            </w14:solidFill>
          </w14:textFill>
        </w:rPr>
        <w:t>用于本项</w:t>
      </w:r>
      <w:r>
        <w:rPr>
          <w:rStyle w:val="10"/>
          <w:rFonts w:hint="eastAsia" w:ascii="宋体"/>
          <w:b w:val="0"/>
          <w:color w:val="000000" w:themeColor="text1"/>
          <w14:textFill>
            <w14:solidFill>
              <w14:schemeClr w14:val="tx1"/>
            </w14:solidFill>
          </w14:textFill>
        </w:rPr>
        <w:t>目</w:t>
      </w:r>
      <w:r>
        <w:rPr>
          <w:rStyle w:val="10"/>
          <w:rFonts w:ascii="宋体"/>
          <w:b w:val="0"/>
          <w:color w:val="000000" w:themeColor="text1"/>
          <w14:textFill>
            <w14:solidFill>
              <w14:schemeClr w14:val="tx1"/>
            </w14:solidFill>
          </w14:textFill>
        </w:rPr>
        <w:t>下的合格支付。</w:t>
      </w:r>
    </w:p>
    <w:p w14:paraId="6D075D4F">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3.资质与合格条件的要求：</w:t>
      </w:r>
    </w:p>
    <w:p w14:paraId="1E9459C9">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3.1本次招标实施邀请招标，只有获得正式招标文件的单位才具备合格的投标条件。</w:t>
      </w:r>
    </w:p>
    <w:p w14:paraId="4209BD62">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4.招标原则与方式：</w:t>
      </w:r>
    </w:p>
    <w:p w14:paraId="3A397325">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本项目按照《中华人民共和国招投标法》的有关规定，将按照“公开、公平、公正”和“诚信”的原则采取邀请招标的方式由项目单位组织招投标。</w:t>
      </w:r>
    </w:p>
    <w:p w14:paraId="5FB04B3B">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5.投标费用：</w:t>
      </w:r>
    </w:p>
    <w:p w14:paraId="293195C7">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投标单位应承担其编制投标文件与递交投标文件所涉及的一切费用。不管投标结果如何，招标单位对上述费用不负任何责任。</w:t>
      </w:r>
    </w:p>
    <w:p w14:paraId="4A71ED0E">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6.投标有效期：</w:t>
      </w:r>
    </w:p>
    <w:p w14:paraId="48A1FF2A">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6.1  投标有效期为招标信息发布之日起至中标通知书</w:t>
      </w:r>
      <w:r>
        <w:rPr>
          <w:rFonts w:hint="eastAsia" w:ascii="宋体" w:hAnsi="宋体"/>
          <w:color w:val="000000" w:themeColor="text1"/>
          <w:spacing w:val="20"/>
          <w14:textFill>
            <w14:solidFill>
              <w14:schemeClr w14:val="tx1"/>
            </w14:solidFill>
          </w14:textFill>
        </w:rPr>
        <w:t>发出</w:t>
      </w:r>
      <w:r>
        <w:rPr>
          <w:rFonts w:hint="eastAsia" w:ascii="宋体" w:hAnsi="宋体"/>
          <w:color w:val="000000" w:themeColor="text1"/>
          <w14:textFill>
            <w14:solidFill>
              <w14:schemeClr w14:val="tx1"/>
            </w14:solidFill>
          </w14:textFill>
        </w:rPr>
        <w:t>之后20天。在此期间，投标单位的投标文件将受</w:t>
      </w:r>
      <w:r>
        <w:rPr>
          <w:rFonts w:hint="eastAsia" w:ascii="宋体" w:hAnsi="宋体"/>
          <w:color w:val="000000" w:themeColor="text1"/>
          <w:spacing w:val="20"/>
          <w14:textFill>
            <w14:solidFill>
              <w14:schemeClr w14:val="tx1"/>
            </w14:solidFill>
          </w14:textFill>
        </w:rPr>
        <w:t>招标</w:t>
      </w:r>
      <w:r>
        <w:rPr>
          <w:rFonts w:hint="eastAsia" w:ascii="宋体" w:hAnsi="宋体"/>
          <w:color w:val="000000" w:themeColor="text1"/>
          <w14:textFill>
            <w14:solidFill>
              <w14:schemeClr w14:val="tx1"/>
            </w14:solidFill>
          </w14:textFill>
        </w:rPr>
        <w:t>文件约束，如</w:t>
      </w:r>
      <w:r>
        <w:rPr>
          <w:rFonts w:hint="eastAsia" w:ascii="宋体" w:hAnsi="宋体"/>
          <w:color w:val="000000" w:themeColor="text1"/>
          <w:spacing w:val="20"/>
          <w14:textFill>
            <w14:solidFill>
              <w14:schemeClr w14:val="tx1"/>
            </w14:solidFill>
          </w14:textFill>
        </w:rPr>
        <w:t>投标</w:t>
      </w:r>
      <w:r>
        <w:rPr>
          <w:rFonts w:hint="eastAsia" w:ascii="宋体" w:hAnsi="宋体"/>
          <w:color w:val="000000" w:themeColor="text1"/>
          <w14:textFill>
            <w14:solidFill>
              <w14:schemeClr w14:val="tx1"/>
            </w14:solidFill>
          </w14:textFill>
        </w:rPr>
        <w:t>单位被授予合同，投标单位将不得拒绝。</w:t>
      </w:r>
    </w:p>
    <w:p w14:paraId="469F1459">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6.2  原定投标有效期终止之前，若出现特殊情况，招标单位可以书面方式向投标单位提出延长投标有效期的要求。</w:t>
      </w:r>
    </w:p>
    <w:p w14:paraId="43245DF4">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6.3  投标单位须以书面方式答复是否接受延长投标有效期的要求。</w:t>
      </w:r>
    </w:p>
    <w:p w14:paraId="58BB9E8E">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6.4  投标单位可以拒绝这种要求并撤回投标文件。接受延长投标有效期的投标单位将不允许修改其投标文件。</w:t>
      </w:r>
    </w:p>
    <w:p w14:paraId="22745FB6">
      <w:pPr>
        <w:spacing w:line="360" w:lineRule="auto"/>
        <w:rPr>
          <w:rFonts w:ascii="宋体" w:hAnsi="宋体"/>
          <w:b/>
          <w:bCs/>
          <w:i/>
          <w:color w:val="000000" w:themeColor="text1"/>
          <w14:textFill>
            <w14:solidFill>
              <w14:schemeClr w14:val="tx1"/>
            </w14:solidFill>
          </w14:textFill>
        </w:rPr>
      </w:pPr>
      <w:r>
        <w:rPr>
          <w:rStyle w:val="12"/>
          <w:rFonts w:hint="eastAsia" w:ascii="宋体" w:hAnsi="宋体"/>
          <w:b/>
          <w:bCs/>
          <w:i w:val="0"/>
          <w:color w:val="000000" w:themeColor="text1"/>
          <w14:textFill>
            <w14:solidFill>
              <w14:schemeClr w14:val="tx1"/>
            </w14:solidFill>
          </w14:textFill>
        </w:rPr>
        <w:t>7．履约保证</w:t>
      </w:r>
    </w:p>
    <w:p w14:paraId="62CDDD1F">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7.1  投标单位应使用经招标单位认可的履约保证方式。</w:t>
      </w:r>
    </w:p>
    <w:p w14:paraId="456E8CA9">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7.2  履约保证将作为运输合同的组成部分。</w:t>
      </w:r>
    </w:p>
    <w:p w14:paraId="4846EC6A">
      <w:pPr>
        <w:spacing w:line="360" w:lineRule="auto"/>
        <w:jc w:val="both"/>
        <w:rPr>
          <w:rFonts w:hint="eastAsia" w:eastAsia="黑体"/>
          <w:b/>
          <w:bCs/>
          <w:color w:val="000000" w:themeColor="text1"/>
          <w:sz w:val="28"/>
          <w14:textFill>
            <w14:solidFill>
              <w14:schemeClr w14:val="tx1"/>
            </w14:solidFill>
          </w14:textFill>
        </w:rPr>
      </w:pPr>
    </w:p>
    <w:p w14:paraId="6560EA48">
      <w:pPr>
        <w:spacing w:line="360" w:lineRule="auto"/>
        <w:jc w:val="center"/>
        <w:rPr>
          <w:rFonts w:eastAsia="黑体"/>
          <w:b/>
          <w:bCs/>
          <w:color w:val="000000" w:themeColor="text1"/>
          <w:sz w:val="28"/>
          <w14:textFill>
            <w14:solidFill>
              <w14:schemeClr w14:val="tx1"/>
            </w14:solidFill>
          </w14:textFill>
        </w:rPr>
      </w:pPr>
      <w:r>
        <w:rPr>
          <w:rFonts w:hint="eastAsia" w:eastAsia="黑体"/>
          <w:b/>
          <w:bCs/>
          <w:color w:val="000000" w:themeColor="text1"/>
          <w:sz w:val="28"/>
          <w14:textFill>
            <w14:solidFill>
              <w14:schemeClr w14:val="tx1"/>
            </w14:solidFill>
          </w14:textFill>
        </w:rPr>
        <w:t>二、招标文件</w:t>
      </w:r>
    </w:p>
    <w:p w14:paraId="29CD4BE6">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1.招标文件</w:t>
      </w:r>
    </w:p>
    <w:p w14:paraId="7EDD0879">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投标单位应认真审阅招标文件中所有的投标须知等资料。如果投标单位的投标文件不能符合招标文件的要求，责任由投标单位自负。</w:t>
      </w:r>
    </w:p>
    <w:p w14:paraId="4EEF6BFC">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2.招标文件的解释：</w:t>
      </w:r>
    </w:p>
    <w:p w14:paraId="3EFBB671">
      <w:pPr>
        <w:spacing w:line="360" w:lineRule="auto"/>
        <w:ind w:firstLine="420" w:firstLineChars="200"/>
        <w:rPr>
          <w:rStyle w:val="10"/>
          <w:rFonts w:ascii="宋体" w:hAnsi="宋体"/>
          <w:b w:val="0"/>
          <w:color w:val="000000" w:themeColor="text1"/>
          <w14:textFill>
            <w14:solidFill>
              <w14:schemeClr w14:val="tx1"/>
            </w14:solidFill>
          </w14:textFill>
        </w:rPr>
      </w:pPr>
      <w:r>
        <w:rPr>
          <w:rStyle w:val="10"/>
          <w:rFonts w:hint="eastAsia" w:ascii="宋体" w:hAnsi="宋体"/>
          <w:b w:val="0"/>
          <w:color w:val="000000" w:themeColor="text1"/>
          <w14:textFill>
            <w14:solidFill>
              <w14:schemeClr w14:val="tx1"/>
            </w14:solidFill>
          </w14:textFill>
        </w:rPr>
        <w:t>2.1  招标文件解释权利归于招标单位，招标文件解释顺序按照发出时间的逆反顺序。</w:t>
      </w:r>
    </w:p>
    <w:p w14:paraId="5E3EA351">
      <w:pPr>
        <w:spacing w:line="360" w:lineRule="auto"/>
        <w:ind w:firstLine="420" w:firstLineChars="200"/>
        <w:rPr>
          <w:color w:val="000000" w:themeColor="text1"/>
          <w14:textFill>
            <w14:solidFill>
              <w14:schemeClr w14:val="tx1"/>
            </w14:solidFill>
          </w14:textFill>
        </w:rPr>
      </w:pPr>
      <w:r>
        <w:rPr>
          <w:rStyle w:val="10"/>
          <w:rFonts w:hint="eastAsia" w:ascii="宋体" w:hAnsi="宋体"/>
          <w:b w:val="0"/>
          <w:color w:val="000000" w:themeColor="text1"/>
          <w14:textFill>
            <w14:solidFill>
              <w14:schemeClr w14:val="tx1"/>
            </w14:solidFill>
          </w14:textFill>
        </w:rPr>
        <w:t xml:space="preserve">2.2  </w:t>
      </w:r>
      <w:r>
        <w:rPr>
          <w:rStyle w:val="10"/>
          <w:rFonts w:ascii="宋体" w:hAnsi="宋体"/>
          <w:b w:val="0"/>
          <w:color w:val="000000" w:themeColor="text1"/>
          <w14:textFill>
            <w14:solidFill>
              <w14:schemeClr w14:val="tx1"/>
            </w14:solidFill>
          </w14:textFill>
        </w:rPr>
        <w:t>投标单位</w:t>
      </w:r>
      <w:r>
        <w:rPr>
          <w:rStyle w:val="10"/>
          <w:rFonts w:hint="eastAsia" w:ascii="宋体" w:hAnsi="宋体"/>
          <w:b w:val="0"/>
          <w:color w:val="000000" w:themeColor="text1"/>
          <w14:textFill>
            <w14:solidFill>
              <w14:schemeClr w14:val="tx1"/>
            </w14:solidFill>
          </w14:textFill>
        </w:rPr>
        <w:t>若认为招标文件</w:t>
      </w:r>
      <w:r>
        <w:rPr>
          <w:rStyle w:val="10"/>
          <w:rFonts w:hint="eastAsia" w:ascii="宋体" w:hAnsi="宋体"/>
          <w:b w:val="0"/>
          <w:color w:val="000000" w:themeColor="text1"/>
          <w:spacing w:val="20"/>
          <w14:textFill>
            <w14:solidFill>
              <w14:schemeClr w14:val="tx1"/>
            </w14:solidFill>
          </w14:textFill>
        </w:rPr>
        <w:t>存在</w:t>
      </w:r>
      <w:r>
        <w:rPr>
          <w:rStyle w:val="10"/>
          <w:rFonts w:hint="eastAsia" w:ascii="宋体" w:hAnsi="宋体"/>
          <w:b w:val="0"/>
          <w:color w:val="000000" w:themeColor="text1"/>
          <w14:textFill>
            <w14:solidFill>
              <w14:schemeClr w14:val="tx1"/>
            </w14:solidFill>
          </w14:textFill>
        </w:rPr>
        <w:t>表述不确切或容易引起误解的内容</w:t>
      </w:r>
      <w:r>
        <w:rPr>
          <w:rStyle w:val="10"/>
          <w:rFonts w:ascii="宋体" w:hAnsi="宋体"/>
          <w:b w:val="0"/>
          <w:color w:val="000000" w:themeColor="text1"/>
          <w14:textFill>
            <w14:solidFill>
              <w14:schemeClr w14:val="tx1"/>
            </w14:solidFill>
          </w14:textFill>
        </w:rPr>
        <w:t>需</w:t>
      </w:r>
      <w:r>
        <w:rPr>
          <w:rStyle w:val="10"/>
          <w:rFonts w:hint="eastAsia" w:ascii="宋体" w:hAnsi="宋体"/>
          <w:b w:val="0"/>
          <w:color w:val="000000" w:themeColor="text1"/>
          <w14:textFill>
            <w14:solidFill>
              <w14:schemeClr w14:val="tx1"/>
            </w14:solidFill>
          </w14:textFill>
        </w:rPr>
        <w:t>要</w:t>
      </w:r>
      <w:r>
        <w:rPr>
          <w:rStyle w:val="10"/>
          <w:rFonts w:hint="eastAsia" w:ascii="宋体" w:hAnsi="宋体"/>
          <w:b w:val="0"/>
          <w:color w:val="000000" w:themeColor="text1"/>
          <w:spacing w:val="20"/>
          <w14:textFill>
            <w14:solidFill>
              <w14:schemeClr w14:val="tx1"/>
            </w14:solidFill>
          </w14:textFill>
        </w:rPr>
        <w:t>招标</w:t>
      </w:r>
      <w:r>
        <w:rPr>
          <w:rStyle w:val="10"/>
          <w:rFonts w:hint="eastAsia" w:ascii="宋体" w:hAnsi="宋体"/>
          <w:b w:val="0"/>
          <w:color w:val="000000" w:themeColor="text1"/>
          <w14:textFill>
            <w14:solidFill>
              <w14:schemeClr w14:val="tx1"/>
            </w14:solidFill>
          </w14:textFill>
        </w:rPr>
        <w:t>单位予以</w:t>
      </w:r>
      <w:r>
        <w:rPr>
          <w:rStyle w:val="10"/>
          <w:rFonts w:ascii="宋体" w:hAnsi="宋体"/>
          <w:b w:val="0"/>
          <w:color w:val="000000" w:themeColor="text1"/>
          <w:spacing w:val="20"/>
          <w14:textFill>
            <w14:solidFill>
              <w14:schemeClr w14:val="tx1"/>
            </w14:solidFill>
          </w14:textFill>
        </w:rPr>
        <w:t>澄清</w:t>
      </w:r>
      <w:r>
        <w:rPr>
          <w:rStyle w:val="10"/>
          <w:rFonts w:ascii="宋体" w:hAnsi="宋体"/>
          <w:b w:val="0"/>
          <w:color w:val="000000" w:themeColor="text1"/>
          <w14:textFill>
            <w14:solidFill>
              <w14:schemeClr w14:val="tx1"/>
            </w14:solidFill>
          </w14:textFill>
        </w:rPr>
        <w:t>，应于</w:t>
      </w:r>
      <w:r>
        <w:rPr>
          <w:rFonts w:hint="eastAsia" w:ascii="宋体" w:hAnsi="宋体"/>
          <w:color w:val="000000" w:themeColor="text1"/>
          <w14:textFill>
            <w14:solidFill>
              <w14:schemeClr w14:val="tx1"/>
            </w14:solidFill>
          </w14:textFill>
        </w:rPr>
        <w:t>投标</w:t>
      </w:r>
      <w:r>
        <w:rPr>
          <w:rStyle w:val="10"/>
          <w:rFonts w:hint="eastAsia" w:ascii="宋体" w:hAnsi="宋体"/>
          <w:b w:val="0"/>
          <w:color w:val="000000" w:themeColor="text1"/>
          <w14:textFill>
            <w14:solidFill>
              <w14:schemeClr w14:val="tx1"/>
            </w14:solidFill>
          </w14:textFill>
        </w:rPr>
        <w:t>会议召开之前</w:t>
      </w:r>
      <w:r>
        <w:rPr>
          <w:rStyle w:val="10"/>
          <w:rFonts w:ascii="宋体" w:hAnsi="宋体"/>
          <w:b w:val="0"/>
          <w:color w:val="000000" w:themeColor="text1"/>
          <w14:textFill>
            <w14:solidFill>
              <w14:schemeClr w14:val="tx1"/>
            </w14:solidFill>
          </w14:textFill>
        </w:rPr>
        <w:t>向招标单位提出</w:t>
      </w:r>
      <w:r>
        <w:rPr>
          <w:rStyle w:val="10"/>
          <w:rFonts w:hint="eastAsia" w:ascii="宋体" w:hAnsi="宋体"/>
          <w:b w:val="0"/>
          <w:color w:val="000000" w:themeColor="text1"/>
          <w14:textFill>
            <w14:solidFill>
              <w14:schemeClr w14:val="tx1"/>
            </w14:solidFill>
          </w14:textFill>
        </w:rPr>
        <w:t>，招标单位现场解答。</w:t>
      </w:r>
    </w:p>
    <w:p w14:paraId="7B2D11C8">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3.招标文件的修改：</w:t>
      </w:r>
    </w:p>
    <w:p w14:paraId="7344B9F1">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3.1 在投标截止日期前，招标单位都可能会以补充通知的方式修改招标文件。</w:t>
      </w:r>
    </w:p>
    <w:p w14:paraId="6909AB39">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3.2 补充通知将以书面方式发给所有获得招标文件的投标单位，补充通知作为招标文件的组成部分，对投标单位起约束作用。</w:t>
      </w:r>
    </w:p>
    <w:p w14:paraId="52B2C165">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3.3 为使投标单位在编制投标文件时把补充通知内容考虑进去，招标单位可以酌情延长递交投标文件的截止日期。</w:t>
      </w:r>
    </w:p>
    <w:p w14:paraId="4B9C22F7">
      <w:pPr>
        <w:spacing w:line="360" w:lineRule="auto"/>
        <w:jc w:val="center"/>
        <w:rPr>
          <w:rFonts w:eastAsia="黑体"/>
          <w:b/>
          <w:bCs/>
          <w:color w:val="000000" w:themeColor="text1"/>
          <w:sz w:val="28"/>
          <w14:textFill>
            <w14:solidFill>
              <w14:schemeClr w14:val="tx1"/>
            </w14:solidFill>
          </w14:textFill>
        </w:rPr>
      </w:pPr>
      <w:r>
        <w:rPr>
          <w:rFonts w:hint="eastAsia" w:eastAsia="黑体"/>
          <w:b/>
          <w:bCs/>
          <w:color w:val="000000" w:themeColor="text1"/>
          <w:sz w:val="28"/>
          <w14:textFill>
            <w14:solidFill>
              <w14:schemeClr w14:val="tx1"/>
            </w14:solidFill>
          </w14:textFill>
        </w:rPr>
        <w:t xml:space="preserve">三、项目报价 </w:t>
      </w:r>
    </w:p>
    <w:p w14:paraId="73261F19">
      <w:pPr>
        <w:spacing w:line="360" w:lineRule="auto"/>
        <w:rPr>
          <w:color w:val="000000" w:themeColor="text1"/>
          <w14:textFill>
            <w14:solidFill>
              <w14:schemeClr w14:val="tx1"/>
            </w14:solidFill>
          </w14:textFill>
        </w:rPr>
      </w:pPr>
      <w:r>
        <w:rPr>
          <w:rFonts w:hint="eastAsia"/>
          <w:b/>
          <w:bCs/>
          <w:color w:val="000000" w:themeColor="text1"/>
          <w14:textFill>
            <w14:solidFill>
              <w14:schemeClr w14:val="tx1"/>
            </w14:solidFill>
          </w14:textFill>
        </w:rPr>
        <w:t>1.经济标书</w:t>
      </w:r>
      <w:r>
        <w:rPr>
          <w:rFonts w:hint="eastAsia"/>
          <w:color w:val="000000" w:themeColor="text1"/>
          <w14:textFill>
            <w14:solidFill>
              <w14:schemeClr w14:val="tx1"/>
            </w14:solidFill>
          </w14:textFill>
        </w:rPr>
        <w:t>：</w:t>
      </w:r>
    </w:p>
    <w:p w14:paraId="1AE3061A">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按照招标单位提供的运输计划及质量标准，自行核算成本，并结合市场价格进行成本分析。</w:t>
      </w:r>
    </w:p>
    <w:p w14:paraId="47E1056D">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2.费用计算：</w:t>
      </w:r>
    </w:p>
    <w:p w14:paraId="62D4A114">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投标单位根据招标文件、</w:t>
      </w:r>
      <w:r>
        <w:rPr>
          <w:rFonts w:hint="eastAsia"/>
          <w:color w:val="000000" w:themeColor="text1"/>
          <w:spacing w:val="20"/>
          <w14:textFill>
            <w14:solidFill>
              <w14:schemeClr w14:val="tx1"/>
            </w14:solidFill>
          </w14:textFill>
        </w:rPr>
        <w:t>资料</w:t>
      </w:r>
      <w:r>
        <w:rPr>
          <w:rFonts w:hint="eastAsia"/>
          <w:color w:val="000000" w:themeColor="text1"/>
          <w14:textFill>
            <w14:solidFill>
              <w14:schemeClr w14:val="tx1"/>
            </w14:solidFill>
          </w14:textFill>
        </w:rPr>
        <w:t>的要求及企业自身实际能力等，计算与该</w:t>
      </w:r>
      <w:r>
        <w:rPr>
          <w:rFonts w:hint="eastAsia"/>
          <w:color w:val="000000" w:themeColor="text1"/>
          <w:spacing w:val="20"/>
          <w14:textFill>
            <w14:solidFill>
              <w14:schemeClr w14:val="tx1"/>
            </w14:solidFill>
          </w14:textFill>
        </w:rPr>
        <w:t>项目</w:t>
      </w:r>
      <w:r>
        <w:rPr>
          <w:rFonts w:hint="eastAsia"/>
          <w:color w:val="000000" w:themeColor="text1"/>
          <w14:textFill>
            <w14:solidFill>
              <w14:schemeClr w14:val="tx1"/>
            </w14:solidFill>
          </w14:textFill>
        </w:rPr>
        <w:t>相关的一切</w:t>
      </w:r>
      <w:r>
        <w:rPr>
          <w:rFonts w:hint="eastAsia"/>
          <w:color w:val="000000" w:themeColor="text1"/>
          <w:spacing w:val="20"/>
          <w14:textFill>
            <w14:solidFill>
              <w14:schemeClr w14:val="tx1"/>
            </w14:solidFill>
          </w14:textFill>
        </w:rPr>
        <w:t>费用</w:t>
      </w:r>
      <w:r>
        <w:rPr>
          <w:rFonts w:hint="eastAsia"/>
          <w:color w:val="000000" w:themeColor="text1"/>
          <w14:textFill>
            <w14:solidFill>
              <w14:schemeClr w14:val="tx1"/>
            </w14:solidFill>
          </w14:textFill>
        </w:rPr>
        <w:t>以及履约过程中发生的各项试验、检测、检验费用等都由中标单位承担。如需要增加或变更，以运输单位书面通知为准。</w:t>
      </w:r>
    </w:p>
    <w:p w14:paraId="23A97E70">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w:t>
      </w:r>
      <w:r>
        <w:rPr>
          <w:rFonts w:hint="eastAsia"/>
          <w:color w:val="000000" w:themeColor="text1"/>
          <w14:textFill>
            <w14:solidFill>
              <w14:schemeClr w14:val="tx1"/>
            </w14:solidFill>
          </w14:textFill>
        </w:rPr>
        <w:t xml:space="preserve"> </w:t>
      </w:r>
      <w:r>
        <w:rPr>
          <w:rFonts w:hint="eastAsia"/>
          <w:b/>
          <w:bCs/>
          <w:color w:val="000000" w:themeColor="text1"/>
          <w14:textFill>
            <w14:solidFill>
              <w14:schemeClr w14:val="tx1"/>
            </w14:solidFill>
          </w14:textFill>
        </w:rPr>
        <w:t>项目报价：</w:t>
      </w:r>
    </w:p>
    <w:p w14:paraId="190A19CF">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3.1项目报价为运输</w:t>
      </w:r>
      <w:r>
        <w:rPr>
          <w:rFonts w:hint="eastAsia"/>
          <w:color w:val="000000" w:themeColor="text1"/>
          <w:lang w:val="en-US" w:eastAsia="zh-CN"/>
          <w14:textFill>
            <w14:solidFill>
              <w14:schemeClr w14:val="tx1"/>
            </w14:solidFill>
          </w14:textFill>
        </w:rPr>
        <w:t>种</w:t>
      </w:r>
      <w:r>
        <w:rPr>
          <w:rFonts w:hint="eastAsia"/>
          <w:color w:val="000000" w:themeColor="text1"/>
          <w14:textFill>
            <w14:solidFill>
              <w14:schemeClr w14:val="tx1"/>
            </w14:solidFill>
          </w14:textFill>
        </w:rPr>
        <w:t>苗的费用价格，包含各项成本费用等，此价格在合同约定范围内不可调整。</w:t>
      </w:r>
    </w:p>
    <w:p w14:paraId="76E36DAC">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4.运输清单：</w:t>
      </w:r>
    </w:p>
    <w:p w14:paraId="38A6F6E9">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4.1投标单位应自己按照运输明细计算运输距离、单位运费，并根据市场价格进行成本分析和计价，然后作出一份经济标书。</w:t>
      </w:r>
    </w:p>
    <w:p w14:paraId="292F4995">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4.2经济标书所填入的运输单价，应</w:t>
      </w:r>
      <w:r>
        <w:rPr>
          <w:rFonts w:hint="eastAsia"/>
          <w:color w:val="000000" w:themeColor="text1"/>
          <w:spacing w:val="20"/>
          <w14:textFill>
            <w14:solidFill>
              <w14:schemeClr w14:val="tx1"/>
            </w14:solidFill>
          </w14:textFill>
        </w:rPr>
        <w:t>包括</w:t>
      </w:r>
      <w:r>
        <w:rPr>
          <w:rFonts w:hint="eastAsia"/>
          <w:color w:val="000000" w:themeColor="text1"/>
          <w14:textFill>
            <w14:solidFill>
              <w14:schemeClr w14:val="tx1"/>
            </w14:solidFill>
          </w14:textFill>
        </w:rPr>
        <w:t>人工费、运输费、车辆费用、其他直接费、间接费、有关</w:t>
      </w:r>
      <w:r>
        <w:rPr>
          <w:rFonts w:hint="eastAsia"/>
          <w:color w:val="000000" w:themeColor="text1"/>
          <w:spacing w:val="20"/>
          <w14:textFill>
            <w14:solidFill>
              <w14:schemeClr w14:val="tx1"/>
            </w14:solidFill>
          </w14:textFill>
        </w:rPr>
        <w:t>文件</w:t>
      </w:r>
      <w:r>
        <w:rPr>
          <w:rFonts w:hint="eastAsia"/>
          <w:color w:val="000000" w:themeColor="text1"/>
          <w14:textFill>
            <w14:solidFill>
              <w14:schemeClr w14:val="tx1"/>
            </w14:solidFill>
          </w14:textFill>
        </w:rPr>
        <w:t>规定的调价、</w:t>
      </w:r>
      <w:r>
        <w:rPr>
          <w:rFonts w:hint="eastAsia"/>
          <w:color w:val="000000" w:themeColor="text1"/>
          <w:spacing w:val="20"/>
          <w14:textFill>
            <w14:solidFill>
              <w14:schemeClr w14:val="tx1"/>
            </w14:solidFill>
          </w14:textFill>
        </w:rPr>
        <w:t>利润</w:t>
      </w:r>
      <w:r>
        <w:rPr>
          <w:rFonts w:hint="eastAsia"/>
          <w:color w:val="000000" w:themeColor="text1"/>
          <w14:textFill>
            <w14:solidFill>
              <w14:schemeClr w14:val="tx1"/>
            </w14:solidFill>
          </w14:textFill>
        </w:rPr>
        <w:t>、税金以及现行中的有关费用、材料的差价以及风险金等全部费用。</w:t>
      </w:r>
    </w:p>
    <w:p w14:paraId="3013588A">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5.项目投标报价：</w:t>
      </w:r>
    </w:p>
    <w:p w14:paraId="2FF7011C">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5.1投标单位根据自己的供应能力和成本分析，在规定的时间内填写项目投标报价单。</w:t>
      </w:r>
    </w:p>
    <w:p w14:paraId="6630B549">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5.2参标单位对投标报价人的行为负有连带责任，且报价人必须是法人授权者并合同签署人。</w:t>
      </w:r>
    </w:p>
    <w:p w14:paraId="49D7D467">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5.3报价单</w:t>
      </w:r>
      <w:r>
        <w:rPr>
          <w:rFonts w:hint="eastAsia"/>
          <w:color w:val="000000" w:themeColor="text1"/>
          <w:lang w:val="en-US" w:eastAsia="zh-CN"/>
          <w14:textFill>
            <w14:solidFill>
              <w14:schemeClr w14:val="tx1"/>
            </w14:solidFill>
          </w14:textFill>
        </w:rPr>
        <w:t>截止录入时间</w:t>
      </w:r>
      <w:r>
        <w:rPr>
          <w:rFonts w:hint="eastAsia"/>
          <w:color w:val="000000" w:themeColor="text1"/>
          <w14:textFill>
            <w14:solidFill>
              <w14:schemeClr w14:val="tx1"/>
            </w14:solidFill>
          </w14:textFill>
        </w:rPr>
        <w:t>，就不允许更改或重新报价。</w:t>
      </w:r>
    </w:p>
    <w:p w14:paraId="49CAEC57">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5.4所有报价以人民币表示。</w:t>
      </w:r>
    </w:p>
    <w:p w14:paraId="2C7CFEC5">
      <w:pPr>
        <w:spacing w:line="360" w:lineRule="auto"/>
        <w:ind w:firstLine="422" w:firstLineChars="200"/>
        <w:rPr>
          <w:b/>
          <w:bCs/>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5.5本项条款为强制性条款，一旦有违反，作废标处理。</w:t>
      </w:r>
    </w:p>
    <w:p w14:paraId="5EB812A7">
      <w:pPr>
        <w:spacing w:line="360" w:lineRule="auto"/>
        <w:jc w:val="center"/>
        <w:rPr>
          <w:rFonts w:eastAsia="黑体"/>
          <w:b/>
          <w:bCs/>
          <w:color w:val="000000" w:themeColor="text1"/>
          <w:sz w:val="28"/>
          <w14:textFill>
            <w14:solidFill>
              <w14:schemeClr w14:val="tx1"/>
            </w14:solidFill>
          </w14:textFill>
        </w:rPr>
      </w:pPr>
      <w:r>
        <w:rPr>
          <w:rFonts w:hint="eastAsia" w:eastAsia="黑体"/>
          <w:b/>
          <w:bCs/>
          <w:color w:val="000000" w:themeColor="text1"/>
          <w:sz w:val="28"/>
          <w14:textFill>
            <w14:solidFill>
              <w14:schemeClr w14:val="tx1"/>
            </w14:solidFill>
          </w14:textFill>
        </w:rPr>
        <w:t>四、货款结算及划拨</w:t>
      </w:r>
    </w:p>
    <w:p w14:paraId="7951E5E6">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1.项目变更：</w:t>
      </w:r>
    </w:p>
    <w:p w14:paraId="2556E298">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因招标单位原因导致合同</w:t>
      </w:r>
      <w:r>
        <w:rPr>
          <w:rFonts w:hint="eastAsia"/>
          <w:color w:val="000000" w:themeColor="text1"/>
          <w:spacing w:val="20"/>
          <w14:textFill>
            <w14:solidFill>
              <w14:schemeClr w14:val="tx1"/>
            </w14:solidFill>
          </w14:textFill>
        </w:rPr>
        <w:t>执行</w:t>
      </w:r>
      <w:r>
        <w:rPr>
          <w:rFonts w:hint="eastAsia"/>
          <w:color w:val="000000" w:themeColor="text1"/>
          <w14:textFill>
            <w14:solidFill>
              <w14:schemeClr w14:val="tx1"/>
            </w14:solidFill>
          </w14:textFill>
        </w:rPr>
        <w:t>过程中出现项目变更（如增减运输</w:t>
      </w:r>
      <w:r>
        <w:rPr>
          <w:rFonts w:hint="eastAsia"/>
          <w:color w:val="000000" w:themeColor="text1"/>
          <w:spacing w:val="20"/>
          <w14:textFill>
            <w14:solidFill>
              <w14:schemeClr w14:val="tx1"/>
            </w14:solidFill>
          </w14:textFill>
        </w:rPr>
        <w:t>数量</w:t>
      </w:r>
      <w:r>
        <w:rPr>
          <w:rFonts w:hint="eastAsia"/>
          <w:color w:val="000000" w:themeColor="text1"/>
          <w14:textFill>
            <w14:solidFill>
              <w14:schemeClr w14:val="tx1"/>
            </w14:solidFill>
          </w14:textFill>
        </w:rPr>
        <w:t>、提高或降低</w:t>
      </w:r>
      <w:r>
        <w:rPr>
          <w:rFonts w:hint="eastAsia"/>
          <w:color w:val="000000" w:themeColor="text1"/>
          <w:spacing w:val="20"/>
          <w14:textFill>
            <w14:solidFill>
              <w14:schemeClr w14:val="tx1"/>
            </w14:solidFill>
          </w14:textFill>
        </w:rPr>
        <w:t>车辆</w:t>
      </w:r>
      <w:r>
        <w:rPr>
          <w:rFonts w:hint="eastAsia"/>
          <w:color w:val="000000" w:themeColor="text1"/>
          <w14:textFill>
            <w14:solidFill>
              <w14:schemeClr w14:val="tx1"/>
            </w14:solidFill>
          </w14:textFill>
        </w:rPr>
        <w:t>标准等）部分的款项计算和结算方式按“调整合同价款原则”项下的规定进行结算。</w:t>
      </w:r>
    </w:p>
    <w:p w14:paraId="3B4ABA59">
      <w:pPr>
        <w:spacing w:line="360" w:lineRule="auto"/>
        <w:rPr>
          <w:color w:val="000000" w:themeColor="text1"/>
          <w14:textFill>
            <w14:solidFill>
              <w14:schemeClr w14:val="tx1"/>
            </w14:solidFill>
          </w14:textFill>
        </w:rPr>
      </w:pPr>
      <w:r>
        <w:rPr>
          <w:rFonts w:hint="eastAsia"/>
          <w:b/>
          <w:bCs/>
          <w:color w:val="000000" w:themeColor="text1"/>
          <w14:textFill>
            <w14:solidFill>
              <w14:schemeClr w14:val="tx1"/>
            </w14:solidFill>
          </w14:textFill>
        </w:rPr>
        <w:t>2.调整合同价款的原则：</w:t>
      </w:r>
    </w:p>
    <w:p w14:paraId="43A2D306">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除投标前修改及变更外，在执行过程中因计划变更或车辆标准变化发生部分合同价款调整时，按合同双方协商结果执行调整。</w:t>
      </w:r>
    </w:p>
    <w:p w14:paraId="0A87E91E">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3.货款支付方式：</w:t>
      </w:r>
    </w:p>
    <w:p w14:paraId="0FCF0AE4">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收到合规发票后</w:t>
      </w:r>
      <w:r>
        <w:rPr>
          <w:rFonts w:hint="eastAsia"/>
          <w:color w:val="auto"/>
          <w:lang w:val="en-US" w:eastAsia="zh-CN"/>
        </w:rPr>
        <w:t>15</w:t>
      </w:r>
      <w:r>
        <w:rPr>
          <w:color w:val="000000" w:themeColor="text1"/>
          <w14:textFill>
            <w14:solidFill>
              <w14:schemeClr w14:val="tx1"/>
            </w14:solidFill>
          </w14:textFill>
        </w:rPr>
        <w:t>个工作日内付款</w:t>
      </w:r>
      <w:r>
        <w:rPr>
          <w:rFonts w:hint="eastAsia" w:ascii="宋体" w:hAnsi="宋体"/>
          <w:color w:val="000000" w:themeColor="text1"/>
          <w14:textFill>
            <w14:solidFill>
              <w14:schemeClr w14:val="tx1"/>
            </w14:solidFill>
          </w14:textFill>
        </w:rPr>
        <w:t>。</w:t>
      </w:r>
    </w:p>
    <w:p w14:paraId="352D5AAD">
      <w:pPr>
        <w:spacing w:line="360" w:lineRule="auto"/>
        <w:jc w:val="center"/>
        <w:rPr>
          <w:rFonts w:eastAsia="黑体"/>
          <w:b/>
          <w:bCs/>
          <w:color w:val="000000" w:themeColor="text1"/>
          <w:sz w:val="28"/>
          <w14:textFill>
            <w14:solidFill>
              <w14:schemeClr w14:val="tx1"/>
            </w14:solidFill>
          </w14:textFill>
        </w:rPr>
      </w:pPr>
      <w:r>
        <w:rPr>
          <w:rFonts w:hint="eastAsia" w:eastAsia="黑体"/>
          <w:b/>
          <w:bCs/>
          <w:color w:val="000000" w:themeColor="text1"/>
          <w:sz w:val="28"/>
          <w14:textFill>
            <w14:solidFill>
              <w14:schemeClr w14:val="tx1"/>
            </w14:solidFill>
          </w14:textFill>
        </w:rPr>
        <w:t>五、投标文件</w:t>
      </w:r>
    </w:p>
    <w:p w14:paraId="31BFEF1A">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1.投标文件的语言：</w:t>
      </w:r>
    </w:p>
    <w:p w14:paraId="1B93B53A">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投标文件及招标单位之间的与投标有关的来往通知、函件和文件，均应使用中文。</w:t>
      </w:r>
    </w:p>
    <w:p w14:paraId="62AC6296">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2.投标文件的组成：</w:t>
      </w:r>
    </w:p>
    <w:p w14:paraId="621252EE">
      <w:pPr>
        <w:spacing w:line="360" w:lineRule="auto"/>
        <w:ind w:firstLine="422" w:firstLineChars="200"/>
        <w:rPr>
          <w:rStyle w:val="10"/>
          <w:rFonts w:ascii="宋体"/>
          <w:b w:val="0"/>
          <w:color w:val="000000" w:themeColor="text1"/>
          <w:szCs w:val="32"/>
          <w14:textFill>
            <w14:solidFill>
              <w14:schemeClr w14:val="tx1"/>
            </w14:solidFill>
          </w14:textFill>
        </w:rPr>
      </w:pPr>
      <w:r>
        <w:rPr>
          <w:rStyle w:val="10"/>
          <w:rFonts w:hint="eastAsia" w:ascii="宋体"/>
          <w:bCs w:val="0"/>
          <w:color w:val="000000" w:themeColor="text1"/>
          <w:szCs w:val="32"/>
          <w14:textFill>
            <w14:solidFill>
              <w14:schemeClr w14:val="tx1"/>
            </w14:solidFill>
          </w14:textFill>
        </w:rPr>
        <w:t>2.1投标函件：</w:t>
      </w:r>
      <w:r>
        <w:rPr>
          <w:rStyle w:val="10"/>
          <w:rFonts w:hint="eastAsia" w:ascii="宋体"/>
          <w:b w:val="0"/>
          <w:color w:val="000000" w:themeColor="text1"/>
          <w:szCs w:val="32"/>
          <w14:textFill>
            <w14:solidFill>
              <w14:schemeClr w14:val="tx1"/>
            </w14:solidFill>
          </w14:textFill>
        </w:rPr>
        <w:t>包括营业执照（复印件）、企业资质（复印件）、法人授权证明（原件）、投标承诺书及中标承诺书等，所有函件都必须加盖投标单位法人公章。</w:t>
      </w:r>
    </w:p>
    <w:p w14:paraId="341ECA5B">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 投标文件的份数与签署：</w:t>
      </w:r>
    </w:p>
    <w:p w14:paraId="3EC7DD0C">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3.1投标文件份数按照前附表要求提交。</w:t>
      </w:r>
    </w:p>
    <w:p w14:paraId="090DE55C">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3.2投标文件须用不褪色的墨水打印或书写后，在文件袋封面与投标文件正本封面上由投标单位的法人签署并加盖公章。</w:t>
      </w:r>
    </w:p>
    <w:p w14:paraId="581A978E">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3.3投标文件应无涂改、行间插字，如果出现上述情况，所修改处应由投标人签字并加盖印章。</w:t>
      </w:r>
    </w:p>
    <w:p w14:paraId="10046A8F">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4.投标文件的交递：</w:t>
      </w:r>
    </w:p>
    <w:p w14:paraId="3D8A764B">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4.1投标单位应按照前附表规定时间之前将标书递交至</w:t>
      </w:r>
      <w:r>
        <w:rPr>
          <w:rFonts w:hint="eastAsia"/>
          <w:color w:val="000000" w:themeColor="text1"/>
          <w:lang w:val="en-US" w:eastAsia="zh-CN"/>
          <w14:textFill>
            <w14:solidFill>
              <w14:schemeClr w14:val="tx1"/>
            </w14:solidFill>
          </w14:textFill>
        </w:rPr>
        <w:t>育种公司财务信息部</w:t>
      </w:r>
      <w:r>
        <w:rPr>
          <w:rFonts w:hint="eastAsia"/>
          <w:color w:val="000000" w:themeColor="text1"/>
          <w14:textFill>
            <w14:solidFill>
              <w14:schemeClr w14:val="tx1"/>
            </w14:solidFill>
          </w14:textFill>
        </w:rPr>
        <w:t>。</w:t>
      </w:r>
    </w:p>
    <w:p w14:paraId="2F962D19">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4.2招标单位可以按本招标</w:t>
      </w:r>
      <w:r>
        <w:rPr>
          <w:rFonts w:hint="eastAsia"/>
          <w:color w:val="000000" w:themeColor="text1"/>
          <w:spacing w:val="20"/>
          <w14:textFill>
            <w14:solidFill>
              <w14:schemeClr w14:val="tx1"/>
            </w14:solidFill>
          </w14:textFill>
        </w:rPr>
        <w:t>文件</w:t>
      </w:r>
      <w:r>
        <w:rPr>
          <w:rFonts w:hint="eastAsia"/>
          <w:color w:val="000000" w:themeColor="text1"/>
          <w14:textFill>
            <w14:solidFill>
              <w14:schemeClr w14:val="tx1"/>
            </w14:solidFill>
          </w14:textFill>
        </w:rPr>
        <w:t>规定以补充通知的方式，酌情延长</w:t>
      </w:r>
      <w:r>
        <w:rPr>
          <w:rFonts w:hint="eastAsia"/>
          <w:color w:val="000000" w:themeColor="text1"/>
          <w:spacing w:val="20"/>
          <w14:textFill>
            <w14:solidFill>
              <w14:schemeClr w14:val="tx1"/>
            </w14:solidFill>
          </w14:textFill>
        </w:rPr>
        <w:t>递交</w:t>
      </w:r>
      <w:r>
        <w:rPr>
          <w:rFonts w:hint="eastAsia"/>
          <w:color w:val="000000" w:themeColor="text1"/>
          <w14:textFill>
            <w14:solidFill>
              <w14:schemeClr w14:val="tx1"/>
            </w14:solidFill>
          </w14:textFill>
        </w:rPr>
        <w:t>投标文件的</w:t>
      </w:r>
      <w:r>
        <w:rPr>
          <w:rFonts w:hint="eastAsia"/>
          <w:color w:val="000000" w:themeColor="text1"/>
          <w:spacing w:val="20"/>
          <w14:textFill>
            <w14:solidFill>
              <w14:schemeClr w14:val="tx1"/>
            </w14:solidFill>
          </w14:textFill>
        </w:rPr>
        <w:t>截止</w:t>
      </w:r>
      <w:r>
        <w:rPr>
          <w:rFonts w:hint="eastAsia"/>
          <w:color w:val="000000" w:themeColor="text1"/>
          <w14:textFill>
            <w14:solidFill>
              <w14:schemeClr w14:val="tx1"/>
            </w14:solidFill>
          </w14:textFill>
        </w:rPr>
        <w:t>日期。在此情况下，招标单位与投标单位在投标截止期方面的权力、责任和义务，不因推迟递交投标文件截止时间而改变。</w:t>
      </w:r>
    </w:p>
    <w:p w14:paraId="0C04C911">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5.招标文件的密封与标志：</w:t>
      </w:r>
    </w:p>
    <w:p w14:paraId="0620F227">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5.1投标单位必须将投标文件分类装订后密封，并标明 “投标文件（投标函件）”字样。</w:t>
      </w:r>
    </w:p>
    <w:p w14:paraId="222AEC75">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5.2无论中标与否，投标文件均不退回。</w:t>
      </w:r>
    </w:p>
    <w:p w14:paraId="1C35949C">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5.3如果投标文件未按规定密封，致使投标文件遗失或泄密，招标单位概不负责。</w:t>
      </w:r>
    </w:p>
    <w:p w14:paraId="4C102BED">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5.4所有由投标单位封函的封面及被封函的文件、资料必须加盖投标单位有效公章，无加盖有效公章者按无效函件处理。</w:t>
      </w:r>
    </w:p>
    <w:p w14:paraId="3B7528B7">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6.投标文件的修改与撤回：</w:t>
      </w:r>
    </w:p>
    <w:p w14:paraId="6BD7DDC2">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6.1投标单位可以在递交投标</w:t>
      </w:r>
      <w:r>
        <w:rPr>
          <w:rFonts w:hint="eastAsia"/>
          <w:color w:val="000000" w:themeColor="text1"/>
          <w:spacing w:val="20"/>
          <w14:textFill>
            <w14:solidFill>
              <w14:schemeClr w14:val="tx1"/>
            </w14:solidFill>
          </w14:textFill>
        </w:rPr>
        <w:t>文件</w:t>
      </w:r>
      <w:r>
        <w:rPr>
          <w:rFonts w:hint="eastAsia"/>
          <w:color w:val="000000" w:themeColor="text1"/>
          <w14:textFill>
            <w14:solidFill>
              <w14:schemeClr w14:val="tx1"/>
            </w14:solidFill>
          </w14:textFill>
        </w:rPr>
        <w:t>后，在规定的投标日前，允许以书面形式向招标单位</w:t>
      </w:r>
      <w:r>
        <w:rPr>
          <w:rFonts w:hint="eastAsia"/>
          <w:color w:val="000000" w:themeColor="text1"/>
          <w:spacing w:val="20"/>
          <w14:textFill>
            <w14:solidFill>
              <w14:schemeClr w14:val="tx1"/>
            </w14:solidFill>
          </w14:textFill>
        </w:rPr>
        <w:t>递交</w:t>
      </w:r>
      <w:r>
        <w:rPr>
          <w:rFonts w:hint="eastAsia"/>
          <w:color w:val="000000" w:themeColor="text1"/>
          <w14:textFill>
            <w14:solidFill>
              <w14:schemeClr w14:val="tx1"/>
            </w14:solidFill>
          </w14:textFill>
        </w:rPr>
        <w:t>修改通知。在</w:t>
      </w:r>
      <w:r>
        <w:rPr>
          <w:rFonts w:hint="eastAsia"/>
          <w:color w:val="000000" w:themeColor="text1"/>
          <w:spacing w:val="20"/>
          <w14:textFill>
            <w14:solidFill>
              <w14:schemeClr w14:val="tx1"/>
            </w14:solidFill>
          </w14:textFill>
        </w:rPr>
        <w:t>投标</w:t>
      </w:r>
      <w:r>
        <w:rPr>
          <w:rFonts w:hint="eastAsia"/>
          <w:color w:val="000000" w:themeColor="text1"/>
          <w14:textFill>
            <w14:solidFill>
              <w14:schemeClr w14:val="tx1"/>
            </w14:solidFill>
          </w14:textFill>
        </w:rPr>
        <w:t>截止日后，不能更改投标文件。</w:t>
      </w:r>
    </w:p>
    <w:p w14:paraId="40186CD3">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6.2投标单位的修改通知，应按照本</w:t>
      </w:r>
      <w:r>
        <w:rPr>
          <w:rFonts w:hint="eastAsia"/>
          <w:color w:val="000000" w:themeColor="text1"/>
          <w:spacing w:val="20"/>
          <w14:textFill>
            <w14:solidFill>
              <w14:schemeClr w14:val="tx1"/>
            </w14:solidFill>
          </w14:textFill>
        </w:rPr>
        <w:t>招标</w:t>
      </w:r>
      <w:r>
        <w:rPr>
          <w:rFonts w:hint="eastAsia"/>
          <w:color w:val="000000" w:themeColor="text1"/>
          <w14:textFill>
            <w14:solidFill>
              <w14:schemeClr w14:val="tx1"/>
            </w14:solidFill>
          </w14:textFill>
        </w:rPr>
        <w:t>文件规定编制、密封、标志和递交（在</w:t>
      </w:r>
      <w:r>
        <w:rPr>
          <w:rFonts w:hint="eastAsia"/>
          <w:color w:val="000000" w:themeColor="text1"/>
          <w:spacing w:val="20"/>
          <w14:textFill>
            <w14:solidFill>
              <w14:schemeClr w14:val="tx1"/>
            </w14:solidFill>
          </w14:textFill>
        </w:rPr>
        <w:t>包封</w:t>
      </w:r>
      <w:r>
        <w:rPr>
          <w:rFonts w:hint="eastAsia"/>
          <w:color w:val="000000" w:themeColor="text1"/>
          <w14:textFill>
            <w14:solidFill>
              <w14:schemeClr w14:val="tx1"/>
            </w14:solidFill>
          </w14:textFill>
        </w:rPr>
        <w:t>上表明修改</w:t>
      </w:r>
      <w:r>
        <w:rPr>
          <w:rFonts w:hint="eastAsia"/>
          <w:color w:val="000000" w:themeColor="text1"/>
          <w:spacing w:val="20"/>
          <w14:textFill>
            <w14:solidFill>
              <w14:schemeClr w14:val="tx1"/>
            </w14:solidFill>
          </w14:textFill>
        </w:rPr>
        <w:t>字样</w:t>
      </w:r>
      <w:r>
        <w:rPr>
          <w:rFonts w:hint="eastAsia"/>
          <w:color w:val="000000" w:themeColor="text1"/>
          <w14:textFill>
            <w14:solidFill>
              <w14:schemeClr w14:val="tx1"/>
            </w14:solidFill>
          </w14:textFill>
        </w:rPr>
        <w:t>），如果一份标书有几份函件时，应注明哪一份有效，否则所作的修改均视为无效。</w:t>
      </w:r>
    </w:p>
    <w:p w14:paraId="565687C6">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6.3投标单位对投标文件修改均要加以说明，否则对投标文件的修改将被视为无效。</w:t>
      </w:r>
    </w:p>
    <w:p w14:paraId="06BAEA1F">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6.4在投标截止日与招标文件规定的投标有效期终止日之前的这段时间内，投标单位不能撤回投标文件。</w:t>
      </w:r>
    </w:p>
    <w:p w14:paraId="4A5530CC">
      <w:pPr>
        <w:spacing w:line="360" w:lineRule="auto"/>
        <w:jc w:val="center"/>
        <w:rPr>
          <w:rFonts w:eastAsia="黑体"/>
          <w:b/>
          <w:bCs/>
          <w:color w:val="000000" w:themeColor="text1"/>
          <w:sz w:val="28"/>
          <w14:textFill>
            <w14:solidFill>
              <w14:schemeClr w14:val="tx1"/>
            </w14:solidFill>
          </w14:textFill>
        </w:rPr>
      </w:pPr>
      <w:r>
        <w:rPr>
          <w:rFonts w:hint="eastAsia" w:eastAsia="黑体"/>
          <w:b/>
          <w:bCs/>
          <w:color w:val="000000" w:themeColor="text1"/>
          <w:sz w:val="28"/>
          <w14:textFill>
            <w14:solidFill>
              <w14:schemeClr w14:val="tx1"/>
            </w14:solidFill>
          </w14:textFill>
        </w:rPr>
        <w:t>六、开标</w:t>
      </w:r>
    </w:p>
    <w:p w14:paraId="0E941570">
      <w:pPr>
        <w:spacing w:line="360" w:lineRule="auto"/>
        <w:rPr>
          <w:color w:val="000000" w:themeColor="text1"/>
          <w14:textFill>
            <w14:solidFill>
              <w14:schemeClr w14:val="tx1"/>
            </w14:solidFill>
          </w14:textFill>
        </w:rPr>
      </w:pPr>
      <w:r>
        <w:rPr>
          <w:b/>
          <w:bCs/>
          <w:color w:val="000000" w:themeColor="text1"/>
          <w14:textFill>
            <w14:solidFill>
              <w14:schemeClr w14:val="tx1"/>
            </w14:solidFill>
          </w14:textFill>
        </w:rPr>
        <w:t>1.</w:t>
      </w:r>
      <w:r>
        <w:rPr>
          <w:rFonts w:hint="eastAsia"/>
          <w:color w:val="000000" w:themeColor="text1"/>
          <w14:textFill>
            <w14:solidFill>
              <w14:schemeClr w14:val="tx1"/>
            </w14:solidFill>
          </w14:textFill>
        </w:rPr>
        <w:t>在投标单位法定代表人或授权代表人在场的情况下（迟到或</w:t>
      </w:r>
      <w:r>
        <w:rPr>
          <w:rFonts w:hint="eastAsia"/>
          <w:color w:val="000000" w:themeColor="text1"/>
          <w:spacing w:val="20"/>
          <w14:textFill>
            <w14:solidFill>
              <w14:schemeClr w14:val="tx1"/>
            </w14:solidFill>
          </w14:textFill>
        </w:rPr>
        <w:t>弃权</w:t>
      </w:r>
      <w:r>
        <w:rPr>
          <w:rFonts w:hint="eastAsia"/>
          <w:color w:val="000000" w:themeColor="text1"/>
          <w14:textFill>
            <w14:solidFill>
              <w14:schemeClr w14:val="tx1"/>
            </w14:solidFill>
          </w14:textFill>
        </w:rPr>
        <w:t>者除外），</w:t>
      </w:r>
      <w:r>
        <w:rPr>
          <w:rFonts w:hint="eastAsia"/>
          <w:color w:val="000000" w:themeColor="text1"/>
          <w:u w:val="single"/>
          <w14:textFill>
            <w14:solidFill>
              <w14:schemeClr w14:val="tx1"/>
            </w14:solidFill>
          </w14:textFill>
        </w:rPr>
        <w:t>招标单位将于202</w:t>
      </w:r>
      <w:r>
        <w:rPr>
          <w:rFonts w:hint="eastAsia"/>
          <w:color w:val="000000" w:themeColor="text1"/>
          <w:u w:val="single"/>
          <w:lang w:val="en-US" w:eastAsia="zh-CN"/>
          <w14:textFill>
            <w14:solidFill>
              <w14:schemeClr w14:val="tx1"/>
            </w14:solidFill>
          </w14:textFill>
        </w:rPr>
        <w:t>5</w:t>
      </w:r>
      <w:r>
        <w:rPr>
          <w:rFonts w:hint="eastAsia"/>
          <w:color w:val="000000" w:themeColor="text1"/>
          <w:u w:val="single"/>
          <w14:textFill>
            <w14:solidFill>
              <w14:schemeClr w14:val="tx1"/>
            </w14:solidFill>
          </w14:textFill>
        </w:rPr>
        <w:t>年1</w:t>
      </w:r>
      <w:r>
        <w:rPr>
          <w:rFonts w:hint="eastAsia"/>
          <w:color w:val="000000" w:themeColor="text1"/>
          <w:u w:val="single"/>
          <w:lang w:val="en-US" w:eastAsia="zh-CN"/>
          <w14:textFill>
            <w14:solidFill>
              <w14:schemeClr w14:val="tx1"/>
            </w14:solidFill>
          </w14:textFill>
        </w:rPr>
        <w:t>1</w:t>
      </w:r>
      <w:r>
        <w:rPr>
          <w:rFonts w:hint="eastAsia"/>
          <w:color w:val="000000" w:themeColor="text1"/>
          <w:u w:val="single"/>
          <w14:textFill>
            <w14:solidFill>
              <w14:schemeClr w14:val="tx1"/>
            </w14:solidFill>
          </w14:textFill>
        </w:rPr>
        <w:t xml:space="preserve">月    </w:t>
      </w:r>
      <w:r>
        <w:rPr>
          <w:rFonts w:hint="eastAsia"/>
          <w:color w:val="000000" w:themeColor="text1"/>
          <w:u w:val="single"/>
          <w:lang w:val="en-US" w:eastAsia="zh-CN"/>
          <w14:textFill>
            <w14:solidFill>
              <w14:schemeClr w14:val="tx1"/>
            </w14:solidFill>
          </w14:textFill>
        </w:rPr>
        <w:t>26</w:t>
      </w:r>
      <w:r>
        <w:rPr>
          <w:rFonts w:hint="eastAsia"/>
          <w:color w:val="000000" w:themeColor="text1"/>
          <w:u w:val="single"/>
          <w14:textFill>
            <w14:solidFill>
              <w14:schemeClr w14:val="tx1"/>
            </w14:solidFill>
          </w14:textFill>
        </w:rPr>
        <w:t>日举行开标</w:t>
      </w:r>
      <w:r>
        <w:rPr>
          <w:rFonts w:hint="eastAsia"/>
          <w:color w:val="000000" w:themeColor="text1"/>
          <w:spacing w:val="20"/>
          <w:u w:val="single"/>
          <w14:textFill>
            <w14:solidFill>
              <w14:schemeClr w14:val="tx1"/>
            </w14:solidFill>
          </w14:textFill>
        </w:rPr>
        <w:t>会议</w:t>
      </w:r>
      <w:r>
        <w:rPr>
          <w:rFonts w:hint="eastAsia"/>
          <w:color w:val="000000" w:themeColor="text1"/>
          <w14:textFill>
            <w14:solidFill>
              <w14:schemeClr w14:val="tx1"/>
            </w14:solidFill>
          </w14:textFill>
        </w:rPr>
        <w:t>。</w:t>
      </w:r>
    </w:p>
    <w:p w14:paraId="07081BA2">
      <w:pPr>
        <w:spacing w:line="360" w:lineRule="auto"/>
        <w:rPr>
          <w:color w:val="000000" w:themeColor="text1"/>
          <w14:textFill>
            <w14:solidFill>
              <w14:schemeClr w14:val="tx1"/>
            </w14:solidFill>
          </w14:textFill>
        </w:rPr>
      </w:pPr>
      <w:r>
        <w:rPr>
          <w:b/>
          <w:bCs/>
          <w:color w:val="000000" w:themeColor="text1"/>
          <w14:textFill>
            <w14:solidFill>
              <w14:schemeClr w14:val="tx1"/>
            </w14:solidFill>
          </w14:textFill>
        </w:rPr>
        <w:t>2.</w:t>
      </w:r>
      <w:r>
        <w:rPr>
          <w:rFonts w:hint="eastAsia"/>
          <w:color w:val="000000" w:themeColor="text1"/>
          <w14:textFill>
            <w14:solidFill>
              <w14:schemeClr w14:val="tx1"/>
            </w14:solidFill>
          </w14:textFill>
        </w:rPr>
        <w:t>开标会议由招标单位组织并</w:t>
      </w:r>
      <w:r>
        <w:rPr>
          <w:rFonts w:hint="eastAsia"/>
          <w:color w:val="000000" w:themeColor="text1"/>
          <w:spacing w:val="20"/>
          <w14:textFill>
            <w14:solidFill>
              <w14:schemeClr w14:val="tx1"/>
            </w14:solidFill>
          </w14:textFill>
        </w:rPr>
        <w:t>主持</w:t>
      </w:r>
      <w:r>
        <w:rPr>
          <w:rFonts w:hint="eastAsia"/>
          <w:color w:val="000000" w:themeColor="text1"/>
          <w14:textFill>
            <w14:solidFill>
              <w14:schemeClr w14:val="tx1"/>
            </w14:solidFill>
          </w14:textFill>
        </w:rPr>
        <w:t>。对投标文件进行检查，确定它们</w:t>
      </w:r>
      <w:r>
        <w:rPr>
          <w:rFonts w:hint="eastAsia"/>
          <w:color w:val="000000" w:themeColor="text1"/>
          <w:spacing w:val="20"/>
          <w14:textFill>
            <w14:solidFill>
              <w14:schemeClr w14:val="tx1"/>
            </w14:solidFill>
          </w14:textFill>
        </w:rPr>
        <w:t>是否</w:t>
      </w:r>
      <w:r>
        <w:rPr>
          <w:rFonts w:hint="eastAsia"/>
          <w:color w:val="000000" w:themeColor="text1"/>
          <w14:textFill>
            <w14:solidFill>
              <w14:schemeClr w14:val="tx1"/>
            </w14:solidFill>
          </w14:textFill>
        </w:rPr>
        <w:t>完整，是否按</w:t>
      </w:r>
      <w:r>
        <w:rPr>
          <w:rFonts w:hint="eastAsia"/>
          <w:color w:val="000000" w:themeColor="text1"/>
          <w:spacing w:val="20"/>
          <w14:textFill>
            <w14:solidFill>
              <w14:schemeClr w14:val="tx1"/>
            </w14:solidFill>
          </w14:textFill>
        </w:rPr>
        <w:t>要求</w:t>
      </w:r>
      <w:r>
        <w:rPr>
          <w:rFonts w:hint="eastAsia"/>
          <w:color w:val="000000" w:themeColor="text1"/>
          <w14:textFill>
            <w14:solidFill>
              <w14:schemeClr w14:val="tx1"/>
            </w14:solidFill>
          </w14:textFill>
        </w:rPr>
        <w:t>提供了相关文件，文件签署是否正确，以及是否按顺序编制。但按规定提交合格撤回通知的投标文件不予开封。</w:t>
      </w:r>
    </w:p>
    <w:p w14:paraId="45577559">
      <w:pPr>
        <w:spacing w:line="360" w:lineRule="auto"/>
        <w:rPr>
          <w:color w:val="000000" w:themeColor="text1"/>
          <w14:textFill>
            <w14:solidFill>
              <w14:schemeClr w14:val="tx1"/>
            </w14:solidFill>
          </w14:textFill>
        </w:rPr>
      </w:pPr>
      <w:r>
        <w:rPr>
          <w:rFonts w:hint="eastAsia"/>
          <w:b/>
          <w:bCs/>
          <w:color w:val="000000" w:themeColor="text1"/>
          <w14:textFill>
            <w14:solidFill>
              <w14:schemeClr w14:val="tx1"/>
            </w14:solidFill>
          </w14:textFill>
        </w:rPr>
        <w:t>3</w:t>
      </w:r>
      <w:r>
        <w:rPr>
          <w:b/>
          <w:bCs/>
          <w:color w:val="000000" w:themeColor="text1"/>
          <w14:textFill>
            <w14:solidFill>
              <w14:schemeClr w14:val="tx1"/>
            </w14:solidFill>
          </w14:textFill>
        </w:rPr>
        <w:t>.</w:t>
      </w:r>
      <w:r>
        <w:rPr>
          <w:rFonts w:hint="eastAsia"/>
          <w:color w:val="000000" w:themeColor="text1"/>
          <w14:textFill>
            <w14:solidFill>
              <w14:schemeClr w14:val="tx1"/>
            </w14:solidFill>
          </w14:textFill>
        </w:rPr>
        <w:t>投标文件下列情况之一者将视为无效：</w:t>
      </w:r>
    </w:p>
    <w:p w14:paraId="19B8B33D">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3.1未经法定代表人签署或未加盖投标单位公章或未加盖法定代表人印鉴；</w:t>
      </w:r>
    </w:p>
    <w:p w14:paraId="36547E7A">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3.2 投标截止时间以后送达的投标文件。</w:t>
      </w:r>
    </w:p>
    <w:p w14:paraId="146C0AEC">
      <w:pPr>
        <w:spacing w:line="360" w:lineRule="auto"/>
        <w:rPr>
          <w:b/>
          <w:bCs/>
          <w:color w:val="000000" w:themeColor="text1"/>
          <w14:textFill>
            <w14:solidFill>
              <w14:schemeClr w14:val="tx1"/>
            </w14:solidFill>
          </w14:textFill>
        </w:rPr>
      </w:pPr>
      <w:r>
        <w:rPr>
          <w:b/>
          <w:bCs/>
          <w:color w:val="000000" w:themeColor="text1"/>
          <w14:textFill>
            <w14:solidFill>
              <w14:schemeClr w14:val="tx1"/>
            </w14:solidFill>
          </w14:textFill>
        </w:rPr>
        <w:t>4</w:t>
      </w:r>
      <w:r>
        <w:rPr>
          <w:rFonts w:hint="eastAsia"/>
          <w:b/>
          <w:bCs/>
          <w:color w:val="000000" w:themeColor="text1"/>
          <w14:textFill>
            <w14:solidFill>
              <w14:schemeClr w14:val="tx1"/>
            </w14:solidFill>
          </w14:textFill>
        </w:rPr>
        <w:t>.开标程序</w:t>
      </w:r>
    </w:p>
    <w:p w14:paraId="771A5E65">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4.1标底：拟招标设</w:t>
      </w:r>
      <w:r>
        <w:rPr>
          <w:rFonts w:hint="eastAsia"/>
          <w:b/>
          <w:color w:val="000000" w:themeColor="text1"/>
          <w14:textFill>
            <w14:solidFill>
              <w14:schemeClr w14:val="tx1"/>
            </w14:solidFill>
          </w14:textFill>
        </w:rPr>
        <w:t>上限</w:t>
      </w:r>
      <w:r>
        <w:rPr>
          <w:rFonts w:hint="eastAsia"/>
          <w:color w:val="000000" w:themeColor="text1"/>
          <w14:textFill>
            <w14:solidFill>
              <w14:schemeClr w14:val="tx1"/>
            </w14:solidFill>
          </w14:textFill>
        </w:rPr>
        <w:t>标底；</w:t>
      </w:r>
    </w:p>
    <w:p w14:paraId="17F40C23">
      <w:pPr>
        <w:spacing w:line="360" w:lineRule="auto"/>
        <w:ind w:firstLine="420" w:firstLineChars="200"/>
        <w:rPr>
          <w:color w:val="auto"/>
        </w:rPr>
      </w:pPr>
      <w:r>
        <w:rPr>
          <w:rFonts w:hint="eastAsia"/>
          <w:color w:val="000000" w:themeColor="text1"/>
          <w14:textFill>
            <w14:solidFill>
              <w14:schemeClr w14:val="tx1"/>
            </w14:solidFill>
          </w14:textFill>
        </w:rPr>
        <w:t>4.2</w:t>
      </w:r>
      <w:r>
        <w:rPr>
          <w:rFonts w:hint="eastAsia"/>
          <w:color w:val="auto"/>
        </w:rPr>
        <w:t>招标单位当众宣布招标项目的标底，投标单位根据标底和自身成本分析，在规定的时间内根据所公布标底进行填写报价单报价。</w:t>
      </w:r>
    </w:p>
    <w:p w14:paraId="679C15AB">
      <w:pPr>
        <w:spacing w:line="360" w:lineRule="auto"/>
        <w:ind w:firstLine="422" w:firstLineChars="200"/>
        <w:rPr>
          <w:b w:val="0"/>
          <w:bCs/>
          <w:color w:val="000000" w:themeColor="text1"/>
          <w14:textFill>
            <w14:solidFill>
              <w14:schemeClr w14:val="tx1"/>
            </w14:solidFill>
          </w14:textFill>
        </w:rPr>
      </w:pPr>
      <w:r>
        <w:rPr>
          <w:rFonts w:hint="eastAsia"/>
          <w:b/>
          <w:color w:val="000000" w:themeColor="text1"/>
          <w14:textFill>
            <w14:solidFill>
              <w14:schemeClr w14:val="tx1"/>
            </w14:solidFill>
          </w14:textFill>
        </w:rPr>
        <w:t>4</w:t>
      </w:r>
      <w:r>
        <w:rPr>
          <w:rFonts w:hint="eastAsia"/>
          <w:b w:val="0"/>
          <w:bCs/>
          <w:color w:val="000000" w:themeColor="text1"/>
          <w14:textFill>
            <w14:solidFill>
              <w14:schemeClr w14:val="tx1"/>
            </w14:solidFill>
          </w14:textFill>
        </w:rPr>
        <w:t>.3招标单位对投标人递交的投标文件</w:t>
      </w:r>
      <w:r>
        <w:rPr>
          <w:rFonts w:hint="eastAsia"/>
          <w:b w:val="0"/>
          <w:bCs/>
          <w:color w:val="000000" w:themeColor="text1"/>
          <w:spacing w:val="20"/>
          <w14:textFill>
            <w14:solidFill>
              <w14:schemeClr w14:val="tx1"/>
            </w14:solidFill>
          </w14:textFill>
        </w:rPr>
        <w:t>进行</w:t>
      </w:r>
      <w:r>
        <w:rPr>
          <w:rFonts w:hint="eastAsia"/>
          <w:b w:val="0"/>
          <w:bCs/>
          <w:color w:val="000000" w:themeColor="text1"/>
          <w14:textFill>
            <w14:solidFill>
              <w14:schemeClr w14:val="tx1"/>
            </w14:solidFill>
          </w14:textFill>
        </w:rPr>
        <w:t>符合性审查，不符合招标文件要求的，其</w:t>
      </w:r>
      <w:r>
        <w:rPr>
          <w:rFonts w:hint="eastAsia"/>
          <w:b w:val="0"/>
          <w:bCs/>
          <w:color w:val="000000" w:themeColor="text1"/>
          <w:spacing w:val="20"/>
          <w14:textFill>
            <w14:solidFill>
              <w14:schemeClr w14:val="tx1"/>
            </w14:solidFill>
          </w14:textFill>
        </w:rPr>
        <w:t>投标</w:t>
      </w:r>
      <w:r>
        <w:rPr>
          <w:rFonts w:hint="eastAsia"/>
          <w:b w:val="0"/>
          <w:bCs/>
          <w:color w:val="000000" w:themeColor="text1"/>
          <w14:textFill>
            <w14:solidFill>
              <w14:schemeClr w14:val="tx1"/>
            </w14:solidFill>
          </w14:textFill>
        </w:rPr>
        <w:t>报价与投标</w:t>
      </w:r>
      <w:r>
        <w:rPr>
          <w:rFonts w:hint="eastAsia"/>
          <w:b w:val="0"/>
          <w:bCs/>
          <w:color w:val="000000" w:themeColor="text1"/>
          <w:spacing w:val="20"/>
          <w14:textFill>
            <w14:solidFill>
              <w14:schemeClr w14:val="tx1"/>
            </w14:solidFill>
          </w14:textFill>
        </w:rPr>
        <w:t>文件</w:t>
      </w:r>
      <w:r>
        <w:rPr>
          <w:rFonts w:hint="eastAsia"/>
          <w:b w:val="0"/>
          <w:bCs/>
          <w:color w:val="000000" w:themeColor="text1"/>
          <w14:textFill>
            <w14:solidFill>
              <w14:schemeClr w14:val="tx1"/>
            </w14:solidFill>
          </w14:textFill>
        </w:rPr>
        <w:t>按无效投标处理（注释：是无效投标，与废标分清）。</w:t>
      </w:r>
    </w:p>
    <w:p w14:paraId="289D59C9">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4.4招标单位进行开标，通过评标办法选出中标候选单位。</w:t>
      </w:r>
    </w:p>
    <w:p w14:paraId="57325402">
      <w:pPr>
        <w:spacing w:line="360" w:lineRule="auto"/>
        <w:jc w:val="center"/>
        <w:rPr>
          <w:rFonts w:eastAsia="黑体"/>
          <w:b/>
          <w:bCs/>
          <w:color w:val="000000" w:themeColor="text1"/>
          <w:sz w:val="28"/>
          <w14:textFill>
            <w14:solidFill>
              <w14:schemeClr w14:val="tx1"/>
            </w14:solidFill>
          </w14:textFill>
        </w:rPr>
      </w:pPr>
      <w:r>
        <w:rPr>
          <w:rFonts w:hint="eastAsia" w:eastAsia="黑体"/>
          <w:b/>
          <w:bCs/>
          <w:color w:val="000000" w:themeColor="text1"/>
          <w:sz w:val="28"/>
          <w14:textFill>
            <w14:solidFill>
              <w14:schemeClr w14:val="tx1"/>
            </w14:solidFill>
          </w14:textFill>
        </w:rPr>
        <w:t>七、评标</w:t>
      </w:r>
    </w:p>
    <w:p w14:paraId="151074B5">
      <w:pPr>
        <w:spacing w:line="360" w:lineRule="auto"/>
        <w:rPr>
          <w:b/>
          <w:bCs/>
          <w:color w:val="000000" w:themeColor="text1"/>
          <w14:textFill>
            <w14:solidFill>
              <w14:schemeClr w14:val="tx1"/>
            </w14:solidFill>
          </w14:textFill>
        </w:rPr>
      </w:pPr>
      <w:r>
        <w:rPr>
          <w:b/>
          <w:bCs/>
          <w:color w:val="000000" w:themeColor="text1"/>
          <w14:textFill>
            <w14:solidFill>
              <w14:schemeClr w14:val="tx1"/>
            </w14:solidFill>
          </w14:textFill>
        </w:rPr>
        <w:t>1.</w:t>
      </w:r>
      <w:r>
        <w:rPr>
          <w:rFonts w:hint="eastAsia"/>
          <w:b/>
          <w:bCs/>
          <w:color w:val="000000" w:themeColor="text1"/>
          <w14:textFill>
            <w14:solidFill>
              <w14:schemeClr w14:val="tx1"/>
            </w14:solidFill>
          </w14:textFill>
        </w:rPr>
        <w:t>评标办法：</w:t>
      </w:r>
    </w:p>
    <w:p w14:paraId="7961C8F7">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1.1本招标项目采用</w:t>
      </w:r>
      <w:r>
        <w:rPr>
          <w:rFonts w:hint="eastAsia" w:ascii="宋体" w:hAnsi="宋体"/>
          <w:color w:val="000000" w:themeColor="text1"/>
          <w14:textFill>
            <w14:solidFill>
              <w14:schemeClr w14:val="tx1"/>
            </w14:solidFill>
          </w14:textFill>
        </w:rPr>
        <w:t>合理低价</w:t>
      </w:r>
      <w:r>
        <w:rPr>
          <w:rFonts w:hint="eastAsia"/>
          <w:color w:val="000000" w:themeColor="text1"/>
          <w14:textFill>
            <w14:solidFill>
              <w14:schemeClr w14:val="tx1"/>
            </w14:solidFill>
          </w14:textFill>
        </w:rPr>
        <w:t>评标法定标，由招标单位闭门研讨决定。</w:t>
      </w:r>
    </w:p>
    <w:p w14:paraId="09DBF51F">
      <w:pPr>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1.2若投标单位报价超过招标单位所公布的</w:t>
      </w:r>
      <w:r>
        <w:rPr>
          <w:rFonts w:hint="eastAsia"/>
          <w:color w:val="auto"/>
        </w:rPr>
        <w:t>上限标底</w:t>
      </w:r>
      <w:r>
        <w:rPr>
          <w:rFonts w:hint="eastAsia"/>
          <w:color w:val="000000" w:themeColor="text1"/>
          <w14:textFill>
            <w14:solidFill>
              <w14:schemeClr w14:val="tx1"/>
            </w14:solidFill>
          </w14:textFill>
        </w:rPr>
        <w:t>为无效报价，作废标处理。</w:t>
      </w:r>
    </w:p>
    <w:p w14:paraId="14E7E57A">
      <w:pPr>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1.3合同签订价格为投标单位的报价。</w:t>
      </w:r>
    </w:p>
    <w:p w14:paraId="213567D9">
      <w:pPr>
        <w:spacing w:line="360" w:lineRule="auto"/>
        <w:ind w:firstLine="420" w:firstLineChars="200"/>
        <w:jc w:val="left"/>
        <w:rPr>
          <w:b/>
          <w:bCs/>
          <w:color w:val="000000" w:themeColor="text1"/>
          <w:u w:val="wave"/>
          <w14:textFill>
            <w14:solidFill>
              <w14:schemeClr w14:val="tx1"/>
            </w14:solidFill>
          </w14:textFill>
        </w:rPr>
      </w:pPr>
      <w:r>
        <w:rPr>
          <w:rFonts w:hint="eastAsia"/>
          <w:color w:val="000000" w:themeColor="text1"/>
          <w14:textFill>
            <w14:solidFill>
              <w14:schemeClr w14:val="tx1"/>
            </w14:solidFill>
          </w14:textFill>
        </w:rPr>
        <w:t>1.4出现相同报价，以招标单位闭门研讨方式决定中标单位。</w:t>
      </w:r>
    </w:p>
    <w:p w14:paraId="27A2454D">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2.评标内容的保密：</w:t>
      </w:r>
    </w:p>
    <w:p w14:paraId="68923A94">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公开开标后，直到宣布授予</w:t>
      </w:r>
      <w:r>
        <w:rPr>
          <w:rFonts w:hint="eastAsia"/>
          <w:color w:val="000000" w:themeColor="text1"/>
          <w:spacing w:val="20"/>
          <w14:textFill>
            <w14:solidFill>
              <w14:schemeClr w14:val="tx1"/>
            </w14:solidFill>
          </w14:textFill>
        </w:rPr>
        <w:t>中标</w:t>
      </w:r>
      <w:r>
        <w:rPr>
          <w:rFonts w:hint="eastAsia"/>
          <w:color w:val="000000" w:themeColor="text1"/>
          <w14:textFill>
            <w14:solidFill>
              <w14:schemeClr w14:val="tx1"/>
            </w14:solidFill>
          </w14:textFill>
        </w:rPr>
        <w:t>单位合同为止，凡属于审查、澄清、</w:t>
      </w:r>
      <w:r>
        <w:rPr>
          <w:rFonts w:hint="eastAsia"/>
          <w:color w:val="000000" w:themeColor="text1"/>
          <w:spacing w:val="20"/>
          <w14:textFill>
            <w14:solidFill>
              <w14:schemeClr w14:val="tx1"/>
            </w14:solidFill>
          </w14:textFill>
        </w:rPr>
        <w:t>评价</w:t>
      </w:r>
      <w:r>
        <w:rPr>
          <w:rFonts w:hint="eastAsia"/>
          <w:color w:val="000000" w:themeColor="text1"/>
          <w14:textFill>
            <w14:solidFill>
              <w14:schemeClr w14:val="tx1"/>
            </w14:solidFill>
          </w14:textFill>
        </w:rPr>
        <w:t>和比较投标的</w:t>
      </w:r>
      <w:r>
        <w:rPr>
          <w:rFonts w:hint="eastAsia"/>
          <w:color w:val="000000" w:themeColor="text1"/>
          <w:spacing w:val="20"/>
          <w14:textFill>
            <w14:solidFill>
              <w14:schemeClr w14:val="tx1"/>
            </w14:solidFill>
          </w14:textFill>
        </w:rPr>
        <w:t>有关</w:t>
      </w:r>
      <w:r>
        <w:rPr>
          <w:rFonts w:hint="eastAsia"/>
          <w:color w:val="000000" w:themeColor="text1"/>
          <w14:textFill>
            <w14:solidFill>
              <w14:schemeClr w14:val="tx1"/>
            </w14:solidFill>
          </w14:textFill>
        </w:rPr>
        <w:t>资料，和有关授予合同的信息，项目标底情况都不应向投标单位或其他人泄露。</w:t>
      </w:r>
    </w:p>
    <w:p w14:paraId="071B5942">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2.2 在投标文件的审查、澄清、评价和</w:t>
      </w:r>
      <w:r>
        <w:rPr>
          <w:rFonts w:hint="eastAsia"/>
          <w:color w:val="000000" w:themeColor="text1"/>
          <w:spacing w:val="20"/>
          <w14:textFill>
            <w14:solidFill>
              <w14:schemeClr w14:val="tx1"/>
            </w14:solidFill>
          </w14:textFill>
        </w:rPr>
        <w:t>比较</w:t>
      </w:r>
      <w:r>
        <w:rPr>
          <w:rFonts w:hint="eastAsia"/>
          <w:color w:val="000000" w:themeColor="text1"/>
          <w14:textFill>
            <w14:solidFill>
              <w14:schemeClr w14:val="tx1"/>
            </w14:solidFill>
          </w14:textFill>
        </w:rPr>
        <w:t>以及授予合同的过程中，投标单位对</w:t>
      </w:r>
      <w:r>
        <w:rPr>
          <w:rFonts w:hint="eastAsia"/>
          <w:color w:val="000000" w:themeColor="text1"/>
          <w:spacing w:val="20"/>
          <w14:textFill>
            <w14:solidFill>
              <w14:schemeClr w14:val="tx1"/>
            </w14:solidFill>
          </w14:textFill>
        </w:rPr>
        <w:t>招标</w:t>
      </w:r>
      <w:r>
        <w:rPr>
          <w:rFonts w:hint="eastAsia"/>
          <w:color w:val="000000" w:themeColor="text1"/>
          <w14:textFill>
            <w14:solidFill>
              <w14:schemeClr w14:val="tx1"/>
            </w14:solidFill>
          </w14:textFill>
        </w:rPr>
        <w:t>单位和评标</w:t>
      </w:r>
      <w:r>
        <w:rPr>
          <w:rFonts w:hint="eastAsia"/>
          <w:color w:val="000000" w:themeColor="text1"/>
          <w:spacing w:val="20"/>
          <w14:textFill>
            <w14:solidFill>
              <w14:schemeClr w14:val="tx1"/>
            </w14:solidFill>
          </w14:textFill>
        </w:rPr>
        <w:t>机构</w:t>
      </w:r>
      <w:r>
        <w:rPr>
          <w:rFonts w:hint="eastAsia"/>
          <w:color w:val="000000" w:themeColor="text1"/>
          <w14:textFill>
            <w14:solidFill>
              <w14:schemeClr w14:val="tx1"/>
            </w14:solidFill>
          </w14:textFill>
        </w:rPr>
        <w:t>其他成员施加影响的任何行为，都将导致取消投标资格。</w:t>
      </w:r>
    </w:p>
    <w:p w14:paraId="2C53D38C">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3.投标文件的澄清：</w:t>
      </w:r>
    </w:p>
    <w:p w14:paraId="162F0931">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为了有助于投标文件的审查、评价和</w:t>
      </w:r>
      <w:r>
        <w:rPr>
          <w:rFonts w:hint="eastAsia"/>
          <w:color w:val="000000" w:themeColor="text1"/>
          <w:spacing w:val="20"/>
          <w14:textFill>
            <w14:solidFill>
              <w14:schemeClr w14:val="tx1"/>
            </w14:solidFill>
          </w14:textFill>
        </w:rPr>
        <w:t>比较</w:t>
      </w:r>
      <w:r>
        <w:rPr>
          <w:rFonts w:hint="eastAsia"/>
          <w:color w:val="000000" w:themeColor="text1"/>
          <w14:textFill>
            <w14:solidFill>
              <w14:schemeClr w14:val="tx1"/>
            </w14:solidFill>
          </w14:textFill>
        </w:rPr>
        <w:t>，评标机构可以个别要求投标</w:t>
      </w:r>
      <w:r>
        <w:rPr>
          <w:rFonts w:hint="eastAsia"/>
          <w:color w:val="000000" w:themeColor="text1"/>
          <w:spacing w:val="20"/>
          <w14:textFill>
            <w14:solidFill>
              <w14:schemeClr w14:val="tx1"/>
            </w14:solidFill>
          </w14:textFill>
        </w:rPr>
        <w:t>单位</w:t>
      </w:r>
      <w:r>
        <w:rPr>
          <w:rFonts w:hint="eastAsia"/>
          <w:color w:val="000000" w:themeColor="text1"/>
          <w14:textFill>
            <w14:solidFill>
              <w14:schemeClr w14:val="tx1"/>
            </w14:solidFill>
          </w14:textFill>
        </w:rPr>
        <w:t>澄清其投标</w:t>
      </w:r>
      <w:r>
        <w:rPr>
          <w:rFonts w:hint="eastAsia"/>
          <w:color w:val="000000" w:themeColor="text1"/>
          <w:spacing w:val="20"/>
          <w14:textFill>
            <w14:solidFill>
              <w14:schemeClr w14:val="tx1"/>
            </w14:solidFill>
          </w14:textFill>
        </w:rPr>
        <w:t>文件</w:t>
      </w:r>
      <w:r>
        <w:rPr>
          <w:rFonts w:hint="eastAsia"/>
          <w:color w:val="000000" w:themeColor="text1"/>
          <w14:textFill>
            <w14:solidFill>
              <w14:schemeClr w14:val="tx1"/>
            </w14:solidFill>
          </w14:textFill>
        </w:rPr>
        <w:t xml:space="preserve">。有关澄清的要求与答复，应以书面形式进行，但不允许更改投标报价或投标的实质性内容。 </w:t>
      </w:r>
    </w:p>
    <w:p w14:paraId="311C8D45">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4.投标文件的符合性鉴定：</w:t>
      </w:r>
    </w:p>
    <w:p w14:paraId="29C38088">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4.1 在详细评标之前，评标机构将首先审定每份投标文件是否在实质上响应了招标文件的要求。</w:t>
      </w:r>
    </w:p>
    <w:p w14:paraId="6FA4A689">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就本条款而言，实质上响应要求的</w:t>
      </w:r>
      <w:r>
        <w:rPr>
          <w:rFonts w:hint="eastAsia"/>
          <w:color w:val="000000" w:themeColor="text1"/>
          <w:spacing w:val="20"/>
          <w14:textFill>
            <w14:solidFill>
              <w14:schemeClr w14:val="tx1"/>
            </w14:solidFill>
          </w14:textFill>
        </w:rPr>
        <w:t>投标</w:t>
      </w:r>
      <w:r>
        <w:rPr>
          <w:rFonts w:hint="eastAsia"/>
          <w:color w:val="000000" w:themeColor="text1"/>
          <w14:textFill>
            <w14:solidFill>
              <w14:schemeClr w14:val="tx1"/>
            </w14:solidFill>
          </w14:textFill>
        </w:rPr>
        <w:t>文件，应该与招标文件的所有规定</w:t>
      </w:r>
      <w:r>
        <w:rPr>
          <w:rFonts w:hint="eastAsia"/>
          <w:color w:val="000000" w:themeColor="text1"/>
          <w:spacing w:val="20"/>
          <w14:textFill>
            <w14:solidFill>
              <w14:schemeClr w14:val="tx1"/>
            </w14:solidFill>
          </w14:textFill>
        </w:rPr>
        <w:t>要求</w:t>
      </w:r>
      <w:r>
        <w:rPr>
          <w:rFonts w:hint="eastAsia"/>
          <w:color w:val="000000" w:themeColor="text1"/>
          <w14:textFill>
            <w14:solidFill>
              <w14:schemeClr w14:val="tx1"/>
            </w14:solidFill>
          </w14:textFill>
        </w:rPr>
        <w:t>、条件、条款和</w:t>
      </w:r>
      <w:r>
        <w:rPr>
          <w:rFonts w:hint="eastAsia"/>
          <w:color w:val="000000" w:themeColor="text1"/>
          <w:spacing w:val="20"/>
          <w14:textFill>
            <w14:solidFill>
              <w14:schemeClr w14:val="tx1"/>
            </w14:solidFill>
          </w14:textFill>
        </w:rPr>
        <w:t>规范</w:t>
      </w:r>
      <w:r>
        <w:rPr>
          <w:rFonts w:hint="eastAsia"/>
          <w:color w:val="000000" w:themeColor="text1"/>
          <w14:textFill>
            <w14:solidFill>
              <w14:schemeClr w14:val="tx1"/>
            </w14:solidFill>
          </w14:textFill>
        </w:rPr>
        <w:t>相符，无显著差异或保留。所谓显著差异或保留是指对项目的运输数量、质量标准及运用产生实质性影响；或者对合同中规定的招标单位的权力及招标单位的责任造成实质性限制；而且纠正这种差异或保留，将会对其他实质上响应要求的投标单位的竞争地位产生不公正的影响。</w:t>
      </w:r>
    </w:p>
    <w:p w14:paraId="120CACB3">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4.3 如果投标文件实质上不响应</w:t>
      </w:r>
      <w:r>
        <w:rPr>
          <w:rFonts w:hint="eastAsia"/>
          <w:color w:val="000000" w:themeColor="text1"/>
          <w:spacing w:val="20"/>
          <w14:textFill>
            <w14:solidFill>
              <w14:schemeClr w14:val="tx1"/>
            </w14:solidFill>
          </w14:textFill>
        </w:rPr>
        <w:t>招标</w:t>
      </w:r>
      <w:r>
        <w:rPr>
          <w:rFonts w:hint="eastAsia"/>
          <w:color w:val="000000" w:themeColor="text1"/>
          <w14:textFill>
            <w14:solidFill>
              <w14:schemeClr w14:val="tx1"/>
            </w14:solidFill>
          </w14:textFill>
        </w:rPr>
        <w:t>文件要求，招标单位将予以拒绝，</w:t>
      </w:r>
      <w:r>
        <w:rPr>
          <w:rFonts w:hint="eastAsia"/>
          <w:color w:val="000000" w:themeColor="text1"/>
          <w:spacing w:val="20"/>
          <w14:textFill>
            <w14:solidFill>
              <w14:schemeClr w14:val="tx1"/>
            </w14:solidFill>
          </w14:textFill>
        </w:rPr>
        <w:t>并且</w:t>
      </w:r>
      <w:r>
        <w:rPr>
          <w:rFonts w:hint="eastAsia"/>
          <w:color w:val="000000" w:themeColor="text1"/>
          <w14:textFill>
            <w14:solidFill>
              <w14:schemeClr w14:val="tx1"/>
            </w14:solidFill>
          </w14:textFill>
        </w:rPr>
        <w:t>不允许通过</w:t>
      </w:r>
      <w:r>
        <w:rPr>
          <w:rFonts w:hint="eastAsia"/>
          <w:color w:val="000000" w:themeColor="text1"/>
          <w:spacing w:val="20"/>
          <w14:textFill>
            <w14:solidFill>
              <w14:schemeClr w14:val="tx1"/>
            </w14:solidFill>
          </w14:textFill>
        </w:rPr>
        <w:t>修正</w:t>
      </w:r>
      <w:r>
        <w:rPr>
          <w:rFonts w:hint="eastAsia"/>
          <w:color w:val="000000" w:themeColor="text1"/>
          <w14:textFill>
            <w14:solidFill>
              <w14:schemeClr w14:val="tx1"/>
            </w14:solidFill>
          </w14:textFill>
        </w:rPr>
        <w:t>或撤消其不符合要求的差异或保留，使之成为具有响应性的投标。</w:t>
      </w:r>
    </w:p>
    <w:p w14:paraId="017B8177">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5.投标文件的评价与比较：</w:t>
      </w:r>
    </w:p>
    <w:p w14:paraId="0CAC8855">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招标单位将仅对按照上述第4条确定为实质上响应招标文件要求的投标文件进行评比。</w:t>
      </w:r>
    </w:p>
    <w:p w14:paraId="58592D03">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6.评标步骤：</w:t>
      </w:r>
    </w:p>
    <w:p w14:paraId="1FE8BF08">
      <w:pPr>
        <w:spacing w:line="360" w:lineRule="auto"/>
        <w:ind w:firstLine="420" w:firstLineChars="200"/>
        <w:rPr>
          <w:b w:val="0"/>
          <w:bCs/>
          <w:color w:val="auto"/>
        </w:rPr>
      </w:pPr>
      <w:r>
        <w:rPr>
          <w:rFonts w:hint="eastAsia"/>
          <w:b w:val="0"/>
          <w:bCs/>
          <w:color w:val="auto"/>
        </w:rPr>
        <w:t>6.1招标单位公布招标上限。</w:t>
      </w:r>
    </w:p>
    <w:p w14:paraId="4B4B3431">
      <w:pPr>
        <w:spacing w:line="360" w:lineRule="auto"/>
        <w:ind w:firstLine="420" w:firstLineChars="200"/>
        <w:rPr>
          <w:rFonts w:hint="eastAsia" w:eastAsia="宋体"/>
          <w:b w:val="0"/>
          <w:bCs/>
          <w:color w:val="auto"/>
          <w:lang w:eastAsia="zh-CN"/>
        </w:rPr>
      </w:pPr>
      <w:r>
        <w:rPr>
          <w:rFonts w:hint="eastAsia"/>
          <w:b w:val="0"/>
          <w:bCs/>
          <w:color w:val="auto"/>
        </w:rPr>
        <w:t>6.2 招标单位在投标单位递交</w:t>
      </w:r>
      <w:r>
        <w:rPr>
          <w:rFonts w:hint="eastAsia"/>
          <w:b w:val="0"/>
          <w:bCs/>
          <w:color w:val="auto"/>
          <w:lang w:val="en-US" w:eastAsia="zh-CN"/>
        </w:rPr>
        <w:t>投标文件</w:t>
      </w:r>
      <w:r>
        <w:rPr>
          <w:rFonts w:hint="eastAsia"/>
          <w:b w:val="0"/>
          <w:bCs/>
          <w:color w:val="auto"/>
        </w:rPr>
        <w:t>后，对投标文件的符合性进行审查</w:t>
      </w:r>
      <w:r>
        <w:rPr>
          <w:rFonts w:hint="eastAsia"/>
          <w:b w:val="0"/>
          <w:bCs/>
          <w:color w:val="auto"/>
          <w:lang w:eastAsia="zh-CN"/>
        </w:rPr>
        <w:t>。</w:t>
      </w:r>
    </w:p>
    <w:p w14:paraId="7914C11B">
      <w:pPr>
        <w:spacing w:line="360" w:lineRule="auto"/>
        <w:ind w:firstLine="420" w:firstLineChars="200"/>
        <w:rPr>
          <w:b w:val="0"/>
          <w:bCs/>
          <w:color w:val="auto"/>
        </w:rPr>
      </w:pPr>
      <w:r>
        <w:rPr>
          <w:rFonts w:hint="eastAsia"/>
          <w:b w:val="0"/>
          <w:bCs/>
          <w:color w:val="auto"/>
        </w:rPr>
        <w:t>6.3 投标单位</w:t>
      </w:r>
      <w:r>
        <w:rPr>
          <w:rFonts w:hint="eastAsia"/>
          <w:b w:val="0"/>
          <w:bCs/>
          <w:color w:val="auto"/>
          <w:lang w:val="en-US" w:eastAsia="zh-CN"/>
        </w:rPr>
        <w:t>在温氏股份招标系统报价</w:t>
      </w:r>
      <w:r>
        <w:rPr>
          <w:rFonts w:hint="eastAsia"/>
          <w:b w:val="0"/>
          <w:bCs/>
          <w:color w:val="auto"/>
        </w:rPr>
        <w:t>填报，并在规定时间内递交结果。</w:t>
      </w:r>
    </w:p>
    <w:p w14:paraId="6411CF66">
      <w:pPr>
        <w:spacing w:line="360" w:lineRule="auto"/>
        <w:ind w:firstLine="420" w:firstLineChars="200"/>
        <w:rPr>
          <w:b w:val="0"/>
          <w:bCs/>
          <w:color w:val="auto"/>
        </w:rPr>
      </w:pPr>
      <w:r>
        <w:rPr>
          <w:rFonts w:hint="eastAsia"/>
          <w:b w:val="0"/>
          <w:bCs/>
          <w:color w:val="auto"/>
        </w:rPr>
        <w:t>6.</w:t>
      </w:r>
      <w:r>
        <w:rPr>
          <w:rFonts w:hint="eastAsia"/>
          <w:b w:val="0"/>
          <w:bCs/>
          <w:color w:val="auto"/>
          <w:lang w:val="en-US" w:eastAsia="zh-CN"/>
        </w:rPr>
        <w:t>4</w:t>
      </w:r>
      <w:r>
        <w:rPr>
          <w:rFonts w:hint="eastAsia"/>
          <w:b w:val="0"/>
          <w:bCs/>
          <w:color w:val="auto"/>
        </w:rPr>
        <w:t xml:space="preserve"> 招标单位公布有效投标单位的投标报价。</w:t>
      </w:r>
    </w:p>
    <w:p w14:paraId="0FA99387">
      <w:pPr>
        <w:spacing w:line="360" w:lineRule="auto"/>
        <w:ind w:firstLine="420" w:firstLineChars="200"/>
        <w:rPr>
          <w:b w:val="0"/>
          <w:bCs/>
          <w:color w:val="auto"/>
        </w:rPr>
      </w:pPr>
      <w:r>
        <w:rPr>
          <w:rFonts w:hint="eastAsia"/>
          <w:b w:val="0"/>
          <w:bCs/>
          <w:color w:val="auto"/>
        </w:rPr>
        <w:t>6.</w:t>
      </w:r>
      <w:r>
        <w:rPr>
          <w:rFonts w:hint="eastAsia"/>
          <w:b w:val="0"/>
          <w:bCs/>
          <w:color w:val="auto"/>
          <w:lang w:val="en-US" w:eastAsia="zh-CN"/>
        </w:rPr>
        <w:t>5</w:t>
      </w:r>
      <w:r>
        <w:rPr>
          <w:rFonts w:hint="eastAsia"/>
          <w:b w:val="0"/>
          <w:bCs/>
          <w:color w:val="auto"/>
        </w:rPr>
        <w:t xml:space="preserve"> 根据中标原则，招标单位闭门研讨确定中标单位。</w:t>
      </w:r>
    </w:p>
    <w:p w14:paraId="095CD6F7">
      <w:pPr>
        <w:spacing w:line="360" w:lineRule="auto"/>
        <w:ind w:firstLine="420" w:firstLineChars="200"/>
        <w:rPr>
          <w:b w:val="0"/>
          <w:bCs/>
          <w:color w:val="auto"/>
        </w:rPr>
      </w:pPr>
      <w:r>
        <w:rPr>
          <w:rFonts w:hint="eastAsia"/>
          <w:b w:val="0"/>
          <w:bCs/>
          <w:color w:val="auto"/>
        </w:rPr>
        <w:t>6.</w:t>
      </w:r>
      <w:r>
        <w:rPr>
          <w:rFonts w:hint="eastAsia"/>
          <w:b w:val="0"/>
          <w:bCs/>
          <w:color w:val="auto"/>
          <w:lang w:val="en-US" w:eastAsia="zh-CN"/>
        </w:rPr>
        <w:t>6</w:t>
      </w:r>
      <w:r>
        <w:rPr>
          <w:rFonts w:hint="eastAsia"/>
          <w:b w:val="0"/>
          <w:bCs/>
          <w:color w:val="auto"/>
        </w:rPr>
        <w:t xml:space="preserve"> 若被招标单位宣布为中标单位的</w:t>
      </w:r>
      <w:r>
        <w:rPr>
          <w:rFonts w:hint="eastAsia"/>
          <w:b w:val="0"/>
          <w:bCs/>
          <w:color w:val="auto"/>
          <w:spacing w:val="20"/>
        </w:rPr>
        <w:t>投标</w:t>
      </w:r>
      <w:r>
        <w:rPr>
          <w:rFonts w:hint="eastAsia"/>
          <w:b w:val="0"/>
          <w:bCs/>
          <w:color w:val="auto"/>
        </w:rPr>
        <w:t>单位拒绝被授予合同或在合同签署</w:t>
      </w:r>
      <w:r>
        <w:rPr>
          <w:rFonts w:hint="eastAsia"/>
          <w:b w:val="0"/>
          <w:bCs/>
          <w:color w:val="auto"/>
          <w:spacing w:val="20"/>
        </w:rPr>
        <w:t>期内</w:t>
      </w:r>
      <w:r>
        <w:rPr>
          <w:rFonts w:hint="eastAsia"/>
          <w:b w:val="0"/>
          <w:bCs/>
          <w:color w:val="auto"/>
        </w:rPr>
        <w:t>放弃签署</w:t>
      </w:r>
      <w:r>
        <w:rPr>
          <w:rFonts w:hint="eastAsia"/>
          <w:b w:val="0"/>
          <w:bCs/>
          <w:color w:val="auto"/>
          <w:spacing w:val="20"/>
        </w:rPr>
        <w:t>运输</w:t>
      </w:r>
      <w:r>
        <w:rPr>
          <w:rFonts w:hint="eastAsia"/>
          <w:b w:val="0"/>
          <w:bCs/>
          <w:color w:val="auto"/>
        </w:rPr>
        <w:t>合同者，招标单位将取消其中标资格，招标项目的发包方式由招标单位另行决定，与本次招投标无关。</w:t>
      </w:r>
    </w:p>
    <w:p w14:paraId="2427CAAB">
      <w:pPr>
        <w:spacing w:line="360" w:lineRule="auto"/>
        <w:ind w:firstLine="422" w:firstLineChars="200"/>
        <w:rPr>
          <w:b/>
          <w:color w:val="000000" w:themeColor="text1"/>
          <w14:textFill>
            <w14:solidFill>
              <w14:schemeClr w14:val="tx1"/>
            </w14:solidFill>
          </w14:textFill>
        </w:rPr>
      </w:pPr>
    </w:p>
    <w:p w14:paraId="6517BA33">
      <w:pPr>
        <w:spacing w:line="460" w:lineRule="exact"/>
        <w:jc w:val="center"/>
        <w:rPr>
          <w:rFonts w:hint="eastAsia" w:eastAsia="黑体"/>
          <w:b/>
          <w:bCs/>
          <w:color w:val="000000" w:themeColor="text1"/>
          <w:sz w:val="28"/>
          <w14:textFill>
            <w14:solidFill>
              <w14:schemeClr w14:val="tx1"/>
            </w14:solidFill>
          </w14:textFill>
        </w:rPr>
      </w:pPr>
    </w:p>
    <w:p w14:paraId="5C3E2388">
      <w:pPr>
        <w:spacing w:line="460" w:lineRule="exact"/>
        <w:jc w:val="center"/>
        <w:rPr>
          <w:rFonts w:eastAsia="黑体"/>
          <w:b/>
          <w:bCs/>
          <w:color w:val="000000" w:themeColor="text1"/>
          <w:sz w:val="28"/>
          <w14:textFill>
            <w14:solidFill>
              <w14:schemeClr w14:val="tx1"/>
            </w14:solidFill>
          </w14:textFill>
        </w:rPr>
      </w:pPr>
      <w:r>
        <w:rPr>
          <w:rFonts w:hint="eastAsia" w:eastAsia="黑体"/>
          <w:b/>
          <w:bCs/>
          <w:color w:val="000000" w:themeColor="text1"/>
          <w:sz w:val="28"/>
          <w14:textFill>
            <w14:solidFill>
              <w14:schemeClr w14:val="tx1"/>
            </w14:solidFill>
          </w14:textFill>
        </w:rPr>
        <w:t>八、合同授予</w:t>
      </w:r>
    </w:p>
    <w:p w14:paraId="7D141E34">
      <w:pPr>
        <w:spacing w:line="460" w:lineRule="exact"/>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1.合同授予标准：</w:t>
      </w:r>
    </w:p>
    <w:p w14:paraId="54A09E19">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招标单位将把合同授予其投标</w:t>
      </w:r>
      <w:r>
        <w:rPr>
          <w:rFonts w:hint="eastAsia"/>
          <w:color w:val="000000" w:themeColor="text1"/>
          <w:spacing w:val="20"/>
          <w14:textFill>
            <w14:solidFill>
              <w14:schemeClr w14:val="tx1"/>
            </w14:solidFill>
          </w14:textFill>
        </w:rPr>
        <w:t>文件</w:t>
      </w:r>
      <w:r>
        <w:rPr>
          <w:rFonts w:hint="eastAsia"/>
          <w:color w:val="000000" w:themeColor="text1"/>
          <w14:textFill>
            <w14:solidFill>
              <w14:schemeClr w14:val="tx1"/>
            </w14:solidFill>
          </w14:textFill>
        </w:rPr>
        <w:t>在实质上响应招标文件要求和评选出的</w:t>
      </w:r>
      <w:r>
        <w:rPr>
          <w:rFonts w:hint="eastAsia"/>
          <w:color w:val="000000" w:themeColor="text1"/>
          <w:spacing w:val="20"/>
          <w14:textFill>
            <w14:solidFill>
              <w14:schemeClr w14:val="tx1"/>
            </w14:solidFill>
          </w14:textFill>
        </w:rPr>
        <w:t>投标</w:t>
      </w:r>
      <w:r>
        <w:rPr>
          <w:rFonts w:hint="eastAsia"/>
          <w:color w:val="000000" w:themeColor="text1"/>
          <w14:textFill>
            <w14:solidFill>
              <w14:schemeClr w14:val="tx1"/>
            </w14:solidFill>
          </w14:textFill>
        </w:rPr>
        <w:t>单位，确定为中</w:t>
      </w:r>
      <w:r>
        <w:rPr>
          <w:rFonts w:hint="eastAsia"/>
          <w:color w:val="000000" w:themeColor="text1"/>
          <w:spacing w:val="20"/>
          <w14:textFill>
            <w14:solidFill>
              <w14:schemeClr w14:val="tx1"/>
            </w14:solidFill>
          </w14:textFill>
        </w:rPr>
        <w:t>标的</w:t>
      </w:r>
      <w:r>
        <w:rPr>
          <w:rFonts w:hint="eastAsia"/>
          <w:color w:val="000000" w:themeColor="text1"/>
          <w14:textFill>
            <w14:solidFill>
              <w14:schemeClr w14:val="tx1"/>
            </w14:solidFill>
          </w14:textFill>
        </w:rPr>
        <w:t>投标单位必须具有实施本合同的能力和资源。</w:t>
      </w:r>
    </w:p>
    <w:p w14:paraId="4A6BB35F">
      <w:pPr>
        <w:spacing w:line="460" w:lineRule="exact"/>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2.中标通知书：</w:t>
      </w:r>
    </w:p>
    <w:p w14:paraId="4CDC3FBC">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确定出中标单位后，招标单位将以书面形式</w:t>
      </w:r>
      <w:r>
        <w:rPr>
          <w:rFonts w:hint="eastAsia"/>
          <w:color w:val="000000" w:themeColor="text1"/>
          <w:spacing w:val="20"/>
          <w14:textFill>
            <w14:solidFill>
              <w14:schemeClr w14:val="tx1"/>
            </w14:solidFill>
          </w14:textFill>
        </w:rPr>
        <w:t>通知</w:t>
      </w:r>
      <w:r>
        <w:rPr>
          <w:rFonts w:hint="eastAsia"/>
          <w:color w:val="000000" w:themeColor="text1"/>
          <w14:textFill>
            <w14:solidFill>
              <w14:schemeClr w14:val="tx1"/>
            </w14:solidFill>
          </w14:textFill>
        </w:rPr>
        <w:t>中标的投标单位其投标被接受。在该通知书（以下</w:t>
      </w:r>
      <w:r>
        <w:rPr>
          <w:rFonts w:hint="eastAsia"/>
          <w:color w:val="000000" w:themeColor="text1"/>
          <w:spacing w:val="20"/>
          <w14:textFill>
            <w14:solidFill>
              <w14:schemeClr w14:val="tx1"/>
            </w14:solidFill>
          </w14:textFill>
        </w:rPr>
        <w:t>合同</w:t>
      </w:r>
      <w:r>
        <w:rPr>
          <w:rFonts w:hint="eastAsia"/>
          <w:color w:val="000000" w:themeColor="text1"/>
          <w14:textFill>
            <w14:solidFill>
              <w14:schemeClr w14:val="tx1"/>
            </w14:solidFill>
          </w14:textFill>
        </w:rPr>
        <w:t>条件中称“</w:t>
      </w:r>
      <w:r>
        <w:rPr>
          <w:rFonts w:hint="eastAsia"/>
          <w:color w:val="000000" w:themeColor="text1"/>
          <w:spacing w:val="20"/>
          <w14:textFill>
            <w14:solidFill>
              <w14:schemeClr w14:val="tx1"/>
            </w14:solidFill>
          </w14:textFill>
        </w:rPr>
        <w:t>中标</w:t>
      </w:r>
      <w:r>
        <w:rPr>
          <w:rFonts w:hint="eastAsia"/>
          <w:color w:val="000000" w:themeColor="text1"/>
          <w14:textFill>
            <w14:solidFill>
              <w14:schemeClr w14:val="tx1"/>
            </w14:solidFill>
          </w14:textFill>
        </w:rPr>
        <w:t>通知书”）中给出招标单位对中标单位按本合同实施、完成的中标标价（合同条件中称为“合同价格”），以及质量和有关合同签订的日期、地点。</w:t>
      </w:r>
    </w:p>
    <w:p w14:paraId="5C763036">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2.2 中标通知书对招标人和中标人具有法律效力。中标通知书发出后，招标人改变中标结果的，或者中标人放弃中标项目的，应当依法承担法律责任。</w:t>
      </w:r>
    </w:p>
    <w:p w14:paraId="2C735994">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2.3 在中标单位按招标文件的规定提供了签订合同后，招标单位将及时将未中标的结果通知其他投标单位。</w:t>
      </w:r>
    </w:p>
    <w:p w14:paraId="72809DF3">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2.4招标单位应当在发出中标通知书后</w:t>
      </w:r>
      <w:r>
        <w:rPr>
          <w:rFonts w:hint="eastAsia"/>
          <w:color w:val="000000" w:themeColor="text1"/>
          <w:spacing w:val="20"/>
          <w14:textFill>
            <w14:solidFill>
              <w14:schemeClr w14:val="tx1"/>
            </w14:solidFill>
          </w14:textFill>
        </w:rPr>
        <w:t>十日</w:t>
      </w:r>
      <w:r>
        <w:rPr>
          <w:rFonts w:hint="eastAsia"/>
          <w:color w:val="000000" w:themeColor="text1"/>
          <w14:textFill>
            <w14:solidFill>
              <w14:schemeClr w14:val="tx1"/>
            </w14:solidFill>
          </w14:textFill>
        </w:rPr>
        <w:t>内，按照招标文件和中标单位的投标</w:t>
      </w:r>
      <w:r>
        <w:rPr>
          <w:rFonts w:hint="eastAsia"/>
          <w:color w:val="000000" w:themeColor="text1"/>
          <w:spacing w:val="20"/>
          <w14:textFill>
            <w14:solidFill>
              <w14:schemeClr w14:val="tx1"/>
            </w14:solidFill>
          </w14:textFill>
        </w:rPr>
        <w:t>文件</w:t>
      </w:r>
      <w:r>
        <w:rPr>
          <w:rFonts w:hint="eastAsia"/>
          <w:color w:val="000000" w:themeColor="text1"/>
          <w14:textFill>
            <w14:solidFill>
              <w14:schemeClr w14:val="tx1"/>
            </w14:solidFill>
          </w14:textFill>
        </w:rPr>
        <w:t>签订书面</w:t>
      </w:r>
      <w:r>
        <w:rPr>
          <w:rFonts w:hint="eastAsia"/>
          <w:color w:val="000000" w:themeColor="text1"/>
          <w:spacing w:val="20"/>
          <w14:textFill>
            <w14:solidFill>
              <w14:schemeClr w14:val="tx1"/>
            </w14:solidFill>
          </w14:textFill>
        </w:rPr>
        <w:t>合同</w:t>
      </w:r>
      <w:r>
        <w:rPr>
          <w:rFonts w:hint="eastAsia"/>
          <w:color w:val="000000" w:themeColor="text1"/>
          <w14:textFill>
            <w14:solidFill>
              <w14:schemeClr w14:val="tx1"/>
            </w14:solidFill>
          </w14:textFill>
        </w:rPr>
        <w:t>。招标单位和中标单位不得再行订立背离合同实质性内容的其他协议。</w:t>
      </w:r>
    </w:p>
    <w:p w14:paraId="6BB57BD3">
      <w:pPr>
        <w:spacing w:line="460" w:lineRule="exact"/>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3.合同协议书的签署：</w:t>
      </w:r>
    </w:p>
    <w:p w14:paraId="2CC415FF">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3.1中标单位应按中标通知书中规定的日期、时间和地点，由投标人前往招标单位签订合同。</w:t>
      </w:r>
    </w:p>
    <w:p w14:paraId="5329E67D">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3.2中标单位应当按照合同</w:t>
      </w:r>
      <w:r>
        <w:rPr>
          <w:rFonts w:hint="eastAsia"/>
          <w:color w:val="000000" w:themeColor="text1"/>
          <w:spacing w:val="20"/>
          <w14:textFill>
            <w14:solidFill>
              <w14:schemeClr w14:val="tx1"/>
            </w14:solidFill>
          </w14:textFill>
        </w:rPr>
        <w:t>约定</w:t>
      </w:r>
      <w:r>
        <w:rPr>
          <w:rFonts w:hint="eastAsia"/>
          <w:color w:val="000000" w:themeColor="text1"/>
          <w14:textFill>
            <w14:solidFill>
              <w14:schemeClr w14:val="tx1"/>
            </w14:solidFill>
          </w14:textFill>
        </w:rPr>
        <w:t>履行义务，完成中标项目。中标单位不得向</w:t>
      </w:r>
      <w:r>
        <w:rPr>
          <w:rFonts w:hint="eastAsia"/>
          <w:color w:val="000000" w:themeColor="text1"/>
          <w:spacing w:val="20"/>
          <w14:textFill>
            <w14:solidFill>
              <w14:schemeClr w14:val="tx1"/>
            </w14:solidFill>
          </w14:textFill>
        </w:rPr>
        <w:t>他人</w:t>
      </w:r>
      <w:r>
        <w:rPr>
          <w:rFonts w:hint="eastAsia"/>
          <w:color w:val="000000" w:themeColor="text1"/>
          <w14:textFill>
            <w14:solidFill>
              <w14:schemeClr w14:val="tx1"/>
            </w14:solidFill>
          </w14:textFill>
        </w:rPr>
        <w:t>转让中标</w:t>
      </w:r>
      <w:r>
        <w:rPr>
          <w:rFonts w:hint="eastAsia"/>
          <w:color w:val="000000" w:themeColor="text1"/>
          <w:spacing w:val="20"/>
          <w14:textFill>
            <w14:solidFill>
              <w14:schemeClr w14:val="tx1"/>
            </w14:solidFill>
          </w14:textFill>
        </w:rPr>
        <w:t>项目</w:t>
      </w:r>
      <w:r>
        <w:rPr>
          <w:rFonts w:hint="eastAsia"/>
          <w:color w:val="000000" w:themeColor="text1"/>
          <w14:textFill>
            <w14:solidFill>
              <w14:schemeClr w14:val="tx1"/>
            </w14:solidFill>
          </w14:textFill>
        </w:rPr>
        <w:t>，也不得将中标项目肢解后分别向他人分包。</w:t>
      </w:r>
    </w:p>
    <w:p w14:paraId="473CBB11">
      <w:pPr>
        <w:spacing w:line="460" w:lineRule="exact"/>
        <w:ind w:right="-89"/>
        <w:jc w:val="center"/>
        <w:rPr>
          <w:rFonts w:ascii="黑体" w:hAnsi="宋体" w:eastAsia="黑体"/>
          <w:color w:val="000000" w:themeColor="text1"/>
          <w:sz w:val="28"/>
          <w:szCs w:val="44"/>
          <w14:textFill>
            <w14:solidFill>
              <w14:schemeClr w14:val="tx1"/>
            </w14:solidFill>
          </w14:textFill>
        </w:rPr>
      </w:pPr>
      <w:r>
        <w:rPr>
          <w:rFonts w:hint="eastAsia" w:ascii="黑体" w:hAnsi="宋体" w:eastAsia="黑体"/>
          <w:color w:val="000000" w:themeColor="text1"/>
          <w:sz w:val="28"/>
          <w:szCs w:val="44"/>
          <w14:textFill>
            <w14:solidFill>
              <w14:schemeClr w14:val="tx1"/>
            </w14:solidFill>
          </w14:textFill>
        </w:rPr>
        <w:t>九、 承诺书</w:t>
      </w:r>
      <w:r>
        <w:rPr>
          <w:rFonts w:hint="eastAsia" w:ascii="宋体" w:hAnsi="宋体"/>
          <w:color w:val="000000" w:themeColor="text1"/>
          <w:szCs w:val="44"/>
          <w14:textFill>
            <w14:solidFill>
              <w14:schemeClr w14:val="tx1"/>
            </w14:solidFill>
          </w14:textFill>
        </w:rPr>
        <w:t>（详见附件：投标承诺书）</w:t>
      </w:r>
    </w:p>
    <w:p w14:paraId="292414DF">
      <w:pPr>
        <w:numPr>
          <w:ilvl w:val="0"/>
          <w:numId w:val="2"/>
        </w:numPr>
        <w:spacing w:line="460" w:lineRule="exact"/>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承诺书：</w:t>
      </w:r>
    </w:p>
    <w:p w14:paraId="72793C85">
      <w:pPr>
        <w:pStyle w:val="7"/>
        <w:spacing w:line="460" w:lineRule="exact"/>
        <w:rPr>
          <w:b/>
          <w:bCs/>
          <w:color w:val="000000" w:themeColor="text1"/>
          <w14:textFill>
            <w14:solidFill>
              <w14:schemeClr w14:val="tx1"/>
            </w14:solidFill>
          </w14:textFill>
        </w:rPr>
      </w:pPr>
      <w:r>
        <w:rPr>
          <w:rFonts w:hint="eastAsia"/>
          <w:color w:val="000000" w:themeColor="text1"/>
          <w14:textFill>
            <w14:solidFill>
              <w14:schemeClr w14:val="tx1"/>
            </w14:solidFill>
          </w14:textFill>
        </w:rPr>
        <w:t>投标单位必须按本招标文件要求对承诺书进行签署和递交，不得缺少，否则招标单位将视为投标单位不响应本招标文件而拒绝。</w:t>
      </w:r>
    </w:p>
    <w:p w14:paraId="35B1077C">
      <w:pPr>
        <w:spacing w:line="460" w:lineRule="exact"/>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2.承诺书签署：</w:t>
      </w:r>
    </w:p>
    <w:p w14:paraId="177FD1D8">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承诺书必须由投标单位法人代表签署并加盖单位公章，否则招标单位将视为投标单位不响应本招标文件而拒绝。</w:t>
      </w:r>
    </w:p>
    <w:p w14:paraId="4B1F475F">
      <w:pPr>
        <w:spacing w:line="460" w:lineRule="exact"/>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3.承诺书的递交</w:t>
      </w:r>
    </w:p>
    <w:p w14:paraId="6585415D">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投标单位必须在开标会前将承诺书交给招标单位。</w:t>
      </w:r>
    </w:p>
    <w:p w14:paraId="1F4170F9">
      <w:pPr>
        <w:spacing w:line="460" w:lineRule="exact"/>
        <w:rPr>
          <w:rFonts w:hint="eastAsia" w:eastAsia="黑体"/>
          <w:b/>
          <w:bCs/>
          <w:color w:val="000000" w:themeColor="text1"/>
          <w:sz w:val="28"/>
          <w14:textFill>
            <w14:solidFill>
              <w14:schemeClr w14:val="tx1"/>
            </w14:solidFill>
          </w14:textFill>
        </w:rPr>
      </w:pPr>
      <w:r>
        <w:rPr>
          <w:rFonts w:hint="eastAsia"/>
          <w:b/>
          <w:bCs/>
          <w:color w:val="000000" w:themeColor="text1"/>
          <w14:textFill>
            <w14:solidFill>
              <w14:schemeClr w14:val="tx1"/>
            </w14:solidFill>
          </w14:textFill>
        </w:rPr>
        <w:t>4.</w:t>
      </w:r>
      <w:r>
        <w:rPr>
          <w:rFonts w:hint="eastAsia"/>
          <w:color w:val="000000" w:themeColor="text1"/>
          <w14:textFill>
            <w14:solidFill>
              <w14:schemeClr w14:val="tx1"/>
            </w14:solidFill>
          </w14:textFill>
        </w:rPr>
        <w:t xml:space="preserve"> 无承诺书或承诺书未按前项规定签署和加盖单位公章的投标单位不得进入开标会现场。</w:t>
      </w:r>
    </w:p>
    <w:p w14:paraId="524E515D">
      <w:pPr>
        <w:spacing w:line="460" w:lineRule="exact"/>
        <w:jc w:val="center"/>
        <w:rPr>
          <w:rFonts w:eastAsia="黑体"/>
          <w:b/>
          <w:bCs/>
          <w:color w:val="000000" w:themeColor="text1"/>
          <w:sz w:val="28"/>
          <w14:textFill>
            <w14:solidFill>
              <w14:schemeClr w14:val="tx1"/>
            </w14:solidFill>
          </w14:textFill>
        </w:rPr>
      </w:pPr>
      <w:r>
        <w:rPr>
          <w:rFonts w:hint="eastAsia" w:eastAsia="黑体"/>
          <w:b/>
          <w:bCs/>
          <w:color w:val="000000" w:themeColor="text1"/>
          <w:sz w:val="28"/>
          <w14:textFill>
            <w14:solidFill>
              <w14:schemeClr w14:val="tx1"/>
            </w14:solidFill>
          </w14:textFill>
        </w:rPr>
        <w:t>十、中标通知书</w:t>
      </w:r>
      <w:r>
        <w:rPr>
          <w:rFonts w:hint="eastAsia" w:ascii="宋体" w:hAnsi="宋体"/>
          <w:color w:val="000000" w:themeColor="text1"/>
          <w:szCs w:val="44"/>
          <w14:textFill>
            <w14:solidFill>
              <w14:schemeClr w14:val="tx1"/>
            </w14:solidFill>
          </w14:textFill>
        </w:rPr>
        <w:t>（详见附件：中标通知书）</w:t>
      </w:r>
    </w:p>
    <w:p w14:paraId="50AFBEF1">
      <w:pPr>
        <w:spacing w:line="460" w:lineRule="exact"/>
        <w:ind w:firstLine="435"/>
        <w:rPr>
          <w:rFonts w:hint="eastAsia" w:eastAsia="黑体"/>
          <w:b/>
          <w:bCs/>
          <w:color w:val="000000" w:themeColor="text1"/>
          <w:sz w:val="28"/>
          <w14:textFill>
            <w14:solidFill>
              <w14:schemeClr w14:val="tx1"/>
            </w14:solidFill>
          </w14:textFill>
        </w:rPr>
      </w:pPr>
      <w:r>
        <w:rPr>
          <w:rFonts w:hint="eastAsia"/>
          <w:color w:val="000000" w:themeColor="text1"/>
          <w14:textFill>
            <w14:solidFill>
              <w14:schemeClr w14:val="tx1"/>
            </w14:solidFill>
          </w14:textFill>
        </w:rPr>
        <w:t>中标通知书将作为运输合同的一个附件。中标单位必须在中标通知书规定的日期与招标单位进行合同签署协商，否则将被取消中标资格。</w:t>
      </w:r>
    </w:p>
    <w:p w14:paraId="76AE9240">
      <w:pPr>
        <w:spacing w:line="360" w:lineRule="auto"/>
        <w:jc w:val="center"/>
        <w:rPr>
          <w:rFonts w:eastAsia="黑体"/>
          <w:b/>
          <w:bCs/>
          <w:color w:val="000000" w:themeColor="text1"/>
          <w:sz w:val="28"/>
          <w14:textFill>
            <w14:solidFill>
              <w14:schemeClr w14:val="tx1"/>
            </w14:solidFill>
          </w14:textFill>
        </w:rPr>
      </w:pPr>
      <w:r>
        <w:rPr>
          <w:rFonts w:hint="eastAsia" w:eastAsia="黑体"/>
          <w:b/>
          <w:bCs/>
          <w:color w:val="000000" w:themeColor="text1"/>
          <w:sz w:val="28"/>
          <w14:textFill>
            <w14:solidFill>
              <w14:schemeClr w14:val="tx1"/>
            </w14:solidFill>
          </w14:textFill>
        </w:rPr>
        <w:t>第三章  附件</w:t>
      </w:r>
    </w:p>
    <w:p w14:paraId="2E27B341">
      <w:pPr>
        <w:spacing w:line="360" w:lineRule="auto"/>
        <w:rPr>
          <w:b/>
          <w:bCs/>
          <w:color w:val="000000" w:themeColor="text1"/>
          <w:sz w:val="24"/>
          <w14:textFill>
            <w14:solidFill>
              <w14:schemeClr w14:val="tx1"/>
            </w14:solidFill>
          </w14:textFill>
        </w:rPr>
      </w:pPr>
      <w:r>
        <w:rPr>
          <w:rFonts w:hint="eastAsia" w:eastAsia="黑体"/>
          <w:b/>
          <w:bCs/>
          <w:color w:val="000000" w:themeColor="text1"/>
          <w:sz w:val="24"/>
          <w14:textFill>
            <w14:solidFill>
              <w14:schemeClr w14:val="tx1"/>
            </w14:solidFill>
          </w14:textFill>
        </w:rPr>
        <w:t xml:space="preserve">附件一： </w:t>
      </w:r>
      <w:r>
        <w:rPr>
          <w:rFonts w:hint="eastAsia"/>
          <w:b/>
          <w:bCs/>
          <w:color w:val="000000" w:themeColor="text1"/>
          <w:sz w:val="24"/>
          <w14:textFill>
            <w14:solidFill>
              <w14:schemeClr w14:val="tx1"/>
            </w14:solidFill>
          </w14:textFill>
        </w:rPr>
        <w:t>投标承诺书</w:t>
      </w:r>
    </w:p>
    <w:p w14:paraId="157810AF">
      <w:pPr>
        <w:rPr>
          <w:rFonts w:ascii="黑体"/>
          <w:color w:val="000000" w:themeColor="text1"/>
          <w:szCs w:val="32"/>
          <w:u w:val="single"/>
          <w14:textFill>
            <w14:solidFill>
              <w14:schemeClr w14:val="tx1"/>
            </w14:solidFill>
          </w14:textFill>
        </w:rPr>
      </w:pPr>
      <w:r>
        <w:rPr>
          <w:rFonts w:hint="eastAsia" w:ascii="黑体"/>
          <w:color w:val="000000" w:themeColor="text1"/>
          <w:szCs w:val="32"/>
          <w14:textFill>
            <w14:solidFill>
              <w14:schemeClr w14:val="tx1"/>
            </w14:solidFill>
          </w14:textFill>
        </w:rPr>
        <w:t>项目名称：</w:t>
      </w:r>
      <w:r>
        <w:rPr>
          <w:rFonts w:hint="eastAsia" w:ascii="黑体"/>
          <w:color w:val="000000" w:themeColor="text1"/>
          <w:szCs w:val="32"/>
          <w:u w:val="single"/>
          <w:lang w:val="en-US" w:eastAsia="zh-CN"/>
          <w14:textFill>
            <w14:solidFill>
              <w14:schemeClr w14:val="tx1"/>
            </w14:solidFill>
          </w14:textFill>
        </w:rPr>
        <w:t xml:space="preserve"> </w:t>
      </w:r>
      <w:r>
        <w:rPr>
          <w:rFonts w:hint="eastAsia" w:ascii="黑体"/>
          <w:color w:val="000000" w:themeColor="text1"/>
          <w:szCs w:val="32"/>
          <w:highlight w:val="none"/>
          <w:u w:val="single"/>
          <w:lang w:val="en-US" w:eastAsia="zh-CN"/>
          <w14:textFill>
            <w14:solidFill>
              <w14:schemeClr w14:val="tx1"/>
            </w14:solidFill>
          </w14:textFill>
        </w:rPr>
        <w:t>家禽育种公司</w:t>
      </w:r>
      <w:r>
        <w:rPr>
          <w:rFonts w:hint="eastAsia" w:ascii="宋体" w:hAnsi="宋体"/>
          <w:color w:val="000000" w:themeColor="text1"/>
          <w:szCs w:val="18"/>
          <w:highlight w:val="none"/>
          <w:u w:val="single"/>
          <w:lang w:eastAsia="zh-CN"/>
          <w14:textFill>
            <w14:solidFill>
              <w14:schemeClr w14:val="tx1"/>
            </w14:solidFill>
          </w14:textFill>
        </w:rPr>
        <w:t>2026-2028</w:t>
      </w:r>
      <w:r>
        <w:rPr>
          <w:rFonts w:hint="eastAsia" w:ascii="宋体" w:hAnsi="宋体"/>
          <w:color w:val="000000" w:themeColor="text1"/>
          <w:szCs w:val="18"/>
          <w:highlight w:val="none"/>
          <w:u w:val="single"/>
          <w14:textFill>
            <w14:solidFill>
              <w14:schemeClr w14:val="tx1"/>
            </w14:solidFill>
          </w14:textFill>
        </w:rPr>
        <w:t>年度</w:t>
      </w:r>
      <w:r>
        <w:rPr>
          <w:rFonts w:hint="eastAsia" w:ascii="宋体" w:hAnsi="宋体"/>
          <w:color w:val="000000" w:themeColor="text1"/>
          <w:szCs w:val="18"/>
          <w:highlight w:val="none"/>
          <w:u w:val="single"/>
          <w:lang w:val="en-US" w:eastAsia="zh-CN"/>
          <w14:textFill>
            <w14:solidFill>
              <w14:schemeClr w14:val="tx1"/>
            </w14:solidFill>
          </w14:textFill>
        </w:rPr>
        <w:t>种</w:t>
      </w:r>
      <w:r>
        <w:rPr>
          <w:rFonts w:hint="eastAsia" w:ascii="宋体" w:hAnsi="宋体"/>
          <w:color w:val="000000" w:themeColor="text1"/>
          <w:szCs w:val="18"/>
          <w:highlight w:val="none"/>
          <w:u w:val="single"/>
          <w14:textFill>
            <w14:solidFill>
              <w14:schemeClr w14:val="tx1"/>
            </w14:solidFill>
          </w14:textFill>
        </w:rPr>
        <w:t>苗运输</w:t>
      </w:r>
      <w:r>
        <w:rPr>
          <w:rFonts w:hint="eastAsia" w:ascii="黑体"/>
          <w:color w:val="000000" w:themeColor="text1"/>
          <w:szCs w:val="32"/>
          <w:u w:val="single"/>
          <w14:textFill>
            <w14:solidFill>
              <w14:schemeClr w14:val="tx1"/>
            </w14:solidFill>
          </w14:textFill>
        </w:rPr>
        <w:t xml:space="preserve">： </w:t>
      </w:r>
    </w:p>
    <w:p w14:paraId="5C842F56">
      <w:pPr>
        <w:spacing w:line="360" w:lineRule="auto"/>
        <w:ind w:firstLine="42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本单位已详细阅读上述项目之招标文件，现自愿就参加上述项目投标有关事项向招标单位郑重承诺如下：</w:t>
      </w:r>
    </w:p>
    <w:p w14:paraId="3982E168">
      <w:pPr>
        <w:spacing w:line="360" w:lineRule="auto"/>
        <w:ind w:firstLine="42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1、遵守中华人民共和国、</w:t>
      </w:r>
      <w:r>
        <w:rPr>
          <w:rFonts w:hint="eastAsia"/>
          <w:color w:val="000000" w:themeColor="text1"/>
          <w:szCs w:val="28"/>
          <w:u w:val="single"/>
          <w14:textFill>
            <w14:solidFill>
              <w14:schemeClr w14:val="tx1"/>
            </w14:solidFill>
          </w14:textFill>
        </w:rPr>
        <w:t xml:space="preserve"> 广东  </w:t>
      </w:r>
      <w:r>
        <w:rPr>
          <w:rFonts w:hint="eastAsia"/>
          <w:color w:val="000000" w:themeColor="text1"/>
          <w:szCs w:val="28"/>
          <w14:textFill>
            <w14:solidFill>
              <w14:schemeClr w14:val="tx1"/>
            </w14:solidFill>
          </w14:textFill>
        </w:rPr>
        <w:t>省、</w:t>
      </w:r>
      <w:r>
        <w:rPr>
          <w:rFonts w:hint="eastAsia"/>
          <w:color w:val="000000" w:themeColor="text1"/>
          <w:szCs w:val="28"/>
          <w:u w:val="single"/>
          <w14:textFill>
            <w14:solidFill>
              <w14:schemeClr w14:val="tx1"/>
            </w14:solidFill>
          </w14:textFill>
        </w:rPr>
        <w:t xml:space="preserve">  云浮  </w:t>
      </w:r>
      <w:r>
        <w:rPr>
          <w:rFonts w:hint="eastAsia"/>
          <w:color w:val="000000" w:themeColor="text1"/>
          <w:szCs w:val="28"/>
          <w14:textFill>
            <w14:solidFill>
              <w14:schemeClr w14:val="tx1"/>
            </w14:solidFill>
          </w14:textFill>
        </w:rPr>
        <w:t>市有关招标</w:t>
      </w:r>
      <w:r>
        <w:rPr>
          <w:rFonts w:hint="eastAsia"/>
          <w:color w:val="000000" w:themeColor="text1"/>
          <w:spacing w:val="20"/>
          <w:szCs w:val="28"/>
          <w14:textFill>
            <w14:solidFill>
              <w14:schemeClr w14:val="tx1"/>
            </w14:solidFill>
          </w14:textFill>
        </w:rPr>
        <w:t>投标</w:t>
      </w:r>
      <w:r>
        <w:rPr>
          <w:rFonts w:hint="eastAsia"/>
          <w:color w:val="000000" w:themeColor="text1"/>
          <w:szCs w:val="28"/>
          <w14:textFill>
            <w14:solidFill>
              <w14:schemeClr w14:val="tx1"/>
            </w14:solidFill>
          </w14:textFill>
        </w:rPr>
        <w:t>的法律法规规定，自觉维护市场正常秩序。</w:t>
      </w:r>
      <w:r>
        <w:rPr>
          <w:rFonts w:hint="eastAsia"/>
          <w:color w:val="000000" w:themeColor="text1"/>
          <w:spacing w:val="20"/>
          <w:szCs w:val="28"/>
          <w14:textFill>
            <w14:solidFill>
              <w14:schemeClr w14:val="tx1"/>
            </w14:solidFill>
          </w14:textFill>
        </w:rPr>
        <w:t>若有</w:t>
      </w:r>
      <w:r>
        <w:rPr>
          <w:rFonts w:hint="eastAsia"/>
          <w:color w:val="000000" w:themeColor="text1"/>
          <w:szCs w:val="28"/>
          <w14:textFill>
            <w14:solidFill>
              <w14:schemeClr w14:val="tx1"/>
            </w14:solidFill>
          </w14:textFill>
        </w:rPr>
        <w:t>违反，同意被</w:t>
      </w:r>
      <w:r>
        <w:rPr>
          <w:rFonts w:hint="eastAsia"/>
          <w:color w:val="000000" w:themeColor="text1"/>
          <w:spacing w:val="20"/>
          <w:szCs w:val="28"/>
          <w14:textFill>
            <w14:solidFill>
              <w14:schemeClr w14:val="tx1"/>
            </w14:solidFill>
          </w14:textFill>
        </w:rPr>
        <w:t>废除</w:t>
      </w:r>
      <w:r>
        <w:rPr>
          <w:rFonts w:hint="eastAsia"/>
          <w:color w:val="000000" w:themeColor="text1"/>
          <w:szCs w:val="28"/>
          <w14:textFill>
            <w14:solidFill>
              <w14:schemeClr w14:val="tx1"/>
            </w14:solidFill>
          </w14:textFill>
        </w:rPr>
        <w:t>投标资格并接受处罚。</w:t>
      </w:r>
    </w:p>
    <w:p w14:paraId="5DC77FE7">
      <w:pPr>
        <w:spacing w:line="360" w:lineRule="auto"/>
        <w:ind w:firstLine="42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2、遵守本次招投标的各项管理制度，自觉维护招标单位的正常工作秩序。若有违反，同意被废除投标资格并接受处罚。</w:t>
      </w:r>
    </w:p>
    <w:p w14:paraId="606ABD28">
      <w:pPr>
        <w:spacing w:line="360" w:lineRule="auto"/>
        <w:ind w:firstLine="42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3、服从招标有关议程事项安排，服从招标有关会议现场纪律。若有违反，同意被废除投标资格并接受处罚。</w:t>
      </w:r>
    </w:p>
    <w:p w14:paraId="6BB01F67">
      <w:pPr>
        <w:spacing w:line="360" w:lineRule="auto"/>
        <w:ind w:firstLine="42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4、接受招标文件全部条款及</w:t>
      </w:r>
      <w:r>
        <w:rPr>
          <w:rFonts w:hint="eastAsia"/>
          <w:color w:val="000000" w:themeColor="text1"/>
          <w:spacing w:val="20"/>
          <w:szCs w:val="28"/>
          <w14:textFill>
            <w14:solidFill>
              <w14:schemeClr w14:val="tx1"/>
            </w14:solidFill>
          </w14:textFill>
        </w:rPr>
        <w:t>内容</w:t>
      </w:r>
      <w:r>
        <w:rPr>
          <w:rFonts w:hint="eastAsia"/>
          <w:color w:val="000000" w:themeColor="text1"/>
          <w:szCs w:val="28"/>
          <w14:textFill>
            <w14:solidFill>
              <w14:schemeClr w14:val="tx1"/>
            </w14:solidFill>
          </w14:textFill>
        </w:rPr>
        <w:t>，未经招标单位允许，不对招标文件</w:t>
      </w:r>
      <w:r>
        <w:rPr>
          <w:rFonts w:hint="eastAsia"/>
          <w:color w:val="000000" w:themeColor="text1"/>
          <w:spacing w:val="20"/>
          <w:szCs w:val="28"/>
          <w14:textFill>
            <w14:solidFill>
              <w14:schemeClr w14:val="tx1"/>
            </w14:solidFill>
          </w14:textFill>
        </w:rPr>
        <w:t>条款</w:t>
      </w:r>
      <w:r>
        <w:rPr>
          <w:rFonts w:hint="eastAsia"/>
          <w:color w:val="000000" w:themeColor="text1"/>
          <w:szCs w:val="28"/>
          <w14:textFill>
            <w14:solidFill>
              <w14:schemeClr w14:val="tx1"/>
            </w14:solidFill>
          </w14:textFill>
        </w:rPr>
        <w:t>及内容提出异议。若有</w:t>
      </w:r>
      <w:r>
        <w:rPr>
          <w:rFonts w:hint="eastAsia"/>
          <w:color w:val="000000" w:themeColor="text1"/>
          <w:spacing w:val="20"/>
          <w:szCs w:val="28"/>
          <w14:textFill>
            <w14:solidFill>
              <w14:schemeClr w14:val="tx1"/>
            </w14:solidFill>
          </w14:textFill>
        </w:rPr>
        <w:t>违反</w:t>
      </w:r>
      <w:r>
        <w:rPr>
          <w:rFonts w:hint="eastAsia"/>
          <w:color w:val="000000" w:themeColor="text1"/>
          <w:szCs w:val="28"/>
          <w14:textFill>
            <w14:solidFill>
              <w14:schemeClr w14:val="tx1"/>
            </w14:solidFill>
          </w14:textFill>
        </w:rPr>
        <w:t>，同意被废除投标资格并接受处罚。</w:t>
      </w:r>
    </w:p>
    <w:p w14:paraId="269B7596">
      <w:pPr>
        <w:spacing w:line="360" w:lineRule="auto"/>
        <w:ind w:firstLine="42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5、保证投标文件内容无任何虚假。若评标过程中查有虚假，同意作无效投标文件处理，若中标之后查有虚假，同意被废除授标。</w:t>
      </w:r>
    </w:p>
    <w:p w14:paraId="7928C2EC">
      <w:pPr>
        <w:spacing w:line="360" w:lineRule="auto"/>
        <w:ind w:firstLine="42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6、保证投标报价不存在低于成本的恶意报价行为。</w:t>
      </w:r>
    </w:p>
    <w:p w14:paraId="2D8A8088">
      <w:pPr>
        <w:spacing w:line="360" w:lineRule="auto"/>
        <w:ind w:firstLine="42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7、保证无论中标与否，均不向招标单位查询追问原因。</w:t>
      </w:r>
    </w:p>
    <w:p w14:paraId="09A3A9E8">
      <w:pPr>
        <w:spacing w:line="360" w:lineRule="auto"/>
        <w:ind w:firstLine="42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8、保证按照招标文件及中标通知书规定签订运输合同。如有违反，同意接受招标单位违约处罚。</w:t>
      </w:r>
    </w:p>
    <w:p w14:paraId="61A25148">
      <w:pPr>
        <w:spacing w:line="360" w:lineRule="auto"/>
        <w:ind w:firstLine="42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9、保证按照合同约定完成运输合同范围内的全部内容，履行相关责任。如有违反，同意接受运输单位违约处罚。</w:t>
      </w:r>
    </w:p>
    <w:p w14:paraId="0A12F8D6">
      <w:pPr>
        <w:spacing w:line="360" w:lineRule="auto"/>
        <w:ind w:firstLine="42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10、保证中标之后密切配合运输单位开展工作。</w:t>
      </w:r>
    </w:p>
    <w:p w14:paraId="6867A5E3">
      <w:pPr>
        <w:spacing w:line="360" w:lineRule="auto"/>
        <w:ind w:firstLine="42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11、保证按照招标文件及运输合同约定原则处理价格及数量调整事宜，不会发生签署合同之后恶意提高价格等的行为。</w:t>
      </w:r>
    </w:p>
    <w:p w14:paraId="141A7C93">
      <w:pPr>
        <w:spacing w:line="360" w:lineRule="auto"/>
        <w:ind w:firstLine="420" w:firstLineChars="200"/>
        <w:rPr>
          <w:color w:val="000000" w:themeColor="text1"/>
          <w:szCs w:val="28"/>
          <w14:textFill>
            <w14:solidFill>
              <w14:schemeClr w14:val="tx1"/>
            </w14:solidFill>
          </w14:textFill>
        </w:rPr>
      </w:pPr>
    </w:p>
    <w:p w14:paraId="2370870A">
      <w:pPr>
        <w:ind w:right="-89" w:firstLine="2100" w:firstLineChars="1000"/>
        <w:jc w:val="left"/>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投标单位（公章）：</w:t>
      </w:r>
    </w:p>
    <w:p w14:paraId="3B3E3D0C">
      <w:pPr>
        <w:ind w:right="-89" w:firstLine="2100" w:firstLineChars="1000"/>
        <w:jc w:val="left"/>
        <w:rPr>
          <w:rFonts w:ascii="宋体" w:hAnsi="宋体"/>
          <w:color w:val="000000" w:themeColor="text1"/>
          <w:szCs w:val="28"/>
          <w14:textFill>
            <w14:solidFill>
              <w14:schemeClr w14:val="tx1"/>
            </w14:solidFill>
          </w14:textFill>
        </w:rPr>
      </w:pPr>
    </w:p>
    <w:p w14:paraId="0A378A77">
      <w:pPr>
        <w:ind w:right="-89" w:firstLine="2100" w:firstLineChars="1000"/>
        <w:jc w:val="left"/>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法人代表（签名）：</w:t>
      </w:r>
    </w:p>
    <w:p w14:paraId="7DA50852">
      <w:pPr>
        <w:ind w:right="-89" w:firstLine="2100" w:firstLineChars="1000"/>
        <w:jc w:val="left"/>
        <w:rPr>
          <w:rFonts w:ascii="宋体" w:hAnsi="宋体"/>
          <w:color w:val="000000" w:themeColor="text1"/>
          <w:szCs w:val="28"/>
          <w14:textFill>
            <w14:solidFill>
              <w14:schemeClr w14:val="tx1"/>
            </w14:solidFill>
          </w14:textFill>
        </w:rPr>
      </w:pPr>
    </w:p>
    <w:p w14:paraId="7AACA310">
      <w:pPr>
        <w:spacing w:line="520" w:lineRule="exact"/>
        <w:ind w:right="-89" w:firstLine="1470" w:firstLineChars="700"/>
        <w:jc w:val="both"/>
        <w:rPr>
          <w:rFonts w:hint="eastAsia" w:ascii="仿宋_GB2312"/>
          <w:color w:val="000000" w:themeColor="text1"/>
          <w:szCs w:val="28"/>
          <w14:textFill>
            <w14:solidFill>
              <w14:schemeClr w14:val="tx1"/>
            </w14:solidFill>
          </w14:textFill>
        </w:rPr>
      </w:pPr>
      <w:r>
        <w:rPr>
          <w:rFonts w:hint="eastAsia" w:ascii="仿宋_GB2312"/>
          <w:color w:val="000000" w:themeColor="text1"/>
          <w:szCs w:val="28"/>
          <w14:textFill>
            <w14:solidFill>
              <w14:schemeClr w14:val="tx1"/>
            </w14:solidFill>
          </w14:textFill>
        </w:rPr>
        <w:t xml:space="preserve"> </w:t>
      </w:r>
      <w:r>
        <w:rPr>
          <w:rFonts w:ascii="仿宋_GB2312"/>
          <w:color w:val="000000" w:themeColor="text1"/>
          <w:szCs w:val="28"/>
          <w14:textFill>
            <w14:solidFill>
              <w14:schemeClr w14:val="tx1"/>
            </w14:solidFill>
          </w14:textFill>
        </w:rPr>
        <w:t xml:space="preserve"> </w:t>
      </w:r>
      <w:r>
        <w:rPr>
          <w:rFonts w:hint="eastAsia" w:ascii="仿宋_GB2312"/>
          <w:color w:val="000000" w:themeColor="text1"/>
          <w:szCs w:val="28"/>
          <w14:textFill>
            <w14:solidFill>
              <w14:schemeClr w14:val="tx1"/>
            </w14:solidFill>
          </w14:textFill>
        </w:rPr>
        <w:t xml:space="preserve">   年      月     日</w:t>
      </w:r>
    </w:p>
    <w:p w14:paraId="20C3CD2C">
      <w:pPr>
        <w:spacing w:line="520" w:lineRule="exact"/>
        <w:ind w:right="-89" w:firstLine="1470" w:firstLineChars="700"/>
        <w:jc w:val="both"/>
        <w:rPr>
          <w:rFonts w:hint="eastAsia" w:ascii="仿宋_GB2312"/>
          <w:color w:val="000000" w:themeColor="text1"/>
          <w:szCs w:val="28"/>
          <w14:textFill>
            <w14:solidFill>
              <w14:schemeClr w14:val="tx1"/>
            </w14:solidFill>
          </w14:textFill>
        </w:rPr>
      </w:pPr>
    </w:p>
    <w:p w14:paraId="65DE4D89">
      <w:pPr>
        <w:spacing w:line="520" w:lineRule="exact"/>
        <w:ind w:right="-89" w:firstLine="1470" w:firstLineChars="700"/>
        <w:jc w:val="both"/>
        <w:rPr>
          <w:rFonts w:hint="eastAsia" w:ascii="仿宋_GB2312"/>
          <w:color w:val="000000" w:themeColor="text1"/>
          <w:szCs w:val="28"/>
          <w14:textFill>
            <w14:solidFill>
              <w14:schemeClr w14:val="tx1"/>
            </w14:solidFill>
          </w14:textFill>
        </w:rPr>
      </w:pPr>
    </w:p>
    <w:p w14:paraId="4A13EF10">
      <w:pPr>
        <w:spacing w:line="600" w:lineRule="auto"/>
        <w:rPr>
          <w:rFonts w:eastAsia="黑体"/>
          <w:b/>
          <w:bCs/>
          <w:color w:val="000000" w:themeColor="text1"/>
          <w:sz w:val="28"/>
          <w14:textFill>
            <w14:solidFill>
              <w14:schemeClr w14:val="tx1"/>
            </w14:solidFill>
          </w14:textFill>
        </w:rPr>
      </w:pPr>
      <w:r>
        <w:rPr>
          <w:rFonts w:hint="eastAsia" w:ascii="黑体" w:hAnsi="宋体" w:eastAsia="黑体"/>
          <w:color w:val="000000" w:themeColor="text1"/>
          <w:sz w:val="30"/>
          <w:szCs w:val="44"/>
          <w14:textFill>
            <w14:solidFill>
              <w14:schemeClr w14:val="tx1"/>
            </w14:solidFill>
          </w14:textFill>
        </w:rPr>
        <w:t>附件二</w:t>
      </w:r>
      <w:r>
        <w:rPr>
          <w:rFonts w:hint="eastAsia" w:eastAsia="黑体"/>
          <w:b/>
          <w:bCs/>
          <w:color w:val="000000" w:themeColor="text1"/>
          <w:sz w:val="28"/>
          <w14:textFill>
            <w14:solidFill>
              <w14:schemeClr w14:val="tx1"/>
            </w14:solidFill>
          </w14:textFill>
        </w:rPr>
        <w:t xml:space="preserve">   中标通知书</w:t>
      </w:r>
    </w:p>
    <w:p w14:paraId="3D81CE0F">
      <w:pPr>
        <w:spacing w:line="204" w:lineRule="auto"/>
        <w:rPr>
          <w:color w:val="000000" w:themeColor="text1"/>
          <w:sz w:val="28"/>
          <w:szCs w:val="20"/>
          <w14:textFill>
            <w14:solidFill>
              <w14:schemeClr w14:val="tx1"/>
            </w14:solidFill>
          </w14:textFill>
        </w:rPr>
      </w:pPr>
      <w:r>
        <w:rPr>
          <w:rFonts w:hint="eastAsia"/>
          <w:color w:val="000000" w:themeColor="text1"/>
          <w:sz w:val="28"/>
          <w:u w:val="single"/>
          <w14:textFill>
            <w14:solidFill>
              <w14:schemeClr w14:val="tx1"/>
            </w14:solidFill>
          </w14:textFill>
        </w:rPr>
        <w:t xml:space="preserve">                               </w:t>
      </w:r>
      <w:r>
        <w:rPr>
          <w:rFonts w:hint="eastAsia"/>
          <w:color w:val="000000" w:themeColor="text1"/>
          <w:sz w:val="28"/>
          <w14:textFill>
            <w14:solidFill>
              <w14:schemeClr w14:val="tx1"/>
            </w14:solidFill>
          </w14:textFill>
        </w:rPr>
        <w:t>：</w:t>
      </w:r>
    </w:p>
    <w:p w14:paraId="47DF5032">
      <w:pPr>
        <w:spacing w:line="192" w:lineRule="auto"/>
        <w:ind w:firstLine="57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根据</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项目招标文件和你单位于</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年</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月</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 xml:space="preserve">日提交的投标文件，经评标委员会评审，现确定你单位为上述招标项目的中标人，主要中标条件如下：              </w:t>
      </w:r>
    </w:p>
    <w:tbl>
      <w:tblPr>
        <w:tblStyle w:val="8"/>
        <w:tblW w:w="93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0"/>
        <w:gridCol w:w="2160"/>
        <w:gridCol w:w="2211"/>
        <w:gridCol w:w="1276"/>
        <w:gridCol w:w="2873"/>
      </w:tblGrid>
      <w:tr w14:paraId="2ED850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tcBorders>
              <w:top w:val="single" w:color="auto" w:sz="4" w:space="0"/>
              <w:left w:val="single" w:color="auto" w:sz="4" w:space="0"/>
              <w:bottom w:val="single" w:color="auto" w:sz="4" w:space="0"/>
              <w:right w:val="single" w:color="auto" w:sz="4" w:space="0"/>
            </w:tcBorders>
            <w:vAlign w:val="center"/>
          </w:tcPr>
          <w:p w14:paraId="1A2BE82A">
            <w:pPr>
              <w:spacing w:line="44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项目单位</w:t>
            </w:r>
          </w:p>
        </w:tc>
        <w:tc>
          <w:tcPr>
            <w:tcW w:w="4371" w:type="dxa"/>
            <w:gridSpan w:val="2"/>
            <w:tcBorders>
              <w:top w:val="single" w:color="auto" w:sz="4" w:space="0"/>
              <w:left w:val="single" w:color="auto" w:sz="4" w:space="0"/>
              <w:bottom w:val="single" w:color="auto" w:sz="4" w:space="0"/>
              <w:right w:val="single" w:color="auto" w:sz="4" w:space="0"/>
            </w:tcBorders>
            <w:vAlign w:val="center"/>
          </w:tcPr>
          <w:p w14:paraId="253F7D24">
            <w:pPr>
              <w:spacing w:line="360" w:lineRule="auto"/>
              <w:jc w:val="center"/>
              <w:rPr>
                <w:rFonts w:ascii="仿宋_GB2312" w:hAnsi="黑体" w:eastAsia="仿宋_GB2312"/>
                <w:color w:val="000000" w:themeColor="text1"/>
                <w:sz w:val="28"/>
                <w:szCs w:val="28"/>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3BE7E2C1">
            <w:pPr>
              <w:spacing w:line="360" w:lineRule="auto"/>
              <w:jc w:val="center"/>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线路</w:t>
            </w:r>
          </w:p>
        </w:tc>
        <w:tc>
          <w:tcPr>
            <w:tcW w:w="2873" w:type="dxa"/>
            <w:tcBorders>
              <w:top w:val="single" w:color="auto" w:sz="4" w:space="0"/>
              <w:left w:val="single" w:color="auto" w:sz="4" w:space="0"/>
              <w:bottom w:val="single" w:color="auto" w:sz="4" w:space="0"/>
              <w:right w:val="single" w:color="auto" w:sz="4" w:space="0"/>
            </w:tcBorders>
            <w:vAlign w:val="center"/>
          </w:tcPr>
          <w:p w14:paraId="532BF8FD">
            <w:pPr>
              <w:spacing w:line="360" w:lineRule="auto"/>
              <w:ind w:firstLine="1120" w:firstLineChars="400"/>
              <w:rPr>
                <w:rFonts w:ascii="仿宋_GB2312" w:hAnsi="黑体" w:eastAsia="仿宋_GB2312"/>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tc>
      </w:tr>
      <w:tr w14:paraId="3CD3D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40" w:type="dxa"/>
            <w:tcBorders>
              <w:top w:val="single" w:color="auto" w:sz="4" w:space="0"/>
              <w:left w:val="single" w:color="auto" w:sz="4" w:space="0"/>
              <w:bottom w:val="single" w:color="auto" w:sz="4" w:space="0"/>
              <w:right w:val="single" w:color="auto" w:sz="4" w:space="0"/>
            </w:tcBorders>
          </w:tcPr>
          <w:p w14:paraId="1C7E0088">
            <w:pPr>
              <w:spacing w:line="440" w:lineRule="exact"/>
              <w:jc w:val="left"/>
              <w:rPr>
                <w:rFonts w:ascii="仿宋_GB2312" w:eastAsia="仿宋_GB2312"/>
                <w:color w:val="000000" w:themeColor="text1"/>
                <w:kern w:val="0"/>
                <w:sz w:val="28"/>
                <w:szCs w:val="28"/>
                <w14:textFill>
                  <w14:solidFill>
                    <w14:schemeClr w14:val="tx1"/>
                  </w14:solidFill>
                </w14:textFill>
              </w:rPr>
            </w:pPr>
            <w:r>
              <w:rPr>
                <w:rFonts w:hint="eastAsia" w:ascii="仿宋_GB2312" w:eastAsia="仿宋_GB2312"/>
                <w:color w:val="000000" w:themeColor="text1"/>
                <w:spacing w:val="0"/>
                <w:w w:val="100"/>
                <w:kern w:val="0"/>
                <w:sz w:val="28"/>
                <w:szCs w:val="28"/>
                <w:fitText w:val="560" w:id="1456710144"/>
                <w14:textFill>
                  <w14:solidFill>
                    <w14:schemeClr w14:val="tx1"/>
                  </w14:solidFill>
                </w14:textFill>
              </w:rPr>
              <w:t>中标</w:t>
            </w:r>
          </w:p>
          <w:p w14:paraId="23ACC23B">
            <w:pPr>
              <w:spacing w:line="44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pacing w:val="0"/>
                <w:w w:val="100"/>
                <w:kern w:val="0"/>
                <w:sz w:val="28"/>
                <w:szCs w:val="28"/>
                <w:fitText w:val="560" w:id="1456710145"/>
                <w14:textFill>
                  <w14:solidFill>
                    <w14:schemeClr w14:val="tx1"/>
                  </w14:solidFill>
                </w14:textFill>
              </w:rPr>
              <w:t>单价</w:t>
            </w:r>
          </w:p>
        </w:tc>
        <w:tc>
          <w:tcPr>
            <w:tcW w:w="8520" w:type="dxa"/>
            <w:gridSpan w:val="4"/>
            <w:tcBorders>
              <w:top w:val="single" w:color="auto" w:sz="4" w:space="0"/>
              <w:left w:val="single" w:color="auto" w:sz="4" w:space="0"/>
              <w:bottom w:val="single" w:color="auto" w:sz="4" w:space="0"/>
              <w:right w:val="single" w:color="auto" w:sz="4" w:space="0"/>
            </w:tcBorders>
            <w:vAlign w:val="center"/>
          </w:tcPr>
          <w:p w14:paraId="3199912D">
            <w:pPr>
              <w:ind w:firstLine="560" w:firstLineChars="200"/>
              <w:rPr>
                <w:rFonts w:ascii="仿宋_GB2312"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28"/>
                <w:szCs w:val="28"/>
                <w:u w:val="single"/>
                <w14:textFill>
                  <w14:solidFill>
                    <w14:schemeClr w14:val="tx1"/>
                  </w14:solidFill>
                </w14:textFill>
              </w:rPr>
              <w:t xml:space="preserve">             </w:t>
            </w:r>
            <w:r>
              <w:rPr>
                <w:rFonts w:hint="eastAsia" w:ascii="仿宋_GB2312" w:hAnsi="黑体" w:eastAsia="仿宋_GB2312"/>
                <w:color w:val="000000" w:themeColor="text1"/>
                <w:sz w:val="28"/>
                <w:szCs w:val="28"/>
                <w14:textFill>
                  <w14:solidFill>
                    <w14:schemeClr w14:val="tx1"/>
                  </w14:solidFill>
                </w14:textFill>
              </w:rPr>
              <w:t>元/公里，大写</w:t>
            </w:r>
            <w:r>
              <w:rPr>
                <w:rFonts w:hint="eastAsia" w:ascii="仿宋_GB2312" w:hAnsi="黑体" w:eastAsia="仿宋_GB2312"/>
                <w:color w:val="000000" w:themeColor="text1"/>
                <w:sz w:val="28"/>
                <w:szCs w:val="28"/>
                <w:u w:val="single"/>
                <w14:textFill>
                  <w14:solidFill>
                    <w14:schemeClr w14:val="tx1"/>
                  </w14:solidFill>
                </w14:textFill>
              </w:rPr>
              <w:t xml:space="preserve">                    </w:t>
            </w:r>
            <w:r>
              <w:rPr>
                <w:rFonts w:hint="eastAsia" w:ascii="仿宋_GB2312" w:hAnsi="黑体" w:eastAsia="仿宋_GB2312"/>
                <w:color w:val="000000" w:themeColor="text1"/>
                <w:sz w:val="28"/>
                <w:szCs w:val="28"/>
                <w14:textFill>
                  <w14:solidFill>
                    <w14:schemeClr w14:val="tx1"/>
                  </w14:solidFill>
                </w14:textFill>
              </w:rPr>
              <w:t>元/公里</w:t>
            </w:r>
          </w:p>
        </w:tc>
      </w:tr>
      <w:tr w14:paraId="24AAFF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40" w:type="dxa"/>
            <w:tcBorders>
              <w:top w:val="single" w:color="auto" w:sz="4" w:space="0"/>
              <w:left w:val="single" w:color="auto" w:sz="4" w:space="0"/>
              <w:bottom w:val="single" w:color="auto" w:sz="4" w:space="0"/>
              <w:right w:val="single" w:color="auto" w:sz="4" w:space="0"/>
            </w:tcBorders>
          </w:tcPr>
          <w:p w14:paraId="3C12DEF1">
            <w:pPr>
              <w:spacing w:line="44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中标范围</w:t>
            </w:r>
          </w:p>
        </w:tc>
        <w:tc>
          <w:tcPr>
            <w:tcW w:w="8520" w:type="dxa"/>
            <w:gridSpan w:val="4"/>
            <w:tcBorders>
              <w:top w:val="single" w:color="auto" w:sz="4" w:space="0"/>
              <w:left w:val="single" w:color="auto" w:sz="4" w:space="0"/>
              <w:bottom w:val="single" w:color="auto" w:sz="4" w:space="0"/>
              <w:right w:val="single" w:color="auto" w:sz="4" w:space="0"/>
            </w:tcBorders>
            <w:vAlign w:val="center"/>
          </w:tcPr>
          <w:p w14:paraId="5E5B5D34">
            <w:pPr>
              <w:jc w:val="center"/>
              <w:rPr>
                <w:rFonts w:ascii="仿宋_GB2312" w:eastAsia="仿宋_GB2312"/>
                <w:i/>
                <w:color w:val="000000" w:themeColor="text1"/>
                <w:sz w:val="28"/>
                <w:szCs w:val="28"/>
                <w14:textFill>
                  <w14:solidFill>
                    <w14:schemeClr w14:val="tx1"/>
                  </w14:solidFill>
                </w14:textFill>
              </w:rPr>
            </w:pPr>
            <w:r>
              <w:rPr>
                <w:rFonts w:hint="eastAsia" w:ascii="仿宋_GB2312" w:eastAsia="仿宋_GB2312"/>
                <w:i/>
                <w:color w:val="000000" w:themeColor="text1"/>
                <w:sz w:val="28"/>
                <w:szCs w:val="28"/>
                <w14:textFill>
                  <w14:solidFill>
                    <w14:schemeClr w14:val="tx1"/>
                  </w14:solidFill>
                </w14:textFill>
              </w:rPr>
              <w:t>招标文件及与招标相关文件明确的项目内容</w:t>
            </w:r>
          </w:p>
        </w:tc>
      </w:tr>
      <w:tr w14:paraId="10AEB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3" w:hRule="atLeast"/>
        </w:trPr>
        <w:tc>
          <w:tcPr>
            <w:tcW w:w="840" w:type="dxa"/>
            <w:vMerge w:val="restart"/>
            <w:tcBorders>
              <w:top w:val="single" w:color="auto" w:sz="4" w:space="0"/>
              <w:left w:val="single" w:color="auto" w:sz="4" w:space="0"/>
              <w:bottom w:val="single" w:color="auto" w:sz="4" w:space="0"/>
              <w:right w:val="single" w:color="auto" w:sz="4" w:space="0"/>
            </w:tcBorders>
            <w:vAlign w:val="center"/>
          </w:tcPr>
          <w:p w14:paraId="4723E40E">
            <w:pPr>
              <w:spacing w:line="44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中标年度</w:t>
            </w:r>
          </w:p>
        </w:tc>
        <w:tc>
          <w:tcPr>
            <w:tcW w:w="2160" w:type="dxa"/>
            <w:vMerge w:val="restart"/>
            <w:tcBorders>
              <w:top w:val="single" w:color="auto" w:sz="4" w:space="0"/>
              <w:left w:val="single" w:color="auto" w:sz="4" w:space="0"/>
              <w:right w:val="single" w:color="auto" w:sz="4" w:space="0"/>
            </w:tcBorders>
            <w:vAlign w:val="center"/>
          </w:tcPr>
          <w:p w14:paraId="06510E3A">
            <w:pPr>
              <w:spacing w:line="360" w:lineRule="auto"/>
              <w:ind w:right="280"/>
              <w:jc w:val="center"/>
              <w:rPr>
                <w:rFonts w:ascii="仿宋_GB2312" w:eastAsia="仿宋_GB2312"/>
                <w:color w:val="000000" w:themeColor="text1"/>
                <w:sz w:val="28"/>
                <w:szCs w:val="20"/>
                <w14:textFill>
                  <w14:solidFill>
                    <w14:schemeClr w14:val="tx1"/>
                  </w14:solidFill>
                </w14:textFill>
              </w:rPr>
            </w:pPr>
            <w:r>
              <w:rPr>
                <w:rFonts w:hint="eastAsia" w:ascii="仿宋_GB2312" w:eastAsia="仿宋_GB2312"/>
                <w:color w:val="000000" w:themeColor="text1"/>
                <w:sz w:val="28"/>
                <w:lang w:eastAsia="zh-CN"/>
                <w14:textFill>
                  <w14:solidFill>
                    <w14:schemeClr w14:val="tx1"/>
                  </w14:solidFill>
                </w14:textFill>
              </w:rPr>
              <w:t>2026-2028</w:t>
            </w:r>
            <w:r>
              <w:rPr>
                <w:rFonts w:hint="eastAsia" w:ascii="仿宋_GB2312" w:eastAsia="仿宋_GB2312"/>
                <w:color w:val="000000" w:themeColor="text1"/>
                <w:sz w:val="28"/>
                <w14:textFill>
                  <w14:solidFill>
                    <w14:schemeClr w14:val="tx1"/>
                  </w14:solidFill>
                </w14:textFill>
              </w:rPr>
              <w:t>年度</w:t>
            </w:r>
          </w:p>
        </w:tc>
        <w:tc>
          <w:tcPr>
            <w:tcW w:w="2211" w:type="dxa"/>
            <w:tcBorders>
              <w:top w:val="single" w:color="auto" w:sz="4" w:space="0"/>
              <w:left w:val="single" w:color="auto" w:sz="4" w:space="0"/>
              <w:bottom w:val="single" w:color="auto" w:sz="4" w:space="0"/>
              <w:right w:val="single" w:color="auto" w:sz="4" w:space="0"/>
            </w:tcBorders>
            <w:vAlign w:val="center"/>
          </w:tcPr>
          <w:p w14:paraId="624062F3">
            <w:pPr>
              <w:spacing w:line="360" w:lineRule="auto"/>
              <w:jc w:val="center"/>
              <w:rPr>
                <w:rFonts w:ascii="仿宋_GB2312" w:eastAsia="仿宋_GB2312"/>
                <w:color w:val="000000" w:themeColor="text1"/>
                <w:sz w:val="28"/>
                <w:szCs w:val="20"/>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开始日期</w:t>
            </w:r>
          </w:p>
        </w:tc>
        <w:tc>
          <w:tcPr>
            <w:tcW w:w="4149" w:type="dxa"/>
            <w:gridSpan w:val="2"/>
            <w:tcBorders>
              <w:top w:val="single" w:color="auto" w:sz="4" w:space="0"/>
              <w:left w:val="single" w:color="auto" w:sz="4" w:space="0"/>
              <w:bottom w:val="single" w:color="auto" w:sz="4" w:space="0"/>
              <w:right w:val="single" w:color="auto" w:sz="4" w:space="0"/>
            </w:tcBorders>
            <w:vAlign w:val="bottom"/>
          </w:tcPr>
          <w:p w14:paraId="5CA3CEB9">
            <w:pPr>
              <w:spacing w:line="360" w:lineRule="auto"/>
              <w:jc w:val="left"/>
              <w:rPr>
                <w:rFonts w:ascii="仿宋_GB2312" w:eastAsia="仿宋_GB2312"/>
                <w:color w:val="000000" w:themeColor="text1"/>
                <w:sz w:val="28"/>
                <w:szCs w:val="20"/>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 202</w:t>
            </w:r>
            <w:r>
              <w:rPr>
                <w:rFonts w:hint="eastAsia" w:ascii="仿宋_GB2312" w:eastAsia="仿宋_GB2312"/>
                <w:color w:val="000000" w:themeColor="text1"/>
                <w:sz w:val="28"/>
                <w:lang w:val="en-US" w:eastAsia="zh-CN"/>
                <w14:textFill>
                  <w14:solidFill>
                    <w14:schemeClr w14:val="tx1"/>
                  </w14:solidFill>
                </w14:textFill>
              </w:rPr>
              <w:t>6</w:t>
            </w:r>
            <w:r>
              <w:rPr>
                <w:rFonts w:hint="eastAsia" w:ascii="仿宋_GB2312" w:eastAsia="仿宋_GB2312"/>
                <w:color w:val="000000" w:themeColor="text1"/>
                <w:sz w:val="28"/>
                <w14:textFill>
                  <w14:solidFill>
                    <w14:schemeClr w14:val="tx1"/>
                  </w14:solidFill>
                </w14:textFill>
              </w:rPr>
              <w:t>年1月 1日</w:t>
            </w:r>
          </w:p>
        </w:tc>
      </w:tr>
      <w:tr w14:paraId="01784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2"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1E559104">
            <w:pPr>
              <w:widowControl/>
              <w:spacing w:line="440" w:lineRule="exact"/>
              <w:jc w:val="left"/>
              <w:rPr>
                <w:rFonts w:ascii="仿宋_GB2312" w:eastAsia="仿宋_GB2312"/>
                <w:color w:val="000000" w:themeColor="text1"/>
                <w:sz w:val="28"/>
                <w:szCs w:val="28"/>
                <w14:textFill>
                  <w14:solidFill>
                    <w14:schemeClr w14:val="tx1"/>
                  </w14:solidFill>
                </w14:textFill>
              </w:rPr>
            </w:pPr>
          </w:p>
        </w:tc>
        <w:tc>
          <w:tcPr>
            <w:tcW w:w="2160" w:type="dxa"/>
            <w:vMerge w:val="continue"/>
            <w:tcBorders>
              <w:left w:val="single" w:color="auto" w:sz="4" w:space="0"/>
              <w:bottom w:val="single" w:color="auto" w:sz="4" w:space="0"/>
              <w:right w:val="single" w:color="auto" w:sz="4" w:space="0"/>
            </w:tcBorders>
            <w:vAlign w:val="center"/>
          </w:tcPr>
          <w:p w14:paraId="6D9C22D6">
            <w:pPr>
              <w:widowControl/>
              <w:jc w:val="left"/>
              <w:rPr>
                <w:rFonts w:ascii="仿宋_GB2312" w:eastAsia="仿宋_GB2312"/>
                <w:color w:val="000000" w:themeColor="text1"/>
                <w:sz w:val="28"/>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4" w:space="0"/>
            </w:tcBorders>
            <w:vAlign w:val="center"/>
          </w:tcPr>
          <w:p w14:paraId="1C553014">
            <w:pPr>
              <w:spacing w:line="360" w:lineRule="auto"/>
              <w:jc w:val="center"/>
              <w:rPr>
                <w:rFonts w:ascii="仿宋_GB2312" w:eastAsia="仿宋_GB2312"/>
                <w:color w:val="000000" w:themeColor="text1"/>
                <w:sz w:val="28"/>
                <w:szCs w:val="20"/>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结束日期</w:t>
            </w:r>
          </w:p>
        </w:tc>
        <w:tc>
          <w:tcPr>
            <w:tcW w:w="4149" w:type="dxa"/>
            <w:gridSpan w:val="2"/>
            <w:tcBorders>
              <w:top w:val="single" w:color="auto" w:sz="4" w:space="0"/>
              <w:left w:val="single" w:color="auto" w:sz="4" w:space="0"/>
              <w:bottom w:val="single" w:color="auto" w:sz="4" w:space="0"/>
              <w:right w:val="single" w:color="auto" w:sz="4" w:space="0"/>
            </w:tcBorders>
            <w:vAlign w:val="bottom"/>
          </w:tcPr>
          <w:p w14:paraId="337991B3">
            <w:pPr>
              <w:spacing w:line="360" w:lineRule="auto"/>
              <w:jc w:val="left"/>
              <w:rPr>
                <w:rFonts w:ascii="仿宋_GB2312" w:eastAsia="仿宋_GB2312"/>
                <w:color w:val="000000" w:themeColor="text1"/>
                <w:sz w:val="28"/>
                <w:szCs w:val="20"/>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 20</w:t>
            </w:r>
            <w:r>
              <w:rPr>
                <w:rFonts w:hint="eastAsia" w:ascii="仿宋_GB2312" w:eastAsia="仿宋_GB2312"/>
                <w:color w:val="000000" w:themeColor="text1"/>
                <w:sz w:val="28"/>
                <w:lang w:val="en-US" w:eastAsia="zh-CN"/>
                <w14:textFill>
                  <w14:solidFill>
                    <w14:schemeClr w14:val="tx1"/>
                  </w14:solidFill>
                </w14:textFill>
              </w:rPr>
              <w:t>28</w:t>
            </w:r>
            <w:r>
              <w:rPr>
                <w:rFonts w:hint="eastAsia" w:ascii="仿宋_GB2312" w:eastAsia="仿宋_GB2312"/>
                <w:color w:val="000000" w:themeColor="text1"/>
                <w:sz w:val="28"/>
                <w14:textFill>
                  <w14:solidFill>
                    <w14:schemeClr w14:val="tx1"/>
                  </w14:solidFill>
                </w14:textFill>
              </w:rPr>
              <w:t>年12月31日</w:t>
            </w:r>
          </w:p>
        </w:tc>
      </w:tr>
      <w:tr w14:paraId="3F169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 w:hRule="atLeast"/>
        </w:trPr>
        <w:tc>
          <w:tcPr>
            <w:tcW w:w="840" w:type="dxa"/>
            <w:tcBorders>
              <w:top w:val="single" w:color="auto" w:sz="4" w:space="0"/>
              <w:left w:val="single" w:color="auto" w:sz="4" w:space="0"/>
              <w:bottom w:val="single" w:color="auto" w:sz="4" w:space="0"/>
              <w:right w:val="single" w:color="auto" w:sz="4" w:space="0"/>
            </w:tcBorders>
            <w:vAlign w:val="bottom"/>
          </w:tcPr>
          <w:p w14:paraId="58578F88">
            <w:pPr>
              <w:spacing w:line="44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质量等级</w:t>
            </w:r>
          </w:p>
        </w:tc>
        <w:tc>
          <w:tcPr>
            <w:tcW w:w="8520" w:type="dxa"/>
            <w:gridSpan w:val="4"/>
            <w:tcBorders>
              <w:top w:val="single" w:color="auto" w:sz="4" w:space="0"/>
              <w:left w:val="single" w:color="auto" w:sz="4" w:space="0"/>
              <w:bottom w:val="single" w:color="auto" w:sz="4" w:space="0"/>
              <w:right w:val="single" w:color="auto" w:sz="4" w:space="0"/>
            </w:tcBorders>
            <w:vAlign w:val="center"/>
          </w:tcPr>
          <w:p w14:paraId="12C6AC91">
            <w:pPr>
              <w:spacing w:line="360" w:lineRule="auto"/>
              <w:jc w:val="center"/>
              <w:rPr>
                <w:rFonts w:ascii="仿宋_GB2312" w:eastAsia="仿宋_GB2312"/>
                <w:color w:val="000000" w:themeColor="text1"/>
                <w:sz w:val="44"/>
                <w:szCs w:val="44"/>
                <w14:textFill>
                  <w14:solidFill>
                    <w14:schemeClr w14:val="tx1"/>
                  </w14:solidFill>
                </w14:textFill>
              </w:rPr>
            </w:pPr>
            <w:r>
              <w:rPr>
                <w:rFonts w:hint="eastAsia" w:ascii="仿宋_GB2312" w:eastAsia="仿宋_GB2312"/>
                <w:color w:val="000000" w:themeColor="text1"/>
                <w:sz w:val="44"/>
                <w:szCs w:val="44"/>
                <w14:textFill>
                  <w14:solidFill>
                    <w14:schemeClr w14:val="tx1"/>
                  </w14:solidFill>
                </w14:textFill>
              </w:rPr>
              <w:t>合格</w:t>
            </w:r>
          </w:p>
        </w:tc>
      </w:tr>
    </w:tbl>
    <w:p w14:paraId="69D25B7B">
      <w:pPr>
        <w:spacing w:line="168" w:lineRule="auto"/>
        <w:ind w:firstLine="570"/>
        <w:rPr>
          <w:rFonts w:ascii="仿宋_GB2312" w:hAnsi="宋体" w:eastAsia="仿宋_GB2312"/>
          <w:b/>
          <w:bCs/>
          <w:color w:val="000000" w:themeColor="text1"/>
          <w:sz w:val="36"/>
          <w:szCs w:val="36"/>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请在接到本中标通知书后</w:t>
      </w:r>
      <w:r>
        <w:rPr>
          <w:rFonts w:hint="eastAsia" w:ascii="仿宋_GB2312" w:eastAsia="仿宋_GB2312"/>
          <w:color w:val="000000" w:themeColor="text1"/>
          <w:sz w:val="28"/>
          <w:u w:val="single"/>
          <w:lang w:val="en-US" w:eastAsia="zh-CN"/>
          <w14:textFill>
            <w14:solidFill>
              <w14:schemeClr w14:val="tx1"/>
            </w14:solidFill>
          </w14:textFill>
        </w:rPr>
        <w:t>五</w:t>
      </w:r>
      <w:r>
        <w:rPr>
          <w:rFonts w:hint="eastAsia" w:ascii="仿宋_GB2312" w:eastAsia="仿宋_GB2312"/>
          <w:color w:val="000000" w:themeColor="text1"/>
          <w:sz w:val="28"/>
          <w14:textFill>
            <w14:solidFill>
              <w14:schemeClr w14:val="tx1"/>
            </w14:solidFill>
          </w14:textFill>
        </w:rPr>
        <w:t>天内，到我单位签订</w:t>
      </w:r>
      <w:r>
        <w:rPr>
          <w:rFonts w:hint="eastAsia" w:ascii="仿宋_GB2312" w:eastAsia="仿宋_GB2312"/>
          <w:color w:val="000000" w:themeColor="text1"/>
          <w:spacing w:val="20"/>
          <w:sz w:val="28"/>
          <w14:textFill>
            <w14:solidFill>
              <w14:schemeClr w14:val="tx1"/>
            </w14:solidFill>
          </w14:textFill>
        </w:rPr>
        <w:t>运输</w:t>
      </w:r>
      <w:r>
        <w:rPr>
          <w:rFonts w:hint="eastAsia" w:ascii="仿宋_GB2312" w:eastAsia="仿宋_GB2312"/>
          <w:color w:val="000000" w:themeColor="text1"/>
          <w:sz w:val="28"/>
          <w14:textFill>
            <w14:solidFill>
              <w14:schemeClr w14:val="tx1"/>
            </w14:solidFill>
          </w14:textFill>
        </w:rPr>
        <w:t>合同，如果你单位在   年   月   日前未到我公司</w:t>
      </w:r>
      <w:r>
        <w:rPr>
          <w:rFonts w:hint="eastAsia" w:ascii="仿宋_GB2312" w:eastAsia="仿宋_GB2312"/>
          <w:color w:val="000000" w:themeColor="text1"/>
          <w:spacing w:val="20"/>
          <w:sz w:val="28"/>
          <w14:textFill>
            <w14:solidFill>
              <w14:schemeClr w14:val="tx1"/>
            </w14:solidFill>
          </w14:textFill>
        </w:rPr>
        <w:t>签订</w:t>
      </w:r>
      <w:r>
        <w:rPr>
          <w:rFonts w:hint="eastAsia" w:ascii="仿宋_GB2312" w:eastAsia="仿宋_GB2312"/>
          <w:color w:val="000000" w:themeColor="text1"/>
          <w:sz w:val="28"/>
          <w14:textFill>
            <w14:solidFill>
              <w14:schemeClr w14:val="tx1"/>
            </w14:solidFill>
          </w14:textFill>
        </w:rPr>
        <w:t>运输合同，</w:t>
      </w:r>
      <w:r>
        <w:rPr>
          <w:rFonts w:hint="eastAsia" w:ascii="仿宋_GB2312" w:eastAsia="仿宋_GB2312"/>
          <w:color w:val="000000" w:themeColor="text1"/>
          <w:spacing w:val="20"/>
          <w:sz w:val="28"/>
          <w14:textFill>
            <w14:solidFill>
              <w14:schemeClr w14:val="tx1"/>
            </w14:solidFill>
          </w14:textFill>
        </w:rPr>
        <w:t>根据</w:t>
      </w:r>
      <w:r>
        <w:rPr>
          <w:rFonts w:hint="eastAsia" w:ascii="仿宋_GB2312" w:eastAsia="仿宋_GB2312"/>
          <w:color w:val="000000" w:themeColor="text1"/>
          <w:sz w:val="28"/>
          <w14:textFill>
            <w14:solidFill>
              <w14:schemeClr w14:val="tx1"/>
            </w14:solidFill>
          </w14:textFill>
        </w:rPr>
        <w:t>招标文件相关条款将取消你单位的中标资格。</w:t>
      </w:r>
    </w:p>
    <w:p w14:paraId="00FDD3CF">
      <w:pPr>
        <w:tabs>
          <w:tab w:val="left" w:pos="5455"/>
        </w:tabs>
        <w:ind w:left="181" w:hanging="181" w:hangingChars="50"/>
        <w:jc w:val="right"/>
        <w:rPr>
          <w:rFonts w:ascii="仿宋_GB2312" w:hAnsi="宋体" w:eastAsia="仿宋_GB2312"/>
          <w:b/>
          <w:bCs/>
          <w:color w:val="000000" w:themeColor="text1"/>
          <w:sz w:val="36"/>
          <w:szCs w:val="36"/>
          <w14:textFill>
            <w14:solidFill>
              <w14:schemeClr w14:val="tx1"/>
            </w14:solidFill>
          </w14:textFill>
        </w:rPr>
      </w:pPr>
      <w:r>
        <w:rPr>
          <w:rFonts w:hint="eastAsia" w:ascii="仿宋_GB2312" w:hAnsi="宋体" w:eastAsia="仿宋_GB2312"/>
          <w:b/>
          <w:bCs/>
          <w:color w:val="000000" w:themeColor="text1"/>
          <w:sz w:val="36"/>
          <w:szCs w:val="36"/>
          <w14:textFill>
            <w14:solidFill>
              <w14:schemeClr w14:val="tx1"/>
            </w14:solidFill>
          </w14:textFill>
        </w:rPr>
        <w:t xml:space="preserve">            </w:t>
      </w:r>
    </w:p>
    <w:p w14:paraId="01E9F319">
      <w:pPr>
        <w:tabs>
          <w:tab w:val="left" w:pos="5455"/>
        </w:tabs>
        <w:ind w:left="141" w:leftChars="67" w:firstLine="5740" w:firstLineChars="2050"/>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公司 </w:t>
      </w:r>
    </w:p>
    <w:p w14:paraId="47A35AEC">
      <w:pPr>
        <w:tabs>
          <w:tab w:val="left" w:pos="5455"/>
        </w:tabs>
        <w:ind w:left="141" w:leftChars="67" w:firstLine="5740" w:firstLineChars="2050"/>
        <w:rPr>
          <w:rFonts w:ascii="仿宋_GB2312" w:eastAsia="仿宋_GB2312"/>
          <w:color w:val="000000" w:themeColor="text1"/>
          <w:sz w:val="28"/>
          <w14:textFill>
            <w14:solidFill>
              <w14:schemeClr w14:val="tx1"/>
            </w14:solidFill>
          </w14:textFill>
        </w:rPr>
      </w:pPr>
    </w:p>
    <w:p w14:paraId="4BC84373">
      <w:pPr>
        <w:tabs>
          <w:tab w:val="left" w:pos="5455"/>
        </w:tabs>
        <w:ind w:left="160" w:leftChars="76" w:firstLine="6240" w:firstLineChars="195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年   月   日</w:t>
      </w:r>
    </w:p>
    <w:p w14:paraId="7B258346">
      <w:pPr>
        <w:spacing w:line="360" w:lineRule="auto"/>
        <w:ind w:right="-89"/>
        <w:rPr>
          <w:rFonts w:ascii="黑体" w:hAnsi="宋体"/>
          <w:b/>
          <w:bCs/>
          <w:color w:val="000000" w:themeColor="text1"/>
          <w:sz w:val="28"/>
          <w:szCs w:val="44"/>
          <w14:textFill>
            <w14:solidFill>
              <w14:schemeClr w14:val="tx1"/>
            </w14:solidFill>
          </w14:textFill>
        </w:rPr>
      </w:pPr>
    </w:p>
    <w:p w14:paraId="138CB64E">
      <w:pPr>
        <w:spacing w:line="360" w:lineRule="auto"/>
        <w:ind w:right="-89"/>
        <w:rPr>
          <w:rFonts w:hint="eastAsia" w:ascii="黑体" w:hAnsi="宋体"/>
          <w:b/>
          <w:bCs/>
          <w:color w:val="000000" w:themeColor="text1"/>
          <w:sz w:val="28"/>
          <w:szCs w:val="44"/>
          <w14:textFill>
            <w14:solidFill>
              <w14:schemeClr w14:val="tx1"/>
            </w14:solidFill>
          </w14:textFill>
        </w:rPr>
      </w:pPr>
    </w:p>
    <w:p w14:paraId="7021D506">
      <w:pPr>
        <w:spacing w:line="360" w:lineRule="auto"/>
        <w:ind w:right="-89"/>
        <w:rPr>
          <w:rFonts w:hint="eastAsia" w:ascii="黑体" w:hAnsi="宋体"/>
          <w:b/>
          <w:bCs/>
          <w:color w:val="000000" w:themeColor="text1"/>
          <w:sz w:val="28"/>
          <w:szCs w:val="44"/>
          <w14:textFill>
            <w14:solidFill>
              <w14:schemeClr w14:val="tx1"/>
            </w14:solidFill>
          </w14:textFill>
        </w:rPr>
      </w:pPr>
    </w:p>
    <w:p w14:paraId="1A0A6BF9">
      <w:pPr>
        <w:spacing w:line="360" w:lineRule="auto"/>
        <w:ind w:right="-89"/>
        <w:rPr>
          <w:rFonts w:ascii="黑体" w:hAnsi="宋体"/>
          <w:b/>
          <w:bCs/>
          <w:color w:val="000000" w:themeColor="text1"/>
          <w:sz w:val="28"/>
          <w:szCs w:val="44"/>
          <w14:textFill>
            <w14:solidFill>
              <w14:schemeClr w14:val="tx1"/>
            </w14:solidFill>
          </w14:textFill>
        </w:rPr>
      </w:pPr>
      <w:r>
        <w:rPr>
          <w:rFonts w:hint="eastAsia" w:ascii="黑体" w:hAnsi="宋体"/>
          <w:b/>
          <w:bCs/>
          <w:color w:val="000000" w:themeColor="text1"/>
          <w:sz w:val="28"/>
          <w:szCs w:val="44"/>
          <w14:textFill>
            <w14:solidFill>
              <w14:schemeClr w14:val="tx1"/>
            </w14:solidFill>
          </w14:textFill>
        </w:rPr>
        <w:t>附件三：项目投标报价单</w:t>
      </w:r>
    </w:p>
    <w:tbl>
      <w:tblPr>
        <w:tblStyle w:val="8"/>
        <w:tblW w:w="10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841"/>
      </w:tblGrid>
      <w:tr w14:paraId="0CC2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225" w:type="dxa"/>
            <w:gridSpan w:val="2"/>
            <w:vAlign w:val="center"/>
          </w:tcPr>
          <w:p w14:paraId="649F4444">
            <w:pPr>
              <w:spacing w:line="360" w:lineRule="auto"/>
              <w:ind w:right="-89"/>
              <w:jc w:val="center"/>
              <w:rPr>
                <w:rFonts w:ascii="黑体" w:hAnsi="黑体"/>
                <w:b/>
                <w:bCs/>
                <w:sz w:val="28"/>
                <w:szCs w:val="44"/>
              </w:rPr>
            </w:pPr>
            <w:r>
              <w:rPr>
                <w:rFonts w:hint="eastAsia" w:eastAsia="黑体"/>
                <w:b/>
                <w:bCs/>
                <w:sz w:val="28"/>
                <w:u w:val="single"/>
              </w:rPr>
              <w:t xml:space="preserve">                  </w:t>
            </w:r>
            <w:r>
              <w:rPr>
                <w:rFonts w:hint="eastAsia"/>
                <w:b/>
                <w:bCs/>
                <w:sz w:val="28"/>
              </w:rPr>
              <w:t>项目投标</w:t>
            </w:r>
            <w:r>
              <w:rPr>
                <w:rFonts w:hint="eastAsia" w:ascii="黑体" w:hAnsi="黑体"/>
                <w:b/>
                <w:bCs/>
                <w:sz w:val="28"/>
                <w:szCs w:val="44"/>
              </w:rPr>
              <w:t>报价</w:t>
            </w:r>
          </w:p>
        </w:tc>
      </w:tr>
      <w:tr w14:paraId="33B0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384" w:type="dxa"/>
            <w:vAlign w:val="center"/>
          </w:tcPr>
          <w:p w14:paraId="7A8C1F8A">
            <w:pPr>
              <w:spacing w:line="360" w:lineRule="auto"/>
              <w:ind w:right="-89"/>
              <w:rPr>
                <w:rFonts w:ascii="黑体" w:hAnsi="黑体"/>
                <w:b/>
                <w:bCs/>
                <w:sz w:val="28"/>
                <w:szCs w:val="44"/>
              </w:rPr>
            </w:pPr>
            <w:r>
              <w:rPr>
                <w:rFonts w:hint="eastAsia" w:ascii="黑体" w:hAnsi="黑体"/>
                <w:b/>
                <w:bCs/>
                <w:sz w:val="28"/>
                <w:szCs w:val="44"/>
              </w:rPr>
              <w:t>投标单位（</w:t>
            </w:r>
            <w:r>
              <w:rPr>
                <w:rFonts w:hint="eastAsia" w:ascii="黑体" w:hAnsi="黑体"/>
                <w:sz w:val="28"/>
                <w:szCs w:val="44"/>
              </w:rPr>
              <w:t>盖章）</w:t>
            </w:r>
          </w:p>
        </w:tc>
        <w:tc>
          <w:tcPr>
            <w:tcW w:w="8841" w:type="dxa"/>
            <w:vAlign w:val="center"/>
          </w:tcPr>
          <w:p w14:paraId="199537C8">
            <w:pPr>
              <w:spacing w:line="360" w:lineRule="auto"/>
              <w:ind w:right="-89"/>
              <w:rPr>
                <w:rFonts w:ascii="黑体" w:hAnsi="黑体"/>
                <w:b/>
                <w:bCs/>
                <w:sz w:val="28"/>
                <w:szCs w:val="44"/>
              </w:rPr>
            </w:pPr>
          </w:p>
        </w:tc>
      </w:tr>
      <w:tr w14:paraId="5C1F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2" w:hRule="atLeast"/>
        </w:trPr>
        <w:tc>
          <w:tcPr>
            <w:tcW w:w="1384" w:type="dxa"/>
            <w:vAlign w:val="center"/>
          </w:tcPr>
          <w:p w14:paraId="6236B520">
            <w:pPr>
              <w:spacing w:line="360" w:lineRule="auto"/>
              <w:ind w:right="-89"/>
              <w:rPr>
                <w:rFonts w:ascii="黑体" w:hAnsi="黑体"/>
                <w:b/>
                <w:bCs/>
                <w:sz w:val="28"/>
                <w:szCs w:val="44"/>
              </w:rPr>
            </w:pPr>
            <w:r>
              <w:rPr>
                <w:rFonts w:hint="eastAsia" w:ascii="黑体" w:hAnsi="黑体"/>
                <w:b/>
                <w:bCs/>
                <w:sz w:val="28"/>
                <w:szCs w:val="44"/>
              </w:rPr>
              <w:t>投标报价</w:t>
            </w:r>
          </w:p>
        </w:tc>
        <w:tc>
          <w:tcPr>
            <w:tcW w:w="8841" w:type="dxa"/>
            <w:vAlign w:val="center"/>
          </w:tcPr>
          <w:tbl>
            <w:tblPr>
              <w:tblStyle w:val="8"/>
              <w:tblW w:w="484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5"/>
              <w:gridCol w:w="1777"/>
              <w:gridCol w:w="1967"/>
              <w:gridCol w:w="1742"/>
              <w:gridCol w:w="2004"/>
            </w:tblGrid>
            <w:tr w14:paraId="1CB62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exact"/>
              </w:trPr>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65534F">
                  <w:pPr>
                    <w:widowControl/>
                    <w:jc w:val="center"/>
                    <w:rPr>
                      <w:rFonts w:ascii="宋体" w:cs="宋体"/>
                      <w:kern w:val="0"/>
                      <w:sz w:val="20"/>
                      <w:szCs w:val="20"/>
                    </w:rPr>
                  </w:pPr>
                  <w:r>
                    <w:rPr>
                      <w:rFonts w:hint="eastAsia" w:ascii="宋体" w:cs="宋体"/>
                      <w:kern w:val="0"/>
                      <w:sz w:val="20"/>
                      <w:szCs w:val="20"/>
                    </w:rPr>
                    <w:t>标的</w:t>
                  </w:r>
                </w:p>
              </w:tc>
              <w:tc>
                <w:tcPr>
                  <w:tcW w:w="1062" w:type="pct"/>
                  <w:tcBorders>
                    <w:top w:val="single" w:color="auto" w:sz="4" w:space="0"/>
                    <w:left w:val="nil"/>
                    <w:bottom w:val="single" w:color="auto" w:sz="4" w:space="0"/>
                    <w:right w:val="single" w:color="auto" w:sz="4" w:space="0"/>
                  </w:tcBorders>
                  <w:shd w:val="clear" w:color="auto" w:fill="auto"/>
                  <w:noWrap/>
                  <w:vAlign w:val="center"/>
                </w:tcPr>
                <w:p w14:paraId="6F17337E">
                  <w:pPr>
                    <w:widowControl/>
                    <w:jc w:val="center"/>
                    <w:rPr>
                      <w:rFonts w:hint="eastAsia" w:ascii="宋体" w:eastAsia="宋体" w:cs="宋体"/>
                      <w:kern w:val="0"/>
                      <w:sz w:val="20"/>
                      <w:szCs w:val="20"/>
                      <w:lang w:val="en-US" w:eastAsia="zh-CN"/>
                    </w:rPr>
                  </w:pPr>
                  <w:r>
                    <w:rPr>
                      <w:rFonts w:hint="eastAsia" w:ascii="宋体" w:cs="宋体"/>
                      <w:kern w:val="0"/>
                      <w:sz w:val="20"/>
                      <w:szCs w:val="20"/>
                      <w:lang w:val="en-US" w:eastAsia="zh-CN"/>
                    </w:rPr>
                    <w:t>华南</w:t>
                  </w:r>
                </w:p>
              </w:tc>
              <w:tc>
                <w:tcPr>
                  <w:tcW w:w="1175" w:type="pct"/>
                  <w:tcBorders>
                    <w:top w:val="single" w:color="auto" w:sz="4" w:space="0"/>
                    <w:left w:val="nil"/>
                    <w:bottom w:val="single" w:color="auto" w:sz="4" w:space="0"/>
                    <w:right w:val="single" w:color="auto" w:sz="4" w:space="0"/>
                  </w:tcBorders>
                  <w:shd w:val="clear" w:color="auto" w:fill="auto"/>
                  <w:noWrap/>
                  <w:vAlign w:val="center"/>
                </w:tcPr>
                <w:p w14:paraId="536BCBF9">
                  <w:pPr>
                    <w:widowControl/>
                    <w:jc w:val="center"/>
                    <w:rPr>
                      <w:rFonts w:hint="default" w:ascii="宋体" w:cs="宋体"/>
                      <w:kern w:val="0"/>
                      <w:sz w:val="20"/>
                      <w:szCs w:val="20"/>
                      <w:lang w:val="en-US" w:eastAsia="zh-CN"/>
                    </w:rPr>
                  </w:pPr>
                  <w:r>
                    <w:rPr>
                      <w:rFonts w:hint="eastAsia" w:ascii="宋体" w:cs="宋体"/>
                      <w:kern w:val="0"/>
                      <w:sz w:val="20"/>
                      <w:szCs w:val="20"/>
                      <w:lang w:val="en-US" w:eastAsia="zh-CN"/>
                    </w:rPr>
                    <w:t>西南</w:t>
                  </w:r>
                </w:p>
              </w:tc>
              <w:tc>
                <w:tcPr>
                  <w:tcW w:w="1041" w:type="pct"/>
                  <w:tcBorders>
                    <w:top w:val="single" w:color="auto" w:sz="4" w:space="0"/>
                    <w:left w:val="nil"/>
                    <w:bottom w:val="single" w:color="auto" w:sz="4" w:space="0"/>
                    <w:right w:val="single" w:color="auto" w:sz="4" w:space="0"/>
                  </w:tcBorders>
                  <w:shd w:val="clear" w:color="auto" w:fill="auto"/>
                  <w:noWrap/>
                  <w:vAlign w:val="center"/>
                </w:tcPr>
                <w:p w14:paraId="099D4A90">
                  <w:pPr>
                    <w:widowControl/>
                    <w:jc w:val="center"/>
                    <w:rPr>
                      <w:rFonts w:hint="default" w:ascii="宋体" w:eastAsia="宋体" w:cs="宋体"/>
                      <w:kern w:val="0"/>
                      <w:sz w:val="20"/>
                      <w:szCs w:val="20"/>
                      <w:lang w:val="en-US" w:eastAsia="zh-CN"/>
                    </w:rPr>
                  </w:pPr>
                  <w:r>
                    <w:rPr>
                      <w:rFonts w:hint="eastAsia" w:ascii="宋体" w:cs="宋体"/>
                      <w:kern w:val="0"/>
                      <w:sz w:val="20"/>
                      <w:szCs w:val="20"/>
                      <w:lang w:val="en-US" w:eastAsia="zh-CN"/>
                    </w:rPr>
                    <w:t>华中咸宁</w:t>
                  </w:r>
                </w:p>
              </w:tc>
              <w:tc>
                <w:tcPr>
                  <w:tcW w:w="1197" w:type="pct"/>
                  <w:tcBorders>
                    <w:top w:val="single" w:color="auto" w:sz="4" w:space="0"/>
                    <w:left w:val="nil"/>
                    <w:bottom w:val="single" w:color="auto" w:sz="4" w:space="0"/>
                    <w:right w:val="single" w:color="auto" w:sz="4" w:space="0"/>
                  </w:tcBorders>
                  <w:shd w:val="clear" w:color="auto" w:fill="auto"/>
                  <w:noWrap/>
                  <w:vAlign w:val="center"/>
                </w:tcPr>
                <w:p w14:paraId="63B49BC1">
                  <w:pPr>
                    <w:widowControl/>
                    <w:jc w:val="center"/>
                    <w:rPr>
                      <w:rFonts w:hint="default" w:ascii="宋体" w:cs="宋体"/>
                      <w:kern w:val="0"/>
                      <w:sz w:val="20"/>
                      <w:szCs w:val="20"/>
                      <w:lang w:val="en-US" w:eastAsia="zh-CN"/>
                    </w:rPr>
                  </w:pPr>
                  <w:r>
                    <w:rPr>
                      <w:rFonts w:hint="eastAsia" w:ascii="宋体" w:cs="宋体"/>
                      <w:kern w:val="0"/>
                      <w:sz w:val="20"/>
                      <w:szCs w:val="20"/>
                      <w:lang w:val="en-US" w:eastAsia="zh-CN"/>
                    </w:rPr>
                    <w:t>华中南京</w:t>
                  </w:r>
                </w:p>
              </w:tc>
            </w:tr>
            <w:tr w14:paraId="2EB4C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exact"/>
              </w:trPr>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00868B">
                  <w:pPr>
                    <w:widowControl/>
                    <w:jc w:val="center"/>
                    <w:rPr>
                      <w:rFonts w:hint="default" w:ascii="宋体" w:eastAsia="宋体" w:cs="宋体"/>
                      <w:kern w:val="0"/>
                      <w:sz w:val="20"/>
                      <w:szCs w:val="20"/>
                      <w:lang w:val="en-US" w:eastAsia="zh-CN"/>
                    </w:rPr>
                  </w:pPr>
                  <w:r>
                    <w:rPr>
                      <w:rFonts w:hint="eastAsia" w:ascii="宋体" w:cs="宋体"/>
                      <w:kern w:val="0"/>
                      <w:sz w:val="20"/>
                      <w:szCs w:val="20"/>
                      <w:lang w:val="en-US" w:eastAsia="zh-CN"/>
                    </w:rPr>
                    <w:t>报价</w:t>
                  </w:r>
                </w:p>
              </w:tc>
              <w:tc>
                <w:tcPr>
                  <w:tcW w:w="1062" w:type="pct"/>
                  <w:tcBorders>
                    <w:top w:val="single" w:color="auto" w:sz="4" w:space="0"/>
                    <w:left w:val="nil"/>
                    <w:bottom w:val="single" w:color="auto" w:sz="4" w:space="0"/>
                    <w:right w:val="single" w:color="auto" w:sz="4" w:space="0"/>
                  </w:tcBorders>
                  <w:shd w:val="clear" w:color="auto" w:fill="auto"/>
                  <w:noWrap/>
                  <w:vAlign w:val="center"/>
                </w:tcPr>
                <w:p w14:paraId="6994954F">
                  <w:pPr>
                    <w:widowControl/>
                    <w:jc w:val="right"/>
                    <w:rPr>
                      <w:rFonts w:ascii="宋体" w:cs="宋体"/>
                      <w:kern w:val="0"/>
                      <w:sz w:val="20"/>
                      <w:szCs w:val="20"/>
                    </w:rPr>
                  </w:pPr>
                  <w:r>
                    <w:rPr>
                      <w:rFonts w:hint="eastAsia" w:ascii="宋体" w:cs="宋体"/>
                      <w:kern w:val="0"/>
                      <w:sz w:val="20"/>
                      <w:szCs w:val="20"/>
                      <w:u w:val="single"/>
                      <w:lang w:val="en-US" w:eastAsia="zh-CN"/>
                    </w:rPr>
                    <w:t xml:space="preserve">       </w:t>
                  </w:r>
                  <w:r>
                    <w:rPr>
                      <w:rFonts w:ascii="宋体" w:cs="宋体"/>
                      <w:kern w:val="0"/>
                      <w:sz w:val="20"/>
                      <w:szCs w:val="20"/>
                    </w:rPr>
                    <w:t>元</w:t>
                  </w:r>
                  <w:r>
                    <w:rPr>
                      <w:rFonts w:hint="eastAsia" w:ascii="宋体" w:cs="宋体"/>
                      <w:kern w:val="0"/>
                      <w:sz w:val="20"/>
                      <w:szCs w:val="20"/>
                    </w:rPr>
                    <w:t>/公里</w:t>
                  </w:r>
                </w:p>
              </w:tc>
              <w:tc>
                <w:tcPr>
                  <w:tcW w:w="1175" w:type="pct"/>
                  <w:tcBorders>
                    <w:top w:val="single" w:color="auto" w:sz="4" w:space="0"/>
                    <w:left w:val="nil"/>
                    <w:bottom w:val="single" w:color="auto" w:sz="4" w:space="0"/>
                    <w:right w:val="single" w:color="auto" w:sz="4" w:space="0"/>
                  </w:tcBorders>
                  <w:shd w:val="clear" w:color="auto" w:fill="auto"/>
                  <w:noWrap/>
                  <w:vAlign w:val="center"/>
                </w:tcPr>
                <w:p w14:paraId="7B1E57F9">
                  <w:pPr>
                    <w:widowControl/>
                    <w:jc w:val="right"/>
                    <w:rPr>
                      <w:rFonts w:ascii="宋体" w:hAnsi="Times New Roman" w:eastAsia="宋体" w:cs="宋体"/>
                      <w:kern w:val="0"/>
                      <w:sz w:val="20"/>
                      <w:szCs w:val="20"/>
                      <w:lang w:val="en-US" w:eastAsia="zh-CN" w:bidi="ar-SA"/>
                    </w:rPr>
                  </w:pPr>
                  <w:r>
                    <w:rPr>
                      <w:rFonts w:hint="eastAsia" w:ascii="宋体" w:cs="宋体"/>
                      <w:kern w:val="0"/>
                      <w:sz w:val="20"/>
                      <w:szCs w:val="20"/>
                      <w:u w:val="single"/>
                      <w:lang w:val="en-US" w:eastAsia="zh-CN"/>
                    </w:rPr>
                    <w:t xml:space="preserve">       </w:t>
                  </w:r>
                  <w:r>
                    <w:rPr>
                      <w:rFonts w:ascii="宋体" w:cs="宋体"/>
                      <w:kern w:val="0"/>
                      <w:sz w:val="20"/>
                      <w:szCs w:val="20"/>
                    </w:rPr>
                    <w:t>元</w:t>
                  </w:r>
                  <w:r>
                    <w:rPr>
                      <w:rFonts w:hint="eastAsia" w:ascii="宋体" w:cs="宋体"/>
                      <w:kern w:val="0"/>
                      <w:sz w:val="20"/>
                      <w:szCs w:val="20"/>
                    </w:rPr>
                    <w:t>/公里</w:t>
                  </w:r>
                </w:p>
              </w:tc>
              <w:tc>
                <w:tcPr>
                  <w:tcW w:w="1041" w:type="pct"/>
                  <w:tcBorders>
                    <w:top w:val="single" w:color="auto" w:sz="4" w:space="0"/>
                    <w:left w:val="nil"/>
                    <w:bottom w:val="single" w:color="auto" w:sz="4" w:space="0"/>
                    <w:right w:val="single" w:color="auto" w:sz="4" w:space="0"/>
                  </w:tcBorders>
                  <w:shd w:val="clear" w:color="auto" w:fill="auto"/>
                  <w:noWrap/>
                  <w:vAlign w:val="center"/>
                </w:tcPr>
                <w:p w14:paraId="6676D370">
                  <w:pPr>
                    <w:widowControl/>
                    <w:jc w:val="right"/>
                    <w:rPr>
                      <w:rFonts w:ascii="宋体" w:hAnsi="Times New Roman" w:eastAsia="宋体" w:cs="宋体"/>
                      <w:kern w:val="0"/>
                      <w:sz w:val="20"/>
                      <w:szCs w:val="20"/>
                      <w:lang w:val="en-US" w:eastAsia="zh-CN" w:bidi="ar-SA"/>
                    </w:rPr>
                  </w:pPr>
                  <w:r>
                    <w:rPr>
                      <w:rFonts w:hint="eastAsia" w:ascii="宋体" w:cs="宋体"/>
                      <w:kern w:val="0"/>
                      <w:sz w:val="20"/>
                      <w:szCs w:val="20"/>
                      <w:u w:val="single"/>
                      <w:lang w:val="en-US" w:eastAsia="zh-CN"/>
                    </w:rPr>
                    <w:t xml:space="preserve">       </w:t>
                  </w:r>
                  <w:r>
                    <w:rPr>
                      <w:rFonts w:ascii="宋体" w:cs="宋体"/>
                      <w:kern w:val="0"/>
                      <w:sz w:val="20"/>
                      <w:szCs w:val="20"/>
                    </w:rPr>
                    <w:t>元</w:t>
                  </w:r>
                  <w:r>
                    <w:rPr>
                      <w:rFonts w:hint="eastAsia" w:ascii="宋体" w:cs="宋体"/>
                      <w:kern w:val="0"/>
                      <w:sz w:val="20"/>
                      <w:szCs w:val="20"/>
                    </w:rPr>
                    <w:t>/公里</w:t>
                  </w:r>
                </w:p>
              </w:tc>
              <w:tc>
                <w:tcPr>
                  <w:tcW w:w="1197" w:type="pct"/>
                  <w:tcBorders>
                    <w:top w:val="single" w:color="auto" w:sz="4" w:space="0"/>
                    <w:left w:val="nil"/>
                    <w:bottom w:val="single" w:color="auto" w:sz="4" w:space="0"/>
                    <w:right w:val="single" w:color="auto" w:sz="4" w:space="0"/>
                  </w:tcBorders>
                  <w:shd w:val="clear" w:color="auto" w:fill="auto"/>
                  <w:noWrap/>
                  <w:vAlign w:val="center"/>
                </w:tcPr>
                <w:p w14:paraId="0E55B022">
                  <w:pPr>
                    <w:widowControl/>
                    <w:jc w:val="right"/>
                    <w:rPr>
                      <w:rFonts w:ascii="宋体" w:cs="宋体"/>
                      <w:kern w:val="0"/>
                      <w:sz w:val="20"/>
                      <w:szCs w:val="20"/>
                    </w:rPr>
                  </w:pPr>
                  <w:r>
                    <w:rPr>
                      <w:rFonts w:hint="eastAsia" w:ascii="宋体" w:cs="宋体"/>
                      <w:kern w:val="0"/>
                      <w:sz w:val="20"/>
                      <w:szCs w:val="20"/>
                      <w:u w:val="single"/>
                      <w:lang w:val="en-US" w:eastAsia="zh-CN"/>
                    </w:rPr>
                    <w:t xml:space="preserve">       </w:t>
                  </w:r>
                  <w:r>
                    <w:rPr>
                      <w:rFonts w:ascii="宋体" w:cs="宋体"/>
                      <w:kern w:val="0"/>
                      <w:sz w:val="20"/>
                      <w:szCs w:val="20"/>
                    </w:rPr>
                    <w:t>元</w:t>
                  </w:r>
                  <w:r>
                    <w:rPr>
                      <w:rFonts w:hint="eastAsia" w:ascii="宋体" w:cs="宋体"/>
                      <w:kern w:val="0"/>
                      <w:sz w:val="20"/>
                      <w:szCs w:val="20"/>
                    </w:rPr>
                    <w:t>/公里</w:t>
                  </w:r>
                </w:p>
              </w:tc>
            </w:tr>
            <w:tr w14:paraId="318C6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0" w:hRule="exac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C82B410">
                  <w:pPr>
                    <w:keepNext w:val="0"/>
                    <w:keepLines w:val="0"/>
                    <w:pageBreakBefore w:val="0"/>
                    <w:widowControl/>
                    <w:numPr>
                      <w:ilvl w:val="0"/>
                      <w:numId w:val="3"/>
                    </w:numPr>
                    <w:kinsoku/>
                    <w:wordWrap/>
                    <w:overflowPunct/>
                    <w:topLinePunct w:val="0"/>
                    <w:autoSpaceDE/>
                    <w:autoSpaceDN/>
                    <w:bidi w:val="0"/>
                    <w:adjustRightInd/>
                    <w:snapToGrid/>
                    <w:spacing w:line="480" w:lineRule="exact"/>
                    <w:ind w:left="420" w:leftChars="0" w:hanging="420" w:firstLineChars="0"/>
                    <w:jc w:val="left"/>
                    <w:textAlignment w:val="auto"/>
                    <w:rPr>
                      <w:rFonts w:ascii="宋体" w:cs="宋体"/>
                      <w:kern w:val="0"/>
                      <w:sz w:val="20"/>
                      <w:szCs w:val="20"/>
                    </w:rPr>
                  </w:pPr>
                  <w:r>
                    <w:rPr>
                      <w:rFonts w:hint="eastAsia" w:ascii="宋体" w:cs="宋体"/>
                      <w:kern w:val="0"/>
                      <w:sz w:val="24"/>
                    </w:rPr>
                    <w:t>以</w:t>
                  </w:r>
                  <w:r>
                    <w:rPr>
                      <w:rFonts w:ascii="宋体" w:cs="宋体"/>
                      <w:kern w:val="0"/>
                      <w:sz w:val="24"/>
                    </w:rPr>
                    <w:t>投标当天</w:t>
                  </w:r>
                  <w:r>
                    <w:rPr>
                      <w:rFonts w:hint="eastAsia" w:ascii="宋体" w:cs="宋体"/>
                      <w:kern w:val="0"/>
                      <w:sz w:val="24"/>
                    </w:rPr>
                    <w:t>0号</w:t>
                  </w:r>
                  <w:r>
                    <w:rPr>
                      <w:rFonts w:ascii="宋体" w:cs="宋体"/>
                      <w:kern w:val="0"/>
                      <w:sz w:val="24"/>
                    </w:rPr>
                    <w:t>柴油每升</w:t>
                  </w:r>
                  <w:r>
                    <w:rPr>
                      <w:rFonts w:hint="eastAsia" w:ascii="宋体" w:cs="宋体"/>
                      <w:kern w:val="0"/>
                      <w:sz w:val="24"/>
                    </w:rPr>
                    <w:t>价格</w:t>
                  </w:r>
                  <w:r>
                    <w:rPr>
                      <w:rFonts w:ascii="宋体" w:cs="宋体"/>
                      <w:kern w:val="0"/>
                      <w:sz w:val="24"/>
                    </w:rPr>
                    <w:t>为基础</w:t>
                  </w:r>
                  <w:r>
                    <w:rPr>
                      <w:rFonts w:hint="eastAsia" w:ascii="宋体" w:cs="宋体"/>
                      <w:kern w:val="0"/>
                      <w:sz w:val="24"/>
                    </w:rPr>
                    <w:t>，根据国家发改委油价调整情况，按1吨=1190升折算成每升柴油价格调整情况，合同期内，在每月底累计投标以来的柴油价格变动，以基准运价为基础，按每升油价累计变动的25%对次月运输费用作相应调整。</w:t>
                  </w:r>
                </w:p>
                <w:p w14:paraId="4414D93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auto"/>
                    <w:rPr>
                      <w:rFonts w:ascii="宋体" w:cs="宋体"/>
                      <w:kern w:val="0"/>
                      <w:sz w:val="20"/>
                      <w:szCs w:val="20"/>
                    </w:rPr>
                  </w:pPr>
                </w:p>
              </w:tc>
            </w:tr>
          </w:tbl>
          <w:p w14:paraId="42456DB8">
            <w:pPr>
              <w:spacing w:line="360" w:lineRule="auto"/>
              <w:ind w:right="-89"/>
              <w:rPr>
                <w:rFonts w:ascii="黑体" w:hAnsi="黑体"/>
                <w:sz w:val="28"/>
                <w:szCs w:val="44"/>
              </w:rPr>
            </w:pPr>
          </w:p>
        </w:tc>
      </w:tr>
      <w:tr w14:paraId="40CE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384" w:type="dxa"/>
            <w:vAlign w:val="center"/>
          </w:tcPr>
          <w:p w14:paraId="21ECCE6C">
            <w:pPr>
              <w:spacing w:line="360" w:lineRule="auto"/>
              <w:ind w:right="-89"/>
              <w:rPr>
                <w:rFonts w:ascii="黑体" w:hAnsi="黑体"/>
                <w:b/>
                <w:bCs/>
                <w:sz w:val="28"/>
                <w:szCs w:val="44"/>
              </w:rPr>
            </w:pPr>
            <w:r>
              <w:rPr>
                <w:rFonts w:hint="eastAsia" w:ascii="黑体" w:hAnsi="黑体"/>
                <w:b/>
                <w:bCs/>
                <w:sz w:val="28"/>
                <w:szCs w:val="44"/>
              </w:rPr>
              <w:t>投标人签名</w:t>
            </w:r>
          </w:p>
        </w:tc>
        <w:tc>
          <w:tcPr>
            <w:tcW w:w="8841" w:type="dxa"/>
            <w:vAlign w:val="center"/>
          </w:tcPr>
          <w:p w14:paraId="3B506290">
            <w:pPr>
              <w:spacing w:line="360" w:lineRule="auto"/>
              <w:ind w:right="-89"/>
              <w:rPr>
                <w:rFonts w:ascii="黑体" w:hAnsi="黑体"/>
                <w:b/>
                <w:bCs/>
                <w:sz w:val="28"/>
                <w:szCs w:val="44"/>
              </w:rPr>
            </w:pPr>
          </w:p>
        </w:tc>
      </w:tr>
      <w:tr w14:paraId="05E2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384" w:type="dxa"/>
            <w:vAlign w:val="center"/>
          </w:tcPr>
          <w:p w14:paraId="2DDBF122">
            <w:pPr>
              <w:spacing w:line="360" w:lineRule="auto"/>
              <w:ind w:right="-89"/>
              <w:rPr>
                <w:rFonts w:ascii="黑体" w:hAnsi="黑体"/>
                <w:b/>
                <w:bCs/>
                <w:sz w:val="28"/>
                <w:szCs w:val="44"/>
              </w:rPr>
            </w:pPr>
            <w:r>
              <w:rPr>
                <w:rFonts w:hint="eastAsia" w:ascii="黑体" w:hAnsi="黑体"/>
                <w:b/>
                <w:bCs/>
                <w:sz w:val="28"/>
                <w:szCs w:val="44"/>
              </w:rPr>
              <w:t>投标日期</w:t>
            </w:r>
          </w:p>
        </w:tc>
        <w:tc>
          <w:tcPr>
            <w:tcW w:w="8841" w:type="dxa"/>
            <w:vAlign w:val="center"/>
          </w:tcPr>
          <w:p w14:paraId="30910EBA">
            <w:pPr>
              <w:spacing w:line="360" w:lineRule="auto"/>
              <w:ind w:right="-89"/>
              <w:jc w:val="center"/>
              <w:rPr>
                <w:rFonts w:ascii="黑体" w:hAnsi="黑体"/>
                <w:b/>
                <w:bCs/>
                <w:sz w:val="28"/>
                <w:szCs w:val="44"/>
              </w:rPr>
            </w:pPr>
            <w:r>
              <w:rPr>
                <w:rFonts w:hint="eastAsia" w:ascii="黑体" w:hAnsi="黑体"/>
                <w:b/>
                <w:bCs/>
                <w:sz w:val="28"/>
                <w:szCs w:val="44"/>
                <w:u w:val="single"/>
              </w:rPr>
              <w:t xml:space="preserve">        </w:t>
            </w:r>
            <w:r>
              <w:rPr>
                <w:rFonts w:hint="eastAsia" w:ascii="黑体" w:hAnsi="黑体"/>
                <w:b/>
                <w:bCs/>
                <w:sz w:val="28"/>
                <w:szCs w:val="44"/>
              </w:rPr>
              <w:t xml:space="preserve"> 年 </w:t>
            </w:r>
            <w:r>
              <w:rPr>
                <w:rFonts w:hint="eastAsia" w:ascii="黑体" w:hAnsi="黑体"/>
                <w:b/>
                <w:bCs/>
                <w:sz w:val="28"/>
                <w:szCs w:val="44"/>
                <w:u w:val="single"/>
              </w:rPr>
              <w:t xml:space="preserve">    </w:t>
            </w:r>
            <w:r>
              <w:rPr>
                <w:rFonts w:hint="eastAsia" w:ascii="黑体" w:hAnsi="黑体"/>
                <w:b/>
                <w:bCs/>
                <w:sz w:val="28"/>
                <w:szCs w:val="44"/>
              </w:rPr>
              <w:t>月</w:t>
            </w:r>
            <w:r>
              <w:rPr>
                <w:rFonts w:hint="eastAsia" w:ascii="黑体" w:hAnsi="黑体"/>
                <w:b/>
                <w:bCs/>
                <w:sz w:val="28"/>
                <w:szCs w:val="44"/>
                <w:u w:val="single"/>
              </w:rPr>
              <w:t xml:space="preserve">    </w:t>
            </w:r>
            <w:r>
              <w:rPr>
                <w:rFonts w:hint="eastAsia" w:ascii="黑体" w:hAnsi="黑体"/>
                <w:b/>
                <w:bCs/>
                <w:sz w:val="28"/>
                <w:szCs w:val="44"/>
              </w:rPr>
              <w:t>日</w:t>
            </w:r>
          </w:p>
        </w:tc>
      </w:tr>
    </w:tbl>
    <w:p w14:paraId="3746CFA6">
      <w:pPr>
        <w:rPr>
          <w:lang w:val="en-US" w:eastAsia="zh-CN"/>
        </w:rPr>
      </w:pPr>
    </w:p>
    <w:p w14:paraId="3E8EE890">
      <w:pPr>
        <w:bidi w:val="0"/>
        <w:rPr>
          <w:rFonts w:ascii="Times New Roman" w:hAnsi="Times New Roman" w:eastAsia="宋体" w:cs="Times New Roman"/>
          <w:kern w:val="2"/>
          <w:sz w:val="21"/>
          <w:szCs w:val="24"/>
          <w:lang w:val="en-US" w:eastAsia="zh-CN" w:bidi="ar-SA"/>
        </w:rPr>
      </w:pPr>
    </w:p>
    <w:p w14:paraId="577010BD">
      <w:pPr>
        <w:bidi w:val="0"/>
        <w:rPr>
          <w:lang w:val="en-US" w:eastAsia="zh-CN"/>
        </w:rPr>
      </w:pPr>
    </w:p>
    <w:p w14:paraId="273F7C3C">
      <w:pPr>
        <w:bidi w:val="0"/>
        <w:rPr>
          <w:lang w:val="en-US" w:eastAsia="zh-CN"/>
        </w:rPr>
      </w:pPr>
    </w:p>
    <w:p w14:paraId="0EC799C7">
      <w:pPr>
        <w:bidi w:val="0"/>
        <w:rPr>
          <w:lang w:val="en-US" w:eastAsia="zh-CN"/>
        </w:rPr>
      </w:pPr>
    </w:p>
    <w:p w14:paraId="5CF734F8">
      <w:pPr>
        <w:bidi w:val="0"/>
        <w:rPr>
          <w:lang w:val="en-US" w:eastAsia="zh-CN"/>
        </w:rPr>
      </w:pPr>
    </w:p>
    <w:p w14:paraId="1630AC5C">
      <w:pPr>
        <w:bidi w:val="0"/>
        <w:rPr>
          <w:lang w:val="en-US" w:eastAsia="zh-CN"/>
        </w:rPr>
      </w:pPr>
    </w:p>
    <w:p w14:paraId="140ABC3E">
      <w:pPr>
        <w:bidi w:val="0"/>
        <w:rPr>
          <w:lang w:val="en-US" w:eastAsia="zh-CN"/>
        </w:rPr>
      </w:pPr>
    </w:p>
    <w:p w14:paraId="3B3E15B1">
      <w:pPr>
        <w:bidi w:val="0"/>
        <w:rPr>
          <w:lang w:val="en-US" w:eastAsia="zh-CN"/>
        </w:rPr>
      </w:pPr>
    </w:p>
    <w:p w14:paraId="6F2EC4CB">
      <w:pPr>
        <w:bidi w:val="0"/>
        <w:rPr>
          <w:lang w:val="en-US" w:eastAsia="zh-CN"/>
        </w:rPr>
      </w:pPr>
    </w:p>
    <w:p w14:paraId="260173D1">
      <w:pPr>
        <w:bidi w:val="0"/>
        <w:rPr>
          <w:lang w:val="en-US" w:eastAsia="zh-CN"/>
        </w:rPr>
      </w:pPr>
    </w:p>
    <w:p w14:paraId="1232A37B">
      <w:pPr>
        <w:bidi w:val="0"/>
        <w:rPr>
          <w:lang w:val="en-US" w:eastAsia="zh-CN"/>
        </w:rPr>
      </w:pPr>
    </w:p>
    <w:p w14:paraId="776B37D4">
      <w:pPr>
        <w:bidi w:val="0"/>
        <w:rPr>
          <w:lang w:val="en-US" w:eastAsia="zh-CN"/>
        </w:rPr>
      </w:pPr>
    </w:p>
    <w:sectPr>
      <w:footerReference r:id="rId3" w:type="default"/>
      <w:pgSz w:w="11906" w:h="16838"/>
      <w:pgMar w:top="1134" w:right="1134" w:bottom="1134" w:left="1134" w:header="567" w:footer="851"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87D5">
    <w:pPr>
      <w:pStyle w:val="5"/>
    </w:pPr>
    <w:r>
      <w:rPr>
        <w:kern w:val="0"/>
        <w:szCs w:val="21"/>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-40640</wp:posOffset>
              </wp:positionV>
              <wp:extent cx="6057900" cy="0"/>
              <wp:effectExtent l="0" t="0" r="0" b="0"/>
              <wp:wrapNone/>
              <wp:docPr id="2" name="直线 4"/>
              <wp:cNvGraphicFramePr/>
              <a:graphic xmlns:a="http://schemas.openxmlformats.org/drawingml/2006/main">
                <a:graphicData uri="http://schemas.microsoft.com/office/word/2010/wordprocessingShape">
                  <wps:wsp>
                    <wps:cNvCnPr/>
                    <wps:spPr>
                      <a:xfrm>
                        <a:off x="0" y="0"/>
                        <a:ext cx="6057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9pt;margin-top:-3.2pt;height:0pt;width:477pt;z-index:251659264;mso-width-relative:page;mso-height-relative:page;" filled="f" stroked="t" coordsize="21600,21600" o:gfxdata="UEsDBAoAAAAAAIdO4kAAAAAAAAAAAAAAAAAEAAAAZHJzL1BLAwQUAAAACACHTuJA6yZJDNUAAAAI&#10;AQAADwAAAGRycy9kb3ducmV2LnhtbE2PzU7DMBCE70i8g7VIXKrWbkClhDg9ALlxoYC4buMliYjX&#10;aez+wNOzqAc4zsxq9ptidfS92tMYu8AW5jMDirgOruPGwutLNV2CignZYR+YLHxRhFV5flZg7sKB&#10;n2m/To2SEo45WmhTGnKtY92SxzgLA7FkH2H0mESOjXYjHqTc9zozZqE9diwfWhzovqX6c73zFmL1&#10;Rtvqe1JPzPtVEyjbPjw9orWXF3NzByrRMf0dwy++oEMpTJuwYxdVL3opU5KF6eIalOS3N5kYm5Oh&#10;y0L/H1D+AFBLAwQUAAAACACHTuJAeFZ+cegBAADbAwAADgAAAGRycy9lMm9Eb2MueG1srVPNjtMw&#10;EL4j8Q6W7zRpRRc2arqHLcsFwUosDzC1ncSS/+Rxm/ZZeA1OXHicfQ3GTrcLy6UHcnDGnvE3830z&#10;Xt0crGF7FVF71/L5rOZMOeGldn3Lvz3cvXnPGSZwEox3quVHhfxm/frVagyNWvjBG6kiIxCHzRha&#10;PqQUmqpCMSgLOPNBOXJ2PlpItI19JSOMhG5Ntajrq2r0UYbohUKk083k5CfEeAmg7zot1MaLnVUu&#10;TahRGUhECQcdkK9LtV2nRPrSdagSMy0npqmslITsbV6r9QqaPkIYtDiVAJeU8IKTBe0o6RlqAwnY&#10;Lup/oKwW0aPv0kx4W01EiiLEYl6/0ObrAEEVLiQ1hrPo+P9gxef9fWRatnzBmQNLDX/8/uPx5y/2&#10;NmszBmwo5Nbdx9MOw33MRA9dtPlPFNih6Hk866kOiQk6vKqX765rklo8+arniyFi+qi8ZdloudEu&#10;U4UG9p8wUTIKfQrJx8axseXXy8WS4IDmrqN+k2kD1Y6uL3fRGy3vtDH5BsZ+e2si20PuffkyJcL9&#10;Kywn2QAOU1xxTVMxKJAfnGTpGEgVR4+B5xKskpwZRW8nWwQITQJtLomk1MZRBVnVScdsbb08Ug92&#10;Iep+ICXmpcrsoZ6Xek/zmYfqz31Ben6T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JkkM1QAA&#10;AAgBAAAPAAAAAAAAAAEAIAAAACIAAABkcnMvZG93bnJldi54bWxQSwECFAAUAAAACACHTuJAeFZ+&#10;cegBAADbAwAADgAAAAAAAAABACAAAAAkAQAAZHJzL2Uyb0RvYy54bWxQSwUGAAAAAAYABgBZAQAA&#10;fgUAAAAA&#10;">
              <v:fill on="f" focussize="0,0"/>
              <v:stroke color="#000000" joinstyle="round"/>
              <v:imagedata o:title=""/>
              <o:lock v:ext="edit" aspectratio="f"/>
            </v:lin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F395B"/>
    <w:multiLevelType w:val="singleLevel"/>
    <w:tmpl w:val="BA4F395B"/>
    <w:lvl w:ilvl="0" w:tentative="0">
      <w:start w:val="3"/>
      <w:numFmt w:val="decimal"/>
      <w:lvlText w:val="%1."/>
      <w:lvlJc w:val="left"/>
      <w:pPr>
        <w:tabs>
          <w:tab w:val="left" w:pos="312"/>
        </w:tabs>
      </w:pPr>
    </w:lvl>
  </w:abstractNum>
  <w:abstractNum w:abstractNumId="1">
    <w:nsid w:val="7EEF00DD"/>
    <w:multiLevelType w:val="singleLevel"/>
    <w:tmpl w:val="7EEF00DD"/>
    <w:lvl w:ilvl="0" w:tentative="0">
      <w:start w:val="1"/>
      <w:numFmt w:val="bullet"/>
      <w:lvlText w:val=""/>
      <w:lvlJc w:val="left"/>
      <w:pPr>
        <w:ind w:left="420" w:hanging="420"/>
      </w:pPr>
      <w:rPr>
        <w:rFonts w:hint="default" w:ascii="Wingdings" w:hAnsi="Wingdings"/>
      </w:rPr>
    </w:lvl>
  </w:abstractNum>
  <w:abstractNum w:abstractNumId="2">
    <w:nsid w:val="7FB6491F"/>
    <w:multiLevelType w:val="multilevel"/>
    <w:tmpl w:val="7FB6491F"/>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3MWU4NTBlMDFhNjY1YzJjMDIwNThjZThkZGI3NDUifQ=="/>
  </w:docVars>
  <w:rsids>
    <w:rsidRoot w:val="00586356"/>
    <w:rsid w:val="00005E1D"/>
    <w:rsid w:val="00020CF5"/>
    <w:rsid w:val="000216D8"/>
    <w:rsid w:val="00033F09"/>
    <w:rsid w:val="0003749C"/>
    <w:rsid w:val="00052ADA"/>
    <w:rsid w:val="00053E8D"/>
    <w:rsid w:val="000700B2"/>
    <w:rsid w:val="0008179C"/>
    <w:rsid w:val="000935C8"/>
    <w:rsid w:val="00097AC6"/>
    <w:rsid w:val="000C3B21"/>
    <w:rsid w:val="000C6906"/>
    <w:rsid w:val="000D7775"/>
    <w:rsid w:val="000E31AF"/>
    <w:rsid w:val="000F6604"/>
    <w:rsid w:val="00121C41"/>
    <w:rsid w:val="00124052"/>
    <w:rsid w:val="0013427E"/>
    <w:rsid w:val="00134E7F"/>
    <w:rsid w:val="00136310"/>
    <w:rsid w:val="0015155E"/>
    <w:rsid w:val="00163C4B"/>
    <w:rsid w:val="00172873"/>
    <w:rsid w:val="00182A80"/>
    <w:rsid w:val="001A2EBE"/>
    <w:rsid w:val="001C3825"/>
    <w:rsid w:val="001C5DE4"/>
    <w:rsid w:val="001E2A09"/>
    <w:rsid w:val="001F34E2"/>
    <w:rsid w:val="001F635D"/>
    <w:rsid w:val="002336F2"/>
    <w:rsid w:val="00233DC9"/>
    <w:rsid w:val="00237A68"/>
    <w:rsid w:val="00260C51"/>
    <w:rsid w:val="00265BEC"/>
    <w:rsid w:val="002716DE"/>
    <w:rsid w:val="0028500E"/>
    <w:rsid w:val="00287656"/>
    <w:rsid w:val="00291E93"/>
    <w:rsid w:val="00295E02"/>
    <w:rsid w:val="002B029C"/>
    <w:rsid w:val="002B0307"/>
    <w:rsid w:val="002C4F41"/>
    <w:rsid w:val="002C5584"/>
    <w:rsid w:val="002F123B"/>
    <w:rsid w:val="002F4555"/>
    <w:rsid w:val="00314176"/>
    <w:rsid w:val="003273E5"/>
    <w:rsid w:val="00331AC3"/>
    <w:rsid w:val="0034382B"/>
    <w:rsid w:val="003462E1"/>
    <w:rsid w:val="00360AD7"/>
    <w:rsid w:val="00362D6E"/>
    <w:rsid w:val="00362E23"/>
    <w:rsid w:val="00383F6A"/>
    <w:rsid w:val="0038421C"/>
    <w:rsid w:val="003937B8"/>
    <w:rsid w:val="00395BE7"/>
    <w:rsid w:val="003C3812"/>
    <w:rsid w:val="003E3A3E"/>
    <w:rsid w:val="003E7026"/>
    <w:rsid w:val="003E7456"/>
    <w:rsid w:val="003F5CD1"/>
    <w:rsid w:val="00400F40"/>
    <w:rsid w:val="00401E49"/>
    <w:rsid w:val="00402D5B"/>
    <w:rsid w:val="00410E94"/>
    <w:rsid w:val="004177B6"/>
    <w:rsid w:val="00447E04"/>
    <w:rsid w:val="00456490"/>
    <w:rsid w:val="00456B4D"/>
    <w:rsid w:val="00486AEF"/>
    <w:rsid w:val="00487C44"/>
    <w:rsid w:val="004C63A6"/>
    <w:rsid w:val="00501F4A"/>
    <w:rsid w:val="00535190"/>
    <w:rsid w:val="00547C47"/>
    <w:rsid w:val="00552EA0"/>
    <w:rsid w:val="005708E2"/>
    <w:rsid w:val="00582A04"/>
    <w:rsid w:val="00586180"/>
    <w:rsid w:val="00586356"/>
    <w:rsid w:val="00591237"/>
    <w:rsid w:val="005A0D32"/>
    <w:rsid w:val="005D710C"/>
    <w:rsid w:val="005E29EB"/>
    <w:rsid w:val="005E5AEC"/>
    <w:rsid w:val="005F3C30"/>
    <w:rsid w:val="005F4196"/>
    <w:rsid w:val="005F7516"/>
    <w:rsid w:val="006044F1"/>
    <w:rsid w:val="006045D4"/>
    <w:rsid w:val="00613AD3"/>
    <w:rsid w:val="00642A43"/>
    <w:rsid w:val="00656AE7"/>
    <w:rsid w:val="00692611"/>
    <w:rsid w:val="006C37B1"/>
    <w:rsid w:val="006E7ED6"/>
    <w:rsid w:val="00724613"/>
    <w:rsid w:val="00753328"/>
    <w:rsid w:val="007641DB"/>
    <w:rsid w:val="007663EF"/>
    <w:rsid w:val="007772C8"/>
    <w:rsid w:val="007845E0"/>
    <w:rsid w:val="007852B4"/>
    <w:rsid w:val="007C0DE4"/>
    <w:rsid w:val="007D16FA"/>
    <w:rsid w:val="007E66DD"/>
    <w:rsid w:val="007F6ECC"/>
    <w:rsid w:val="00806FE9"/>
    <w:rsid w:val="008206AB"/>
    <w:rsid w:val="00834F0E"/>
    <w:rsid w:val="00867F30"/>
    <w:rsid w:val="008B4CA7"/>
    <w:rsid w:val="008E3498"/>
    <w:rsid w:val="008F36C8"/>
    <w:rsid w:val="00923F79"/>
    <w:rsid w:val="00954D56"/>
    <w:rsid w:val="00960FB0"/>
    <w:rsid w:val="00963770"/>
    <w:rsid w:val="0096758A"/>
    <w:rsid w:val="00994DEF"/>
    <w:rsid w:val="009A00CE"/>
    <w:rsid w:val="009A7DD3"/>
    <w:rsid w:val="009D2DD1"/>
    <w:rsid w:val="009D4D29"/>
    <w:rsid w:val="00A0112D"/>
    <w:rsid w:val="00A03D9A"/>
    <w:rsid w:val="00A06562"/>
    <w:rsid w:val="00A326EF"/>
    <w:rsid w:val="00A36BEE"/>
    <w:rsid w:val="00A40EFE"/>
    <w:rsid w:val="00A449BE"/>
    <w:rsid w:val="00A465E4"/>
    <w:rsid w:val="00A50D38"/>
    <w:rsid w:val="00A64031"/>
    <w:rsid w:val="00A87510"/>
    <w:rsid w:val="00AA178E"/>
    <w:rsid w:val="00AA313C"/>
    <w:rsid w:val="00AA71B5"/>
    <w:rsid w:val="00AE7E15"/>
    <w:rsid w:val="00AF1108"/>
    <w:rsid w:val="00B40BB9"/>
    <w:rsid w:val="00B4130C"/>
    <w:rsid w:val="00B50D2A"/>
    <w:rsid w:val="00B52B66"/>
    <w:rsid w:val="00B620A0"/>
    <w:rsid w:val="00B71AE6"/>
    <w:rsid w:val="00B737E9"/>
    <w:rsid w:val="00B84DAD"/>
    <w:rsid w:val="00B85A0D"/>
    <w:rsid w:val="00B90214"/>
    <w:rsid w:val="00B976DA"/>
    <w:rsid w:val="00BA3994"/>
    <w:rsid w:val="00BA460A"/>
    <w:rsid w:val="00BA49CA"/>
    <w:rsid w:val="00BB1948"/>
    <w:rsid w:val="00BB517C"/>
    <w:rsid w:val="00BB6F41"/>
    <w:rsid w:val="00BC4220"/>
    <w:rsid w:val="00BE54C6"/>
    <w:rsid w:val="00BF515D"/>
    <w:rsid w:val="00C05640"/>
    <w:rsid w:val="00C24762"/>
    <w:rsid w:val="00C347F5"/>
    <w:rsid w:val="00C40E61"/>
    <w:rsid w:val="00C44DEF"/>
    <w:rsid w:val="00C51B78"/>
    <w:rsid w:val="00C63F48"/>
    <w:rsid w:val="00C72773"/>
    <w:rsid w:val="00C72F8C"/>
    <w:rsid w:val="00C83015"/>
    <w:rsid w:val="00C863E7"/>
    <w:rsid w:val="00CA6765"/>
    <w:rsid w:val="00CB2993"/>
    <w:rsid w:val="00CD4596"/>
    <w:rsid w:val="00CE2D0A"/>
    <w:rsid w:val="00D11918"/>
    <w:rsid w:val="00D14D72"/>
    <w:rsid w:val="00D27804"/>
    <w:rsid w:val="00D42C0C"/>
    <w:rsid w:val="00D47F3D"/>
    <w:rsid w:val="00D655A6"/>
    <w:rsid w:val="00D702B3"/>
    <w:rsid w:val="00D8559C"/>
    <w:rsid w:val="00D90F87"/>
    <w:rsid w:val="00D951C5"/>
    <w:rsid w:val="00DB2CCC"/>
    <w:rsid w:val="00DC13D8"/>
    <w:rsid w:val="00DD0DF2"/>
    <w:rsid w:val="00DF3007"/>
    <w:rsid w:val="00DF4DB1"/>
    <w:rsid w:val="00DF580E"/>
    <w:rsid w:val="00E05DB2"/>
    <w:rsid w:val="00E14F64"/>
    <w:rsid w:val="00E241CD"/>
    <w:rsid w:val="00E42B24"/>
    <w:rsid w:val="00E6603F"/>
    <w:rsid w:val="00E948C7"/>
    <w:rsid w:val="00EE447F"/>
    <w:rsid w:val="00EF3E7A"/>
    <w:rsid w:val="00F04EE9"/>
    <w:rsid w:val="00F33328"/>
    <w:rsid w:val="00F50665"/>
    <w:rsid w:val="00F60120"/>
    <w:rsid w:val="00FA3DFC"/>
    <w:rsid w:val="00FB3811"/>
    <w:rsid w:val="00FB66F7"/>
    <w:rsid w:val="00FC3BDA"/>
    <w:rsid w:val="00FC7CBD"/>
    <w:rsid w:val="00FD6171"/>
    <w:rsid w:val="022C097F"/>
    <w:rsid w:val="023071C1"/>
    <w:rsid w:val="037258C2"/>
    <w:rsid w:val="038E1205"/>
    <w:rsid w:val="03FE4D07"/>
    <w:rsid w:val="044E519E"/>
    <w:rsid w:val="04973DB6"/>
    <w:rsid w:val="04F930B9"/>
    <w:rsid w:val="05C604E9"/>
    <w:rsid w:val="05F30D52"/>
    <w:rsid w:val="06752AA6"/>
    <w:rsid w:val="06DF7A14"/>
    <w:rsid w:val="071251FA"/>
    <w:rsid w:val="072E57F1"/>
    <w:rsid w:val="08AC507F"/>
    <w:rsid w:val="08D90FCC"/>
    <w:rsid w:val="091645F9"/>
    <w:rsid w:val="092B7349"/>
    <w:rsid w:val="094D2FD4"/>
    <w:rsid w:val="09906FBF"/>
    <w:rsid w:val="09BA0FE5"/>
    <w:rsid w:val="09F40C8D"/>
    <w:rsid w:val="0AB86AE9"/>
    <w:rsid w:val="0B3B6FFB"/>
    <w:rsid w:val="0BBC40D1"/>
    <w:rsid w:val="0D6143FB"/>
    <w:rsid w:val="0E157D82"/>
    <w:rsid w:val="0EB402DC"/>
    <w:rsid w:val="0F0126B2"/>
    <w:rsid w:val="0F477537"/>
    <w:rsid w:val="0F706539"/>
    <w:rsid w:val="0FB33CD1"/>
    <w:rsid w:val="0FC05B84"/>
    <w:rsid w:val="101E5FDD"/>
    <w:rsid w:val="10345524"/>
    <w:rsid w:val="109A5CD7"/>
    <w:rsid w:val="1264323B"/>
    <w:rsid w:val="12D47B91"/>
    <w:rsid w:val="13526039"/>
    <w:rsid w:val="13935EAB"/>
    <w:rsid w:val="14181F96"/>
    <w:rsid w:val="148235B5"/>
    <w:rsid w:val="14E21050"/>
    <w:rsid w:val="15AC7944"/>
    <w:rsid w:val="164C4E75"/>
    <w:rsid w:val="166C2278"/>
    <w:rsid w:val="171D097B"/>
    <w:rsid w:val="1788002A"/>
    <w:rsid w:val="1810284A"/>
    <w:rsid w:val="18594186"/>
    <w:rsid w:val="194B1145"/>
    <w:rsid w:val="196423C3"/>
    <w:rsid w:val="196A5FC1"/>
    <w:rsid w:val="19B532D7"/>
    <w:rsid w:val="19CE037F"/>
    <w:rsid w:val="1A766520"/>
    <w:rsid w:val="1B0C78EB"/>
    <w:rsid w:val="1B806905"/>
    <w:rsid w:val="1BD937BC"/>
    <w:rsid w:val="1C1E42B1"/>
    <w:rsid w:val="1C2E55BF"/>
    <w:rsid w:val="1CB73FA7"/>
    <w:rsid w:val="1CCB1ED7"/>
    <w:rsid w:val="1CFA6CD7"/>
    <w:rsid w:val="1D75123E"/>
    <w:rsid w:val="1DDC7021"/>
    <w:rsid w:val="1DE8442A"/>
    <w:rsid w:val="1E427B2B"/>
    <w:rsid w:val="1E721F7E"/>
    <w:rsid w:val="1EF1119A"/>
    <w:rsid w:val="1F6A3633"/>
    <w:rsid w:val="1F9622E8"/>
    <w:rsid w:val="208C26F9"/>
    <w:rsid w:val="2124626D"/>
    <w:rsid w:val="2134416F"/>
    <w:rsid w:val="21396212"/>
    <w:rsid w:val="22251E16"/>
    <w:rsid w:val="22491AA4"/>
    <w:rsid w:val="226768EB"/>
    <w:rsid w:val="22923A76"/>
    <w:rsid w:val="230E5D76"/>
    <w:rsid w:val="238E53EC"/>
    <w:rsid w:val="24EF7F00"/>
    <w:rsid w:val="25392E9F"/>
    <w:rsid w:val="25A06B7C"/>
    <w:rsid w:val="25C718A8"/>
    <w:rsid w:val="25FA6A8D"/>
    <w:rsid w:val="27114CA3"/>
    <w:rsid w:val="27353461"/>
    <w:rsid w:val="27516D91"/>
    <w:rsid w:val="28CC2CE8"/>
    <w:rsid w:val="2919115F"/>
    <w:rsid w:val="2AA61AE2"/>
    <w:rsid w:val="2BF617A7"/>
    <w:rsid w:val="2BFC3EB7"/>
    <w:rsid w:val="2BFD25CF"/>
    <w:rsid w:val="2D2C3A2C"/>
    <w:rsid w:val="2E1143B3"/>
    <w:rsid w:val="2EF47957"/>
    <w:rsid w:val="30E02C72"/>
    <w:rsid w:val="3138634D"/>
    <w:rsid w:val="3157748D"/>
    <w:rsid w:val="3167683B"/>
    <w:rsid w:val="31A15084"/>
    <w:rsid w:val="31DD4816"/>
    <w:rsid w:val="332E662C"/>
    <w:rsid w:val="339246C4"/>
    <w:rsid w:val="3395255C"/>
    <w:rsid w:val="342804A8"/>
    <w:rsid w:val="344405E9"/>
    <w:rsid w:val="34DE036C"/>
    <w:rsid w:val="3510034D"/>
    <w:rsid w:val="35A105D4"/>
    <w:rsid w:val="35C25DC7"/>
    <w:rsid w:val="36152805"/>
    <w:rsid w:val="371A7EF4"/>
    <w:rsid w:val="3833239F"/>
    <w:rsid w:val="383F2577"/>
    <w:rsid w:val="38417ADA"/>
    <w:rsid w:val="3A78453A"/>
    <w:rsid w:val="3ADC03A5"/>
    <w:rsid w:val="3AFA61D5"/>
    <w:rsid w:val="3BA4750E"/>
    <w:rsid w:val="3C1A2DCC"/>
    <w:rsid w:val="3C230762"/>
    <w:rsid w:val="3D626B2A"/>
    <w:rsid w:val="3DB26A3A"/>
    <w:rsid w:val="3E4B4730"/>
    <w:rsid w:val="3E5157CB"/>
    <w:rsid w:val="3EF14B6E"/>
    <w:rsid w:val="3F1E4982"/>
    <w:rsid w:val="407D1D96"/>
    <w:rsid w:val="40B06B25"/>
    <w:rsid w:val="410E53C1"/>
    <w:rsid w:val="41643AD4"/>
    <w:rsid w:val="41B44B58"/>
    <w:rsid w:val="42363E2C"/>
    <w:rsid w:val="425D1112"/>
    <w:rsid w:val="43222316"/>
    <w:rsid w:val="43DE6767"/>
    <w:rsid w:val="44293363"/>
    <w:rsid w:val="442B2FE3"/>
    <w:rsid w:val="4444495C"/>
    <w:rsid w:val="448A4423"/>
    <w:rsid w:val="452D770D"/>
    <w:rsid w:val="4542741E"/>
    <w:rsid w:val="45CA7D92"/>
    <w:rsid w:val="467B237B"/>
    <w:rsid w:val="46BF20A2"/>
    <w:rsid w:val="46DF4B55"/>
    <w:rsid w:val="47154D9B"/>
    <w:rsid w:val="472A068B"/>
    <w:rsid w:val="47B922BA"/>
    <w:rsid w:val="48833CCA"/>
    <w:rsid w:val="48FB5CD2"/>
    <w:rsid w:val="4D2F0C73"/>
    <w:rsid w:val="4D3C70C3"/>
    <w:rsid w:val="4E1A6C5C"/>
    <w:rsid w:val="4E581E19"/>
    <w:rsid w:val="4FF13B43"/>
    <w:rsid w:val="50250358"/>
    <w:rsid w:val="51987CEC"/>
    <w:rsid w:val="524A1396"/>
    <w:rsid w:val="52715AED"/>
    <w:rsid w:val="529C4F66"/>
    <w:rsid w:val="531C19C8"/>
    <w:rsid w:val="538F5614"/>
    <w:rsid w:val="54346596"/>
    <w:rsid w:val="54687167"/>
    <w:rsid w:val="549E1149"/>
    <w:rsid w:val="54C620A2"/>
    <w:rsid w:val="5522723D"/>
    <w:rsid w:val="55A94A81"/>
    <w:rsid w:val="56367DAA"/>
    <w:rsid w:val="56440315"/>
    <w:rsid w:val="574F5BC8"/>
    <w:rsid w:val="57A350B4"/>
    <w:rsid w:val="58315BAA"/>
    <w:rsid w:val="5970035C"/>
    <w:rsid w:val="59D23FDB"/>
    <w:rsid w:val="59EF152C"/>
    <w:rsid w:val="5BEC6B33"/>
    <w:rsid w:val="5C0D5892"/>
    <w:rsid w:val="5D192F00"/>
    <w:rsid w:val="5D194ACA"/>
    <w:rsid w:val="5D8A6ECC"/>
    <w:rsid w:val="5E9F0A4E"/>
    <w:rsid w:val="5EC52588"/>
    <w:rsid w:val="5EEB32F2"/>
    <w:rsid w:val="5F005F2B"/>
    <w:rsid w:val="60B62814"/>
    <w:rsid w:val="60E82CB0"/>
    <w:rsid w:val="61694B2A"/>
    <w:rsid w:val="62FD5189"/>
    <w:rsid w:val="63BF0048"/>
    <w:rsid w:val="63FF4D9E"/>
    <w:rsid w:val="651E740A"/>
    <w:rsid w:val="65FE37F7"/>
    <w:rsid w:val="6725470D"/>
    <w:rsid w:val="68D158C5"/>
    <w:rsid w:val="69642C06"/>
    <w:rsid w:val="69CB23CA"/>
    <w:rsid w:val="6A430D45"/>
    <w:rsid w:val="6AF44007"/>
    <w:rsid w:val="6C835CA5"/>
    <w:rsid w:val="6D4D6686"/>
    <w:rsid w:val="6DBC435D"/>
    <w:rsid w:val="6DCF24D4"/>
    <w:rsid w:val="6E0F771C"/>
    <w:rsid w:val="6E1D2124"/>
    <w:rsid w:val="6E3D3F1C"/>
    <w:rsid w:val="6E960415"/>
    <w:rsid w:val="6F437B19"/>
    <w:rsid w:val="6F9A1216"/>
    <w:rsid w:val="6FB574F6"/>
    <w:rsid w:val="702C4562"/>
    <w:rsid w:val="7056569A"/>
    <w:rsid w:val="707E59C7"/>
    <w:rsid w:val="70EB009A"/>
    <w:rsid w:val="727F074F"/>
    <w:rsid w:val="72845111"/>
    <w:rsid w:val="734134FF"/>
    <w:rsid w:val="736E51D0"/>
    <w:rsid w:val="73F03E12"/>
    <w:rsid w:val="7585225F"/>
    <w:rsid w:val="763E7CF4"/>
    <w:rsid w:val="76A55135"/>
    <w:rsid w:val="76EA2DC0"/>
    <w:rsid w:val="771741F2"/>
    <w:rsid w:val="775121A6"/>
    <w:rsid w:val="77677B82"/>
    <w:rsid w:val="77AE5BE6"/>
    <w:rsid w:val="77AE7BE8"/>
    <w:rsid w:val="785B3AE2"/>
    <w:rsid w:val="7B164594"/>
    <w:rsid w:val="7B406B75"/>
    <w:rsid w:val="7BA26864"/>
    <w:rsid w:val="7BC96724"/>
    <w:rsid w:val="7C687527"/>
    <w:rsid w:val="7C797D98"/>
    <w:rsid w:val="7D6F00D9"/>
    <w:rsid w:val="7DEF6E2C"/>
    <w:rsid w:val="7F1A2A34"/>
    <w:rsid w:val="7FF35CED"/>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firstLine="420" w:firstLineChars="2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ind w:firstLine="359" w:firstLineChars="171"/>
    </w:pPr>
  </w:style>
  <w:style w:type="character" w:styleId="10">
    <w:name w:val="Strong"/>
    <w:basedOn w:val="9"/>
    <w:qFormat/>
    <w:uiPriority w:val="0"/>
    <w:rPr>
      <w:b/>
      <w:bCs/>
    </w:rPr>
  </w:style>
  <w:style w:type="character" w:styleId="11">
    <w:name w:val="page number"/>
    <w:basedOn w:val="9"/>
    <w:qFormat/>
    <w:uiPriority w:val="0"/>
  </w:style>
  <w:style w:type="character" w:styleId="12">
    <w:name w:val="Emphasis"/>
    <w:basedOn w:val="9"/>
    <w:qFormat/>
    <w:uiPriority w:val="0"/>
    <w:rPr>
      <w:i/>
      <w:iCs/>
    </w:rPr>
  </w:style>
  <w:style w:type="paragraph" w:customStyle="1" w:styleId="13">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4">
    <w:name w:val="Table Paragraph"/>
    <w:basedOn w:val="1"/>
    <w:qFormat/>
    <w:uiPriority w:val="1"/>
    <w:pPr>
      <w:spacing w:before="22"/>
      <w:jc w:val="center"/>
    </w:pPr>
    <w:rPr>
      <w:rFonts w:ascii="宋体" w:hAnsi="宋体" w:cs="宋体"/>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DA9BDB-87FE-4BCD-B195-6287CA281634}">
  <ds:schemaRefs/>
</ds:datastoreItem>
</file>

<file path=docProps/app.xml><?xml version="1.0" encoding="utf-8"?>
<Properties xmlns="http://schemas.openxmlformats.org/officeDocument/2006/extended-properties" xmlns:vt="http://schemas.openxmlformats.org/officeDocument/2006/docPropsVTypes">
  <Template>Normal</Template>
  <Company>wens</Company>
  <Pages>32</Pages>
  <Words>9288</Words>
  <Characters>12662</Characters>
  <Lines>108</Lines>
  <Paragraphs>30</Paragraphs>
  <TotalTime>0</TotalTime>
  <ScaleCrop>false</ScaleCrop>
  <LinksUpToDate>false</LinksUpToDate>
  <CharactersWithSpaces>13631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2019-10-25T07:20:00Z</dcterms:created>
  <dc:creator>倪进</dc:creator>
  <cp:lastModifiedBy>林水英</cp:lastModifiedBy>
  <cp:lastPrinted>2022-11-02T07:45:00Z</cp:lastPrinted>
  <dcterms:modified xsi:type="dcterms:W3CDTF">2025-11-10T09:48:20Z</dcterms:modified>
  <dc:title>温氏科技园低层住宅B4型招标文件</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88315">
    <vt:lpwstr>2052-0.0.0.0</vt:lpwstr>
  </property>
  <property fmtid="{D5CDD505-2E9C-101B-9397-08002B2CF9AE}" pid="3" name="KSOTemplateDocerSaveRecord">
    <vt:lpwstr>eyJoZGlkIjoiMGNiN2QxZmYwZjJlZjdlYTQwMWUzZjA5Yjc5MDdjYWEiLCJ1c2VySWQiOiIxNjIxOTUxODA2In0=</vt:lpwstr>
  </property>
  <property fmtid="{D5CDD505-2E9C-101B-9397-08002B2CF9AE}" pid="4" name="KSOProductBuildVer">
    <vt:lpwstr>2052-12.1.0.21915</vt:lpwstr>
  </property>
  <property fmtid="{D5CDD505-2E9C-101B-9397-08002B2CF9AE}" pid="5" name="ICV">
    <vt:lpwstr>4217BC370B2645028FBFE98FF88E8823_12</vt:lpwstr>
  </property>
</Properties>
</file>