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8F676">
      <w:pPr>
        <w:spacing w:line="360" w:lineRule="auto"/>
        <w:jc w:val="both"/>
        <w:rPr>
          <w:rFonts w:ascii="仿宋" w:hAnsi="仿宋" w:eastAsia="仿宋" w:cs="仿宋"/>
          <w:b/>
          <w:bCs/>
          <w:sz w:val="72"/>
          <w:szCs w:val="72"/>
        </w:rPr>
      </w:pPr>
    </w:p>
    <w:p w14:paraId="40BFA009">
      <w:pPr>
        <w:spacing w:line="360" w:lineRule="auto"/>
        <w:jc w:val="center"/>
        <w:rPr>
          <w:rFonts w:ascii="仿宋" w:hAnsi="仿宋" w:eastAsia="仿宋" w:cs="仿宋"/>
          <w:b/>
          <w:bCs/>
          <w:sz w:val="72"/>
          <w:szCs w:val="72"/>
        </w:rPr>
      </w:pPr>
      <w:r>
        <w:rPr>
          <w:rFonts w:hint="eastAsia" w:ascii="仿宋" w:hAnsi="仿宋" w:eastAsia="仿宋" w:cs="仿宋"/>
          <w:b/>
          <w:bCs/>
          <w:sz w:val="72"/>
          <w:szCs w:val="72"/>
        </w:rPr>
        <w:t>投标资质证明材料</w:t>
      </w:r>
    </w:p>
    <w:p w14:paraId="0884DB86">
      <w:pPr>
        <w:spacing w:line="360" w:lineRule="auto"/>
        <w:rPr>
          <w:rFonts w:ascii="仿宋" w:hAnsi="仿宋" w:eastAsia="仿宋" w:cs="仿宋"/>
        </w:rPr>
      </w:pPr>
    </w:p>
    <w:p w14:paraId="766678AE">
      <w:pPr>
        <w:pStyle w:val="2"/>
        <w:spacing w:after="2" w:line="256" w:lineRule="auto"/>
        <w:ind w:left="307" w:leftChars="127" w:right="689" w:firstLine="949" w:firstLineChars="295"/>
        <w:jc w:val="left"/>
        <w:rPr>
          <w:rFonts w:ascii="仿宋" w:hAnsi="仿宋" w:eastAsia="仿宋" w:cs="仿宋"/>
          <w:b/>
          <w:color w:val="auto"/>
          <w:sz w:val="32"/>
        </w:rPr>
      </w:pPr>
      <w:r>
        <w:rPr>
          <w:rFonts w:hint="eastAsia" w:ascii="仿宋" w:hAnsi="仿宋" w:eastAsia="仿宋" w:cs="仿宋"/>
          <w:b/>
          <w:color w:val="auto"/>
          <w:sz w:val="32"/>
          <w:szCs w:val="24"/>
        </w:rPr>
        <w:t>项目名称：温氏股份202</w:t>
      </w:r>
      <w:r>
        <w:rPr>
          <w:rFonts w:hint="eastAsia" w:ascii="仿宋" w:hAnsi="仿宋" w:eastAsia="仿宋" w:cs="仿宋"/>
          <w:b/>
          <w:color w:val="auto"/>
          <w:sz w:val="32"/>
          <w:szCs w:val="24"/>
          <w:lang w:val="en-US" w:eastAsia="zh-CN"/>
        </w:rPr>
        <w:t>5</w:t>
      </w:r>
      <w:r>
        <w:rPr>
          <w:rFonts w:hint="eastAsia" w:ascii="仿宋" w:hAnsi="仿宋" w:eastAsia="仿宋" w:cs="仿宋"/>
          <w:b/>
          <w:color w:val="auto"/>
          <w:sz w:val="32"/>
          <w:szCs w:val="24"/>
        </w:rPr>
        <w:t>年</w:t>
      </w:r>
      <w:r>
        <w:rPr>
          <w:rFonts w:hint="eastAsia" w:ascii="Times New Roman" w:hAnsi="Times New Roman" w:eastAsia="仿宋_GB2312" w:cs="Times New Roman"/>
          <w:b/>
          <w:bCs/>
          <w:color w:val="auto"/>
          <w:sz w:val="32"/>
          <w:szCs w:val="32"/>
          <w:highlight w:val="none"/>
          <w:lang w:val="en-US" w:eastAsia="zh-CN"/>
        </w:rPr>
        <w:t>鸡眼镜、鸡脚环</w:t>
      </w:r>
      <w:r>
        <w:rPr>
          <w:rFonts w:hint="eastAsia" w:ascii="仿宋" w:hAnsi="仿宋" w:eastAsia="仿宋" w:cs="仿宋"/>
          <w:b/>
          <w:color w:val="auto"/>
          <w:sz w:val="32"/>
          <w:szCs w:val="24"/>
          <w:lang w:val="en-US" w:eastAsia="zh-CN"/>
        </w:rPr>
        <w:t>产品</w:t>
      </w:r>
      <w:r>
        <w:rPr>
          <w:rFonts w:hint="eastAsia" w:ascii="仿宋" w:hAnsi="仿宋" w:eastAsia="仿宋" w:cs="仿宋"/>
          <w:b/>
          <w:color w:val="auto"/>
          <w:sz w:val="32"/>
          <w:szCs w:val="24"/>
        </w:rPr>
        <w:t>集采招标</w:t>
      </w:r>
      <w:bookmarkStart w:id="24" w:name="_GoBack"/>
      <w:bookmarkEnd w:id="24"/>
      <w:r>
        <w:rPr>
          <w:rFonts w:hint="eastAsia" w:ascii="仿宋" w:hAnsi="仿宋" w:eastAsia="仿宋" w:cs="仿宋"/>
          <w:b/>
          <w:color w:val="auto"/>
          <w:sz w:val="32"/>
          <w:szCs w:val="24"/>
        </w:rPr>
        <w:t xml:space="preserve">  </w:t>
      </w:r>
    </w:p>
    <w:p w14:paraId="413FAC89">
      <w:pPr>
        <w:spacing w:line="360" w:lineRule="auto"/>
        <w:jc w:val="center"/>
        <w:rPr>
          <w:rFonts w:hint="eastAsia" w:ascii="仿宋" w:hAnsi="仿宋" w:eastAsia="仿宋_GB2312" w:cs="仿宋"/>
          <w:b/>
          <w:color w:val="auto"/>
          <w:sz w:val="32"/>
          <w:lang w:val="en-US" w:eastAsia="zh-CN"/>
        </w:rPr>
      </w:pPr>
      <w:r>
        <w:rPr>
          <w:rFonts w:hint="eastAsia" w:ascii="仿宋" w:hAnsi="仿宋" w:eastAsia="仿宋" w:cs="仿宋"/>
          <w:b/>
          <w:color w:val="auto"/>
          <w:sz w:val="32"/>
        </w:rPr>
        <w:t>招标编号：</w:t>
      </w:r>
      <w:r>
        <w:rPr>
          <w:rFonts w:hint="eastAsia" w:eastAsia="仿宋_GB2312"/>
          <w:color w:val="auto"/>
          <w:sz w:val="32"/>
          <w:szCs w:val="32"/>
        </w:rPr>
        <w:t>WS202</w:t>
      </w:r>
      <w:r>
        <w:rPr>
          <w:rFonts w:hint="eastAsia" w:eastAsia="仿宋_GB2312"/>
          <w:color w:val="auto"/>
          <w:sz w:val="32"/>
          <w:szCs w:val="32"/>
          <w:lang w:val="en-US" w:eastAsia="zh-CN"/>
        </w:rPr>
        <w:t>5</w:t>
      </w:r>
      <w:r>
        <w:rPr>
          <w:rFonts w:hint="eastAsia" w:eastAsia="仿宋_GB2312"/>
          <w:color w:val="auto"/>
          <w:sz w:val="32"/>
          <w:szCs w:val="32"/>
        </w:rPr>
        <w:t>JCZB-0</w:t>
      </w:r>
      <w:r>
        <w:rPr>
          <w:rFonts w:hint="eastAsia" w:eastAsia="仿宋_GB2312"/>
          <w:color w:val="auto"/>
          <w:sz w:val="32"/>
          <w:szCs w:val="32"/>
          <w:lang w:val="en-US" w:eastAsia="zh-CN"/>
        </w:rPr>
        <w:t>1</w:t>
      </w:r>
    </w:p>
    <w:p w14:paraId="32069FB0">
      <w:pPr>
        <w:spacing w:line="360" w:lineRule="auto"/>
        <w:rPr>
          <w:rFonts w:ascii="仿宋" w:hAnsi="仿宋" w:eastAsia="仿宋" w:cs="仿宋"/>
          <w:color w:val="auto"/>
        </w:rPr>
      </w:pPr>
    </w:p>
    <w:p w14:paraId="50510D06">
      <w:pPr>
        <w:spacing w:line="360" w:lineRule="auto"/>
        <w:rPr>
          <w:rFonts w:ascii="仿宋" w:hAnsi="仿宋" w:eastAsia="仿宋" w:cs="仿宋"/>
          <w:color w:val="auto"/>
        </w:rPr>
      </w:pPr>
    </w:p>
    <w:p w14:paraId="02FE8F70">
      <w:pPr>
        <w:spacing w:line="360" w:lineRule="auto"/>
        <w:rPr>
          <w:rFonts w:ascii="仿宋" w:hAnsi="仿宋" w:eastAsia="仿宋" w:cs="仿宋"/>
        </w:rPr>
      </w:pPr>
    </w:p>
    <w:p w14:paraId="52C98E93">
      <w:pPr>
        <w:spacing w:line="360" w:lineRule="auto"/>
        <w:rPr>
          <w:rFonts w:ascii="仿宋" w:hAnsi="仿宋" w:eastAsia="仿宋" w:cs="仿宋"/>
          <w:sz w:val="28"/>
        </w:rPr>
      </w:pPr>
      <w:r>
        <w:rPr>
          <w:rFonts w:hint="eastAsia" w:ascii="仿宋" w:hAnsi="仿宋" w:eastAsia="仿宋" w:cs="仿宋"/>
          <w:sz w:val="28"/>
        </w:rPr>
        <w:t>投标单位全称：</w:t>
      </w:r>
      <w:r>
        <w:rPr>
          <w:rFonts w:hint="eastAsia" w:ascii="仿宋" w:hAnsi="仿宋" w:eastAsia="仿宋" w:cs="仿宋"/>
          <w:sz w:val="28"/>
          <w:u w:val="single"/>
        </w:rPr>
        <w:t xml:space="preserve">                                            </w:t>
      </w:r>
    </w:p>
    <w:p w14:paraId="1267B8BC">
      <w:pPr>
        <w:spacing w:line="360" w:lineRule="auto"/>
        <w:rPr>
          <w:rFonts w:ascii="仿宋" w:hAnsi="仿宋" w:eastAsia="仿宋" w:cs="仿宋"/>
          <w:sz w:val="28"/>
        </w:rPr>
      </w:pPr>
      <w:r>
        <w:rPr>
          <w:rFonts w:hint="eastAsia" w:ascii="仿宋" w:hAnsi="仿宋" w:eastAsia="仿宋" w:cs="仿宋"/>
          <w:sz w:val="28"/>
        </w:rPr>
        <w:t>（加盖单位公章）</w:t>
      </w:r>
    </w:p>
    <w:p w14:paraId="0E0A4C08">
      <w:pPr>
        <w:spacing w:line="360" w:lineRule="auto"/>
        <w:rPr>
          <w:rFonts w:ascii="仿宋" w:hAnsi="仿宋" w:eastAsia="仿宋" w:cs="仿宋"/>
          <w:sz w:val="28"/>
        </w:rPr>
      </w:pPr>
      <w:r>
        <w:rPr>
          <w:rFonts w:hint="eastAsia" w:ascii="仿宋" w:hAnsi="仿宋" w:eastAsia="仿宋" w:cs="仿宋"/>
          <w:sz w:val="28"/>
        </w:rPr>
        <w:t>法定代表人印刷体姓名：</w:t>
      </w:r>
      <w:r>
        <w:rPr>
          <w:rFonts w:hint="eastAsia" w:ascii="仿宋" w:hAnsi="仿宋" w:eastAsia="仿宋" w:cs="仿宋"/>
          <w:sz w:val="28"/>
          <w:u w:val="single"/>
        </w:rPr>
        <w:t xml:space="preserve">              </w:t>
      </w:r>
      <w:r>
        <w:rPr>
          <w:rFonts w:hint="eastAsia" w:ascii="仿宋" w:hAnsi="仿宋" w:eastAsia="仿宋" w:cs="仿宋"/>
          <w:sz w:val="28"/>
        </w:rPr>
        <w:t xml:space="preserve"> 签字</w:t>
      </w:r>
      <w:r>
        <w:rPr>
          <w:rFonts w:ascii="仿宋_GB2312" w:eastAsia="仿宋_GB2312"/>
          <w:sz w:val="28"/>
          <w:szCs w:val="28"/>
        </w:rPr>
        <w:t>（</w:t>
      </w:r>
      <w:r>
        <w:rPr>
          <w:rFonts w:hint="eastAsia" w:ascii="仿宋_GB2312" w:eastAsia="仿宋_GB2312"/>
          <w:sz w:val="28"/>
          <w:szCs w:val="28"/>
        </w:rPr>
        <w:t>手</w:t>
      </w:r>
      <w:r>
        <w:rPr>
          <w:rFonts w:ascii="仿宋_GB2312" w:eastAsia="仿宋_GB2312"/>
          <w:sz w:val="28"/>
          <w:szCs w:val="28"/>
        </w:rPr>
        <w:t>指模</w:t>
      </w:r>
      <w:r>
        <w:rPr>
          <w:rFonts w:hint="eastAsia" w:ascii="仿宋_GB2312" w:eastAsia="仿宋_GB2312"/>
          <w:sz w:val="28"/>
          <w:szCs w:val="28"/>
        </w:rPr>
        <w:t>）</w:t>
      </w:r>
      <w:r>
        <w:rPr>
          <w:rFonts w:hint="eastAsia" w:ascii="仿宋" w:hAnsi="仿宋" w:eastAsia="仿宋" w:cs="仿宋"/>
          <w:sz w:val="28"/>
        </w:rPr>
        <w:t>：</w:t>
      </w:r>
      <w:r>
        <w:rPr>
          <w:rFonts w:hint="eastAsia" w:ascii="仿宋" w:hAnsi="仿宋" w:eastAsia="仿宋" w:cs="仿宋"/>
          <w:sz w:val="28"/>
          <w:u w:val="single"/>
        </w:rPr>
        <w:t xml:space="preserve">             </w:t>
      </w:r>
    </w:p>
    <w:p w14:paraId="31FA7E3C">
      <w:pPr>
        <w:spacing w:line="360" w:lineRule="auto"/>
        <w:rPr>
          <w:rFonts w:ascii="仿宋" w:hAnsi="仿宋" w:eastAsia="仿宋" w:cs="仿宋"/>
          <w:sz w:val="28"/>
        </w:rPr>
      </w:pPr>
      <w:r>
        <w:rPr>
          <w:rFonts w:hint="eastAsia" w:ascii="仿宋" w:hAnsi="仿宋" w:eastAsia="仿宋" w:cs="仿宋"/>
          <w:sz w:val="28"/>
        </w:rPr>
        <w:t>投标单位地址：</w:t>
      </w:r>
      <w:r>
        <w:rPr>
          <w:rFonts w:hint="eastAsia" w:ascii="仿宋" w:hAnsi="仿宋" w:eastAsia="仿宋" w:cs="仿宋"/>
          <w:sz w:val="28"/>
          <w:u w:val="single"/>
        </w:rPr>
        <w:t xml:space="preserve">                                            </w:t>
      </w:r>
    </w:p>
    <w:p w14:paraId="56995F3B">
      <w:pPr>
        <w:spacing w:line="360" w:lineRule="auto"/>
        <w:rPr>
          <w:rFonts w:ascii="仿宋" w:hAnsi="仿宋" w:eastAsia="仿宋" w:cs="仿宋"/>
          <w:sz w:val="28"/>
        </w:rPr>
      </w:pPr>
      <w:r>
        <w:rPr>
          <w:rFonts w:hint="eastAsia" w:ascii="仿宋" w:hAnsi="仿宋" w:eastAsia="仿宋" w:cs="仿宋"/>
          <w:sz w:val="28"/>
        </w:rPr>
        <w:t>邮编：</w:t>
      </w:r>
      <w:r>
        <w:rPr>
          <w:rFonts w:hint="eastAsia" w:ascii="仿宋" w:hAnsi="仿宋" w:eastAsia="仿宋" w:cs="仿宋"/>
          <w:sz w:val="28"/>
          <w:u w:val="single"/>
        </w:rPr>
        <w:t xml:space="preserve">                                                    </w:t>
      </w:r>
    </w:p>
    <w:p w14:paraId="1D5E881F">
      <w:pPr>
        <w:spacing w:line="360" w:lineRule="auto"/>
        <w:rPr>
          <w:rFonts w:ascii="仿宋" w:hAnsi="仿宋" w:eastAsia="仿宋" w:cs="仿宋"/>
          <w:sz w:val="28"/>
          <w:u w:val="single"/>
        </w:rPr>
      </w:pPr>
      <w:r>
        <w:rPr>
          <w:rFonts w:hint="eastAsia" w:ascii="仿宋" w:hAnsi="仿宋" w:eastAsia="仿宋" w:cs="仿宋"/>
          <w:sz w:val="28"/>
        </w:rPr>
        <w:t>联系电话：</w:t>
      </w:r>
      <w:r>
        <w:rPr>
          <w:rFonts w:hint="eastAsia" w:ascii="仿宋" w:hAnsi="仿宋" w:eastAsia="仿宋" w:cs="仿宋"/>
          <w:sz w:val="28"/>
          <w:u w:val="single"/>
        </w:rPr>
        <w:t xml:space="preserve">                                                </w:t>
      </w:r>
    </w:p>
    <w:p w14:paraId="0719F0FC">
      <w:pPr>
        <w:spacing w:beforeLines="0" w:afterLines="0" w:line="360" w:lineRule="auto"/>
        <w:rPr>
          <w:rFonts w:ascii="仿宋" w:hAnsi="仿宋" w:eastAsia="仿宋" w:cs="仿宋"/>
          <w:sz w:val="28"/>
          <w:u w:val="single"/>
        </w:rPr>
      </w:pPr>
      <w:r>
        <w:rPr>
          <w:rFonts w:hint="eastAsia" w:ascii="仿宋" w:hAnsi="仿宋" w:eastAsia="仿宋" w:cs="仿宋"/>
          <w:sz w:val="28"/>
        </w:rPr>
        <w:t>投标项目：</w:t>
      </w:r>
      <w:r>
        <w:rPr>
          <w:rFonts w:hint="eastAsia" w:ascii="仿宋" w:hAnsi="仿宋" w:eastAsia="仿宋" w:cs="仿宋"/>
          <w:sz w:val="28"/>
          <w:u w:val="single"/>
          <w:lang w:val="en-US" w:eastAsia="zh-CN"/>
        </w:rPr>
        <w:t>鸡眼镜</w:t>
      </w:r>
      <w:r>
        <w:rPr>
          <w:rFonts w:hint="eastAsia" w:ascii="仿宋" w:hAnsi="仿宋" w:eastAsia="仿宋" w:cs="仿宋"/>
          <w:sz w:val="28"/>
          <w:szCs w:val="24"/>
          <w:u w:val="single"/>
          <w:lang w:eastAsia="zh-CN"/>
        </w:rPr>
        <w:t>□</w:t>
      </w:r>
      <w:r>
        <w:rPr>
          <w:rFonts w:hint="eastAsia" w:ascii="仿宋" w:hAnsi="仿宋" w:eastAsia="仿宋" w:cs="仿宋"/>
          <w:sz w:val="28"/>
          <w:szCs w:val="24"/>
          <w:u w:val="single"/>
        </w:rPr>
        <w:t xml:space="preserve">  </w:t>
      </w:r>
      <w:r>
        <w:rPr>
          <w:rFonts w:hint="eastAsia" w:ascii="仿宋" w:hAnsi="仿宋" w:eastAsia="仿宋" w:cs="仿宋"/>
          <w:sz w:val="28"/>
          <w:szCs w:val="24"/>
          <w:u w:val="single"/>
          <w:lang w:val="en-US" w:eastAsia="zh-CN"/>
        </w:rPr>
        <w:t>鸡脚环</w:t>
      </w:r>
      <w:r>
        <w:rPr>
          <w:rFonts w:hint="eastAsia" w:ascii="仿宋" w:hAnsi="仿宋" w:eastAsia="仿宋" w:cs="仿宋"/>
          <w:sz w:val="28"/>
          <w:szCs w:val="24"/>
          <w:u w:val="single"/>
        </w:rPr>
        <w:t>□</w:t>
      </w:r>
      <w:r>
        <w:rPr>
          <w:rFonts w:hint="eastAsia" w:ascii="仿宋" w:hAnsi="仿宋" w:eastAsia="仿宋" w:cs="仿宋"/>
          <w:sz w:val="28"/>
          <w:szCs w:val="24"/>
          <w:u w:val="single"/>
          <w:lang w:val="en-US" w:eastAsia="zh-CN"/>
        </w:rPr>
        <w:t xml:space="preserve">  </w:t>
      </w:r>
      <w:r>
        <w:rPr>
          <w:rFonts w:hint="eastAsia" w:ascii="仿宋" w:hAnsi="仿宋" w:eastAsia="仿宋" w:cs="仿宋"/>
          <w:sz w:val="28"/>
        </w:rPr>
        <w:t xml:space="preserve">     </w:t>
      </w:r>
    </w:p>
    <w:p w14:paraId="589EFB30">
      <w:pPr>
        <w:jc w:val="both"/>
        <w:rPr>
          <w:rFonts w:hint="eastAsia" w:ascii="仿宋" w:hAnsi="仿宋" w:eastAsia="仿宋" w:cs="仿宋"/>
          <w:b/>
          <w:bCs/>
          <w:sz w:val="72"/>
          <w:szCs w:val="72"/>
        </w:rPr>
      </w:pPr>
      <w:bookmarkStart w:id="0" w:name="_Toc115756055"/>
      <w:bookmarkStart w:id="1" w:name="_Toc154225737"/>
      <w:bookmarkStart w:id="2" w:name="_Toc453752743"/>
    </w:p>
    <w:p w14:paraId="4AC5F9E0">
      <w:pPr>
        <w:jc w:val="center"/>
        <w:rPr>
          <w:rFonts w:hint="eastAsia" w:ascii="仿宋" w:hAnsi="仿宋" w:eastAsia="仿宋" w:cs="仿宋"/>
          <w:b/>
          <w:bCs/>
          <w:sz w:val="72"/>
          <w:szCs w:val="72"/>
        </w:rPr>
      </w:pPr>
    </w:p>
    <w:p w14:paraId="775ED924">
      <w:pPr>
        <w:jc w:val="center"/>
        <w:rPr>
          <w:rFonts w:hint="eastAsia" w:ascii="仿宋" w:hAnsi="仿宋" w:eastAsia="仿宋" w:cs="仿宋"/>
          <w:b/>
          <w:bCs/>
          <w:sz w:val="72"/>
          <w:szCs w:val="72"/>
        </w:rPr>
      </w:pPr>
    </w:p>
    <w:p w14:paraId="4C7D1A60">
      <w:pPr>
        <w:jc w:val="center"/>
        <w:rPr>
          <w:b/>
          <w:bCs/>
          <w:sz w:val="44"/>
          <w:szCs w:val="44"/>
        </w:rPr>
      </w:pPr>
      <w:r>
        <w:rPr>
          <w:rFonts w:hint="eastAsia" w:ascii="仿宋" w:hAnsi="仿宋" w:eastAsia="仿宋" w:cs="仿宋"/>
          <w:b/>
          <w:bCs/>
          <w:sz w:val="72"/>
          <w:szCs w:val="72"/>
        </w:rPr>
        <w:t>目  录</w:t>
      </w:r>
    </w:p>
    <w:p w14:paraId="069EB453">
      <w:pPr>
        <w:spacing w:line="380" w:lineRule="exact"/>
        <w:ind w:firstLine="564" w:firstLineChars="200"/>
        <w:rPr>
          <w:rFonts w:ascii="仿宋" w:hAnsi="仿宋" w:eastAsia="仿宋" w:cs="仿宋"/>
          <w:b/>
          <w:bCs/>
          <w:sz w:val="28"/>
          <w:szCs w:val="28"/>
        </w:rPr>
      </w:pPr>
      <w:r>
        <w:rPr>
          <w:rFonts w:hint="eastAsia" w:ascii="仿宋" w:hAnsi="仿宋" w:eastAsia="仿宋" w:cs="仿宋"/>
          <w:b/>
          <w:bCs/>
          <w:sz w:val="28"/>
          <w:szCs w:val="28"/>
        </w:rPr>
        <w:t>一、投 标 函</w:t>
      </w:r>
    </w:p>
    <w:p w14:paraId="6FBF903A">
      <w:pPr>
        <w:spacing w:line="380" w:lineRule="exact"/>
        <w:ind w:firstLine="564" w:firstLineChars="200"/>
        <w:rPr>
          <w:rFonts w:ascii="仿宋" w:hAnsi="仿宋" w:eastAsia="仿宋" w:cs="仿宋"/>
          <w:b/>
          <w:bCs/>
          <w:sz w:val="28"/>
          <w:szCs w:val="28"/>
        </w:rPr>
      </w:pPr>
      <w:r>
        <w:rPr>
          <w:rFonts w:hint="eastAsia" w:ascii="仿宋" w:hAnsi="仿宋" w:eastAsia="仿宋" w:cs="仿宋"/>
          <w:b/>
          <w:bCs/>
          <w:sz w:val="28"/>
          <w:szCs w:val="28"/>
        </w:rPr>
        <w:t>二、投标承诺书</w:t>
      </w:r>
    </w:p>
    <w:p w14:paraId="3016E2FA">
      <w:pPr>
        <w:spacing w:line="380" w:lineRule="exact"/>
        <w:ind w:firstLine="564" w:firstLineChars="200"/>
        <w:rPr>
          <w:rFonts w:ascii="仿宋" w:hAnsi="仿宋" w:eastAsia="仿宋" w:cs="仿宋"/>
          <w:b/>
          <w:bCs/>
          <w:sz w:val="28"/>
          <w:szCs w:val="28"/>
        </w:rPr>
      </w:pPr>
      <w:r>
        <w:rPr>
          <w:rFonts w:hint="eastAsia" w:ascii="仿宋" w:hAnsi="仿宋" w:eastAsia="仿宋" w:cs="仿宋"/>
          <w:b/>
          <w:bCs/>
          <w:sz w:val="28"/>
          <w:szCs w:val="28"/>
        </w:rPr>
        <w:t>三、产品生物安全承诺书</w:t>
      </w:r>
    </w:p>
    <w:p w14:paraId="3FA26084">
      <w:pPr>
        <w:spacing w:line="380" w:lineRule="exact"/>
        <w:ind w:firstLine="564" w:firstLineChars="200"/>
        <w:rPr>
          <w:rFonts w:ascii="仿宋" w:hAnsi="仿宋" w:eastAsia="仿宋" w:cs="仿宋"/>
          <w:b/>
          <w:bCs/>
          <w:sz w:val="28"/>
          <w:szCs w:val="28"/>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、投标人资质证件</w:t>
      </w:r>
    </w:p>
    <w:p w14:paraId="765D1318">
      <w:pPr>
        <w:spacing w:line="380" w:lineRule="exact"/>
        <w:ind w:firstLine="564" w:firstLineChars="200"/>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  投标单位信息统计表</w:t>
      </w:r>
    </w:p>
    <w:p w14:paraId="57CEE061">
      <w:pPr>
        <w:spacing w:line="380" w:lineRule="exact"/>
        <w:ind w:firstLine="564" w:firstLineChars="200"/>
        <w:rPr>
          <w:rFonts w:hint="eastAsia" w:ascii="仿宋" w:hAnsi="仿宋" w:eastAsia="仿宋" w:cs="仿宋"/>
          <w:sz w:val="28"/>
          <w:szCs w:val="28"/>
        </w:rPr>
      </w:pPr>
      <w:r>
        <w:rPr>
          <w:rFonts w:hint="eastAsia" w:ascii="仿宋" w:hAnsi="仿宋" w:eastAsia="仿宋" w:cs="仿宋"/>
          <w:sz w:val="28"/>
          <w:szCs w:val="28"/>
          <w:lang w:val="en-US" w:eastAsia="zh-CN"/>
        </w:rPr>
        <w:t xml:space="preserve">2.  </w:t>
      </w:r>
      <w:r>
        <w:rPr>
          <w:rFonts w:hint="eastAsia" w:ascii="仿宋" w:hAnsi="仿宋" w:eastAsia="仿宋" w:cs="仿宋"/>
          <w:sz w:val="28"/>
          <w:szCs w:val="28"/>
        </w:rPr>
        <w:t>投标单位有效营业执照</w:t>
      </w:r>
    </w:p>
    <w:p w14:paraId="3BEFC559">
      <w:pPr>
        <w:spacing w:line="380" w:lineRule="exact"/>
        <w:ind w:firstLine="564"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  对公账户银行开户许可证或基本账户存款信息</w:t>
      </w:r>
    </w:p>
    <w:p w14:paraId="798817F5">
      <w:pPr>
        <w:spacing w:line="380" w:lineRule="exact"/>
        <w:ind w:firstLine="564"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  企业完税证明（2023年至2024年）</w:t>
      </w:r>
    </w:p>
    <w:p w14:paraId="005CD9E9">
      <w:pPr>
        <w:spacing w:line="380" w:lineRule="exact"/>
        <w:ind w:firstLine="564"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  业绩信息（2023年至2024年）</w:t>
      </w:r>
    </w:p>
    <w:p w14:paraId="492AD773">
      <w:pPr>
        <w:spacing w:line="380" w:lineRule="exact"/>
        <w:ind w:firstLine="564"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  大宗订单凭证扫描件</w:t>
      </w:r>
    </w:p>
    <w:p w14:paraId="37366B9D">
      <w:pPr>
        <w:spacing w:line="380" w:lineRule="exact"/>
        <w:ind w:firstLine="564"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  参与其他企业投标资料</w:t>
      </w:r>
    </w:p>
    <w:p w14:paraId="52A34769">
      <w:pPr>
        <w:spacing w:line="380" w:lineRule="exact"/>
        <w:ind w:firstLine="564"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  法定代表人身份证明</w:t>
      </w:r>
    </w:p>
    <w:p w14:paraId="62F55BE4">
      <w:pPr>
        <w:spacing w:line="380" w:lineRule="exact"/>
        <w:ind w:firstLine="564"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  业务代理人授权委托书</w:t>
      </w:r>
    </w:p>
    <w:p w14:paraId="4C684D1D">
      <w:pPr>
        <w:spacing w:line="380" w:lineRule="exact"/>
        <w:ind w:firstLine="564"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  业务代理人身份证明</w:t>
      </w:r>
    </w:p>
    <w:p w14:paraId="72F23C30">
      <w:pPr>
        <w:spacing w:line="380" w:lineRule="exact"/>
        <w:ind w:firstLine="564"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  关联公司证明材料（关联公司参加本次招标也需要提交相关资质材料）</w:t>
      </w:r>
    </w:p>
    <w:p w14:paraId="19943AE0">
      <w:pPr>
        <w:spacing w:line="380" w:lineRule="exact"/>
        <w:ind w:firstLine="564"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  其他（危化品须提供相关经营许可证及附页明细表）</w:t>
      </w:r>
    </w:p>
    <w:p w14:paraId="14D0D972">
      <w:pPr>
        <w:spacing w:line="380" w:lineRule="exact"/>
        <w:ind w:firstLine="564" w:firstLineChars="200"/>
        <w:rPr>
          <w:rFonts w:ascii="仿宋" w:hAnsi="仿宋" w:eastAsia="仿宋" w:cs="仿宋"/>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、代理产品资料（投标人按标的编制）</w:t>
      </w:r>
    </w:p>
    <w:p w14:paraId="7145246B">
      <w:pPr>
        <w:spacing w:line="380" w:lineRule="exact"/>
        <w:ind w:firstLine="564" w:firstLineChars="200"/>
        <w:rPr>
          <w:rFonts w:ascii="仿宋" w:hAnsi="仿宋" w:eastAsia="仿宋" w:cs="仿宋"/>
          <w:sz w:val="28"/>
          <w:szCs w:val="28"/>
        </w:rPr>
      </w:pPr>
      <w:r>
        <w:rPr>
          <w:rFonts w:hint="eastAsia" w:ascii="仿宋" w:hAnsi="仿宋" w:eastAsia="仿宋" w:cs="仿宋"/>
          <w:sz w:val="28"/>
          <w:szCs w:val="28"/>
        </w:rPr>
        <w:t>（一）生产厂家1：****</w:t>
      </w:r>
    </w:p>
    <w:p w14:paraId="35851C20">
      <w:pPr>
        <w:spacing w:line="380" w:lineRule="exact"/>
        <w:ind w:firstLine="564" w:firstLineChars="200"/>
        <w:rPr>
          <w:rFonts w:ascii="仿宋" w:hAnsi="仿宋" w:eastAsia="仿宋" w:cs="仿宋"/>
          <w:sz w:val="28"/>
          <w:szCs w:val="28"/>
        </w:rPr>
      </w:pPr>
      <w:r>
        <w:rPr>
          <w:rFonts w:hint="eastAsia" w:ascii="仿宋" w:hAnsi="仿宋" w:eastAsia="仿宋" w:cs="仿宋"/>
          <w:sz w:val="28"/>
          <w:szCs w:val="28"/>
        </w:rPr>
        <w:t>1.  产品经营授权证明书</w:t>
      </w:r>
    </w:p>
    <w:p w14:paraId="421FFEE2">
      <w:pPr>
        <w:spacing w:line="380" w:lineRule="exact"/>
        <w:ind w:firstLine="564" w:firstLineChars="200"/>
        <w:rPr>
          <w:rFonts w:ascii="仿宋" w:hAnsi="仿宋" w:eastAsia="仿宋" w:cs="仿宋"/>
          <w:sz w:val="28"/>
          <w:szCs w:val="28"/>
        </w:rPr>
      </w:pPr>
      <w:r>
        <w:rPr>
          <w:rFonts w:hint="eastAsia" w:ascii="仿宋" w:hAnsi="仿宋" w:eastAsia="仿宋" w:cs="仿宋"/>
          <w:sz w:val="28"/>
          <w:szCs w:val="28"/>
        </w:rPr>
        <w:t>2.  生产厂家营业执照</w:t>
      </w:r>
    </w:p>
    <w:p w14:paraId="7949AD37">
      <w:pPr>
        <w:spacing w:line="380" w:lineRule="exact"/>
        <w:ind w:firstLine="564" w:firstLineChars="200"/>
        <w:rPr>
          <w:rFonts w:hint="eastAsia" w:ascii="仿宋" w:hAnsi="仿宋" w:eastAsia="仿宋" w:cs="仿宋"/>
          <w:sz w:val="28"/>
          <w:szCs w:val="28"/>
        </w:rPr>
      </w:pPr>
      <w:r>
        <w:rPr>
          <w:rFonts w:hint="eastAsia" w:ascii="仿宋" w:hAnsi="仿宋" w:eastAsia="仿宋" w:cs="仿宋"/>
          <w:sz w:val="28"/>
          <w:szCs w:val="28"/>
        </w:rPr>
        <w:t>3.  生产厂家生产许可证</w:t>
      </w:r>
    </w:p>
    <w:p w14:paraId="20BC1004">
      <w:pPr>
        <w:spacing w:line="380" w:lineRule="exact"/>
        <w:ind w:firstLine="564" w:firstLineChars="200"/>
        <w:rPr>
          <w:rFonts w:hint="eastAsia" w:ascii="仿宋" w:hAnsi="仿宋" w:eastAsia="仿宋" w:cs="仿宋"/>
          <w:sz w:val="28"/>
          <w:szCs w:val="28"/>
        </w:rPr>
      </w:pPr>
    </w:p>
    <w:p w14:paraId="77A780D9">
      <w:pPr>
        <w:spacing w:line="380" w:lineRule="exact"/>
        <w:ind w:firstLine="564" w:firstLineChars="200"/>
        <w:rPr>
          <w:rFonts w:hint="eastAsia" w:ascii="仿宋" w:hAnsi="仿宋" w:eastAsia="仿宋" w:cs="仿宋"/>
          <w:sz w:val="28"/>
          <w:szCs w:val="28"/>
        </w:rPr>
      </w:pPr>
    </w:p>
    <w:p w14:paraId="2676DBA8">
      <w:pPr>
        <w:spacing w:line="380" w:lineRule="exact"/>
        <w:ind w:firstLine="564" w:firstLineChars="200"/>
        <w:rPr>
          <w:rFonts w:hint="eastAsia" w:ascii="仿宋" w:hAnsi="仿宋" w:eastAsia="仿宋" w:cs="仿宋"/>
          <w:sz w:val="28"/>
          <w:szCs w:val="28"/>
        </w:rPr>
      </w:pPr>
    </w:p>
    <w:p w14:paraId="26603D8C">
      <w:pPr>
        <w:spacing w:line="380" w:lineRule="exact"/>
        <w:ind w:firstLine="564" w:firstLineChars="200"/>
        <w:rPr>
          <w:rFonts w:hint="eastAsia" w:ascii="仿宋" w:hAnsi="仿宋" w:eastAsia="仿宋" w:cs="仿宋"/>
          <w:sz w:val="28"/>
          <w:szCs w:val="28"/>
        </w:rPr>
      </w:pPr>
    </w:p>
    <w:p w14:paraId="57A34348">
      <w:pPr>
        <w:spacing w:line="380" w:lineRule="exact"/>
        <w:ind w:firstLine="564" w:firstLineChars="200"/>
        <w:rPr>
          <w:rFonts w:hint="eastAsia" w:ascii="仿宋" w:hAnsi="仿宋" w:eastAsia="仿宋" w:cs="仿宋"/>
          <w:sz w:val="28"/>
          <w:szCs w:val="28"/>
        </w:rPr>
      </w:pPr>
    </w:p>
    <w:p w14:paraId="6B9C2081">
      <w:pPr>
        <w:spacing w:line="380" w:lineRule="exact"/>
        <w:ind w:firstLine="564" w:firstLineChars="200"/>
        <w:rPr>
          <w:rFonts w:hint="eastAsia" w:ascii="仿宋" w:hAnsi="仿宋" w:eastAsia="仿宋" w:cs="仿宋"/>
          <w:sz w:val="28"/>
          <w:szCs w:val="28"/>
        </w:rPr>
      </w:pPr>
    </w:p>
    <w:p w14:paraId="769EA9FF">
      <w:pPr>
        <w:spacing w:line="380" w:lineRule="exact"/>
        <w:ind w:firstLine="564" w:firstLineChars="200"/>
        <w:rPr>
          <w:rFonts w:hint="eastAsia" w:ascii="仿宋" w:hAnsi="仿宋" w:eastAsia="仿宋" w:cs="仿宋"/>
          <w:sz w:val="28"/>
          <w:szCs w:val="28"/>
        </w:rPr>
      </w:pPr>
    </w:p>
    <w:p w14:paraId="2954615A">
      <w:pPr>
        <w:spacing w:line="380" w:lineRule="exact"/>
        <w:ind w:firstLine="564" w:firstLineChars="200"/>
        <w:rPr>
          <w:rFonts w:hint="eastAsia" w:ascii="仿宋" w:hAnsi="仿宋" w:eastAsia="仿宋" w:cs="仿宋"/>
          <w:sz w:val="28"/>
          <w:szCs w:val="28"/>
        </w:rPr>
      </w:pPr>
    </w:p>
    <w:p w14:paraId="7121E858">
      <w:pPr>
        <w:pStyle w:val="3"/>
        <w:spacing w:line="240" w:lineRule="auto"/>
        <w:ind w:left="0"/>
        <w:jc w:val="center"/>
        <w:rPr>
          <w:rFonts w:hint="eastAsia" w:ascii="仿宋" w:hAnsi="仿宋" w:eastAsia="仿宋" w:cs="仿宋"/>
          <w:sz w:val="28"/>
          <w:szCs w:val="28"/>
          <w:lang w:val="en-US" w:eastAsia="zh-CN"/>
        </w:rPr>
      </w:pPr>
      <w:bookmarkStart w:id="3" w:name="_Toc19524898"/>
      <w:bookmarkStart w:id="4" w:name="_Toc19522680"/>
    </w:p>
    <w:p w14:paraId="4187028B">
      <w:pPr>
        <w:pStyle w:val="3"/>
        <w:spacing w:line="240" w:lineRule="auto"/>
        <w:ind w:left="0"/>
        <w:jc w:val="center"/>
        <w:rPr>
          <w:rFonts w:hint="eastAsia" w:ascii="仿宋" w:hAnsi="仿宋" w:eastAsia="仿宋" w:cs="仿宋"/>
          <w:sz w:val="28"/>
          <w:szCs w:val="28"/>
          <w:lang w:val="en-US" w:eastAsia="zh-CN"/>
        </w:rPr>
      </w:pPr>
    </w:p>
    <w:p w14:paraId="62422C9F">
      <w:pPr>
        <w:pStyle w:val="3"/>
        <w:spacing w:line="240" w:lineRule="auto"/>
        <w:ind w:left="0"/>
        <w:jc w:val="center"/>
        <w:rPr>
          <w:rFonts w:ascii="仿宋" w:hAnsi="仿宋" w:eastAsia="仿宋" w:cs="仿宋"/>
        </w:rPr>
      </w:pPr>
      <w:r>
        <w:rPr>
          <w:rFonts w:hint="eastAsia" w:ascii="仿宋" w:hAnsi="仿宋" w:eastAsia="仿宋" w:cs="仿宋"/>
          <w:sz w:val="28"/>
          <w:szCs w:val="28"/>
          <w:lang w:val="en-US" w:eastAsia="zh-CN"/>
        </w:rPr>
        <w:t xml:space="preserve"> </w:t>
      </w:r>
      <w:r>
        <w:rPr>
          <w:rFonts w:hint="eastAsia" w:ascii="仿宋" w:hAnsi="仿宋" w:eastAsia="仿宋" w:cs="仿宋"/>
          <w:sz w:val="44"/>
          <w:szCs w:val="44"/>
        </w:rPr>
        <w:t xml:space="preserve">投 标 </w:t>
      </w:r>
      <w:bookmarkEnd w:id="0"/>
      <w:r>
        <w:rPr>
          <w:rFonts w:hint="eastAsia" w:ascii="仿宋" w:hAnsi="仿宋" w:eastAsia="仿宋" w:cs="仿宋"/>
          <w:sz w:val="44"/>
          <w:szCs w:val="44"/>
        </w:rPr>
        <w:t>函</w:t>
      </w:r>
      <w:bookmarkEnd w:id="1"/>
      <w:bookmarkEnd w:id="2"/>
      <w:bookmarkEnd w:id="3"/>
      <w:bookmarkEnd w:id="4"/>
    </w:p>
    <w:p w14:paraId="13290F0D">
      <w:pPr>
        <w:jc w:val="left"/>
        <w:rPr>
          <w:rFonts w:ascii="仿宋" w:hAnsi="仿宋" w:eastAsia="仿宋" w:cs="仿宋"/>
          <w:sz w:val="28"/>
          <w:szCs w:val="28"/>
        </w:rPr>
      </w:pPr>
      <w:r>
        <w:rPr>
          <w:rFonts w:hint="eastAsia" w:ascii="仿宋" w:hAnsi="仿宋" w:eastAsia="仿宋" w:cs="仿宋"/>
          <w:sz w:val="28"/>
          <w:szCs w:val="28"/>
        </w:rPr>
        <w:t>温氏食品集团股份有限公司：</w:t>
      </w:r>
    </w:p>
    <w:p w14:paraId="7BC27763">
      <w:pPr>
        <w:ind w:firstLine="564" w:firstLineChars="200"/>
        <w:jc w:val="left"/>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(投标单位全称)参加贵方组织的</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(项目名称、招标编号)招标的有关活动，并对此项目进行投标。为此：</w:t>
      </w:r>
    </w:p>
    <w:p w14:paraId="3C218910">
      <w:pPr>
        <w:ind w:firstLine="564" w:firstLineChars="200"/>
        <w:jc w:val="left"/>
        <w:rPr>
          <w:rFonts w:ascii="仿宋" w:hAnsi="仿宋" w:eastAsia="仿宋" w:cs="仿宋"/>
          <w:sz w:val="28"/>
          <w:szCs w:val="28"/>
        </w:rPr>
      </w:pPr>
      <w:r>
        <w:rPr>
          <w:rFonts w:hint="eastAsia" w:ascii="仿宋" w:hAnsi="仿宋" w:eastAsia="仿宋" w:cs="仿宋"/>
          <w:sz w:val="28"/>
          <w:szCs w:val="28"/>
        </w:rPr>
        <w:t>1.我方同意在本项目招标文件中规定，遵守本招投标文件中的承诺且在此期限期满之前均具有约束力。</w:t>
      </w:r>
    </w:p>
    <w:p w14:paraId="19DE902E">
      <w:pPr>
        <w:ind w:firstLine="564"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2.我方承诺已经具备参加本次采购活动的供应商应当具备的条件：</w:t>
      </w:r>
    </w:p>
    <w:p w14:paraId="65CA9FD0">
      <w:pPr>
        <w:ind w:firstLine="564" w:firstLineChars="200"/>
        <w:jc w:val="left"/>
        <w:rPr>
          <w:rFonts w:ascii="仿宋" w:hAnsi="仿宋" w:eastAsia="仿宋" w:cs="仿宋"/>
          <w:sz w:val="28"/>
          <w:szCs w:val="28"/>
        </w:rPr>
      </w:pPr>
      <w:r>
        <w:rPr>
          <w:rFonts w:hint="eastAsia" w:ascii="仿宋" w:hAnsi="仿宋" w:eastAsia="仿宋" w:cs="仿宋"/>
          <w:sz w:val="28"/>
          <w:szCs w:val="28"/>
        </w:rPr>
        <w:t>1）具有独立承担民事责任的能力；</w:t>
      </w:r>
    </w:p>
    <w:p w14:paraId="609B19C5">
      <w:pPr>
        <w:ind w:firstLine="564" w:firstLineChars="200"/>
        <w:jc w:val="left"/>
        <w:rPr>
          <w:rFonts w:ascii="仿宋" w:hAnsi="仿宋" w:eastAsia="仿宋" w:cs="仿宋"/>
          <w:sz w:val="28"/>
          <w:szCs w:val="28"/>
        </w:rPr>
      </w:pPr>
      <w:r>
        <w:rPr>
          <w:rFonts w:hint="eastAsia" w:ascii="仿宋" w:hAnsi="仿宋" w:eastAsia="仿宋" w:cs="仿宋"/>
          <w:sz w:val="28"/>
          <w:szCs w:val="28"/>
        </w:rPr>
        <w:t>2）具有良好的商业信誉和健全的财务会计制度；</w:t>
      </w:r>
    </w:p>
    <w:p w14:paraId="25A8D76D">
      <w:pPr>
        <w:ind w:firstLine="564" w:firstLineChars="200"/>
        <w:jc w:val="left"/>
        <w:rPr>
          <w:rFonts w:ascii="仿宋" w:hAnsi="仿宋" w:eastAsia="仿宋" w:cs="仿宋"/>
          <w:sz w:val="28"/>
          <w:szCs w:val="28"/>
        </w:rPr>
      </w:pPr>
      <w:r>
        <w:rPr>
          <w:rFonts w:hint="eastAsia" w:ascii="仿宋" w:hAnsi="仿宋" w:eastAsia="仿宋" w:cs="仿宋"/>
          <w:sz w:val="28"/>
          <w:szCs w:val="28"/>
        </w:rPr>
        <w:t>3）具有招标标的所必需的生产和供货能力；</w:t>
      </w:r>
    </w:p>
    <w:p w14:paraId="17AF9EDB">
      <w:pPr>
        <w:ind w:firstLine="564" w:firstLineChars="200"/>
        <w:jc w:val="left"/>
        <w:rPr>
          <w:rFonts w:ascii="仿宋" w:hAnsi="仿宋" w:eastAsia="仿宋" w:cs="仿宋"/>
          <w:sz w:val="28"/>
          <w:szCs w:val="28"/>
        </w:rPr>
      </w:pPr>
      <w:r>
        <w:rPr>
          <w:rFonts w:hint="eastAsia" w:ascii="仿宋" w:hAnsi="仿宋" w:eastAsia="仿宋" w:cs="仿宋"/>
          <w:sz w:val="28"/>
          <w:szCs w:val="28"/>
        </w:rPr>
        <w:t>4）参加此项采购活动前三年内，在经营活动中没有重大违约、违法记录；</w:t>
      </w:r>
    </w:p>
    <w:p w14:paraId="66B946BF">
      <w:pPr>
        <w:jc w:val="left"/>
        <w:rPr>
          <w:rFonts w:ascii="仿宋" w:hAnsi="仿宋" w:eastAsia="仿宋" w:cs="仿宋"/>
          <w:sz w:val="28"/>
          <w:szCs w:val="28"/>
        </w:rPr>
      </w:pPr>
      <w:r>
        <w:rPr>
          <w:rFonts w:hint="eastAsia" w:ascii="仿宋" w:hAnsi="仿宋" w:eastAsia="仿宋" w:cs="仿宋"/>
          <w:sz w:val="28"/>
          <w:szCs w:val="28"/>
        </w:rPr>
        <w:t xml:space="preserve">    3.我方已详细审核全部招标文件及有关附件，确认无误。我方愿以招标文件所要求的全部条件参与本次投标；</w:t>
      </w:r>
    </w:p>
    <w:p w14:paraId="686545A2">
      <w:pPr>
        <w:ind w:firstLine="564" w:firstLineChars="200"/>
        <w:jc w:val="left"/>
        <w:rPr>
          <w:rFonts w:ascii="仿宋" w:hAnsi="仿宋" w:eastAsia="仿宋" w:cs="仿宋"/>
          <w:sz w:val="28"/>
          <w:szCs w:val="28"/>
        </w:rPr>
      </w:pPr>
      <w:r>
        <w:rPr>
          <w:rFonts w:hint="eastAsia" w:ascii="仿宋" w:hAnsi="仿宋" w:eastAsia="仿宋" w:cs="仿宋"/>
          <w:sz w:val="28"/>
          <w:szCs w:val="28"/>
        </w:rPr>
        <w:t>4.提供投标须知规定的全部投标文件和物品，包括《投标资质证明材料》。</w:t>
      </w:r>
    </w:p>
    <w:p w14:paraId="3241016D">
      <w:pPr>
        <w:ind w:firstLine="564" w:firstLineChars="200"/>
        <w:jc w:val="left"/>
        <w:rPr>
          <w:rFonts w:ascii="仿宋" w:hAnsi="仿宋" w:eastAsia="仿宋" w:cs="仿宋"/>
          <w:sz w:val="28"/>
          <w:szCs w:val="28"/>
        </w:rPr>
      </w:pPr>
      <w:r>
        <w:rPr>
          <w:rFonts w:hint="eastAsia" w:ascii="仿宋" w:hAnsi="仿宋" w:eastAsia="仿宋" w:cs="仿宋"/>
          <w:sz w:val="28"/>
          <w:szCs w:val="28"/>
        </w:rPr>
        <w:t>5.若在标期执行中发现任何报价遗漏或风险考虑不足，我方不要求贵方给予补偿。</w:t>
      </w:r>
    </w:p>
    <w:p w14:paraId="160C3F53">
      <w:pPr>
        <w:ind w:firstLine="564" w:firstLineChars="200"/>
        <w:jc w:val="left"/>
        <w:rPr>
          <w:rFonts w:ascii="仿宋" w:hAnsi="仿宋" w:eastAsia="仿宋" w:cs="仿宋"/>
          <w:sz w:val="28"/>
          <w:szCs w:val="28"/>
        </w:rPr>
      </w:pPr>
      <w:r>
        <w:rPr>
          <w:rFonts w:hint="eastAsia" w:ascii="仿宋" w:hAnsi="仿宋" w:eastAsia="仿宋" w:cs="仿宋"/>
          <w:sz w:val="28"/>
          <w:szCs w:val="28"/>
        </w:rPr>
        <w:t>6.保证忠实地执行，保证遵守招标文件的规定，并承担执行中的责任和义务。</w:t>
      </w:r>
    </w:p>
    <w:p w14:paraId="03562225">
      <w:pPr>
        <w:ind w:firstLine="564" w:firstLineChars="200"/>
        <w:jc w:val="left"/>
        <w:rPr>
          <w:rFonts w:ascii="仿宋" w:hAnsi="仿宋" w:eastAsia="仿宋" w:cs="仿宋"/>
          <w:sz w:val="28"/>
          <w:szCs w:val="28"/>
        </w:rPr>
      </w:pPr>
      <w:r>
        <w:rPr>
          <w:rFonts w:hint="eastAsia" w:ascii="仿宋" w:hAnsi="仿宋" w:eastAsia="仿宋" w:cs="仿宋"/>
          <w:sz w:val="28"/>
          <w:szCs w:val="28"/>
        </w:rPr>
        <w:t>7.我方完全理解贵方不一定接受最低价的投标。</w:t>
      </w:r>
    </w:p>
    <w:p w14:paraId="7F998B5D">
      <w:pPr>
        <w:ind w:firstLine="564" w:firstLineChars="200"/>
        <w:jc w:val="left"/>
        <w:rPr>
          <w:rFonts w:ascii="仿宋" w:hAnsi="仿宋" w:eastAsia="仿宋" w:cs="仿宋"/>
          <w:sz w:val="28"/>
          <w:szCs w:val="28"/>
        </w:rPr>
      </w:pPr>
      <w:r>
        <w:rPr>
          <w:rFonts w:hint="eastAsia" w:ascii="仿宋" w:hAnsi="仿宋" w:eastAsia="仿宋" w:cs="仿宋"/>
          <w:sz w:val="28"/>
          <w:szCs w:val="28"/>
        </w:rPr>
        <w:t>8.我方愿意向贵方提供任何与本项投标有关的数据、情况和技术资料。若贵方需要，愿意提供我方作出的一切承诺的证明材料。</w:t>
      </w:r>
    </w:p>
    <w:p w14:paraId="04E5D44A">
      <w:pPr>
        <w:ind w:firstLine="564" w:firstLineChars="200"/>
        <w:jc w:val="left"/>
        <w:rPr>
          <w:rFonts w:ascii="仿宋" w:hAnsi="仿宋" w:eastAsia="仿宋" w:cs="仿宋"/>
          <w:sz w:val="28"/>
          <w:szCs w:val="28"/>
        </w:rPr>
      </w:pPr>
      <w:r>
        <w:rPr>
          <w:rFonts w:hint="eastAsia" w:ascii="仿宋" w:hAnsi="仿宋" w:eastAsia="仿宋" w:cs="仿宋"/>
          <w:sz w:val="28"/>
          <w:szCs w:val="28"/>
        </w:rPr>
        <w:t>9.我方承诺：采购人若需追加采购本项目招标文件所列货物及相关服务的，在不改变合同其他实质性条款的前提下，按相同或更优惠的折扣率保证供货。</w:t>
      </w:r>
    </w:p>
    <w:p w14:paraId="1E01FFC7">
      <w:pPr>
        <w:ind w:firstLine="564" w:firstLineChars="200"/>
        <w:jc w:val="left"/>
        <w:rPr>
          <w:rFonts w:ascii="仿宋" w:hAnsi="仿宋" w:eastAsia="仿宋" w:cs="仿宋"/>
          <w:sz w:val="28"/>
          <w:szCs w:val="28"/>
        </w:rPr>
      </w:pPr>
      <w:r>
        <w:rPr>
          <w:rFonts w:hint="eastAsia" w:ascii="仿宋" w:hAnsi="仿宋" w:eastAsia="仿宋" w:cs="仿宋"/>
          <w:sz w:val="28"/>
          <w:szCs w:val="28"/>
        </w:rPr>
        <w:t>10.我方承诺接受本次招标公告中的全部条款且无任何异议。</w:t>
      </w:r>
    </w:p>
    <w:p w14:paraId="02C4FC35">
      <w:pPr>
        <w:ind w:firstLine="564" w:firstLineChars="200"/>
        <w:jc w:val="left"/>
        <w:rPr>
          <w:rFonts w:ascii="仿宋" w:hAnsi="仿宋" w:eastAsia="仿宋" w:cs="仿宋"/>
          <w:sz w:val="28"/>
          <w:szCs w:val="28"/>
        </w:rPr>
      </w:pPr>
      <w:r>
        <w:rPr>
          <w:rFonts w:hint="eastAsia" w:ascii="仿宋" w:hAnsi="仿宋" w:eastAsia="仿宋" w:cs="仿宋"/>
          <w:sz w:val="28"/>
          <w:szCs w:val="28"/>
        </w:rPr>
        <w:t>11.我方将严格遵守有关法律法规的规定，若有下列情形之一的，将被列入不良行为记录名单，在三年内禁止参加温氏集团的采购活动：</w:t>
      </w:r>
    </w:p>
    <w:p w14:paraId="04DC0A0E">
      <w:pPr>
        <w:ind w:firstLine="564" w:firstLineChars="200"/>
        <w:jc w:val="left"/>
        <w:rPr>
          <w:rFonts w:ascii="仿宋" w:hAnsi="仿宋" w:eastAsia="仿宋" w:cs="仿宋"/>
          <w:sz w:val="28"/>
          <w:szCs w:val="28"/>
        </w:rPr>
      </w:pPr>
      <w:r>
        <w:rPr>
          <w:rFonts w:hint="eastAsia" w:ascii="仿宋" w:hAnsi="仿宋" w:eastAsia="仿宋" w:cs="仿宋"/>
          <w:sz w:val="28"/>
          <w:szCs w:val="28"/>
        </w:rPr>
        <w:t>①提供虚假材料谋取中标、成交的；</w:t>
      </w:r>
    </w:p>
    <w:p w14:paraId="6F09C236">
      <w:pPr>
        <w:ind w:firstLine="564" w:firstLineChars="200"/>
        <w:jc w:val="left"/>
        <w:rPr>
          <w:rFonts w:ascii="仿宋" w:hAnsi="仿宋" w:eastAsia="仿宋" w:cs="仿宋"/>
          <w:sz w:val="28"/>
          <w:szCs w:val="28"/>
        </w:rPr>
      </w:pPr>
      <w:r>
        <w:rPr>
          <w:rFonts w:hint="eastAsia" w:ascii="仿宋" w:hAnsi="仿宋" w:eastAsia="仿宋" w:cs="仿宋"/>
          <w:sz w:val="28"/>
          <w:szCs w:val="28"/>
        </w:rPr>
        <w:t>②采取不正当手段诋毁、排挤其他供应商的；</w:t>
      </w:r>
    </w:p>
    <w:p w14:paraId="3FA67630">
      <w:pPr>
        <w:ind w:firstLine="564" w:firstLineChars="200"/>
        <w:jc w:val="left"/>
        <w:rPr>
          <w:rFonts w:ascii="仿宋" w:hAnsi="仿宋" w:eastAsia="仿宋" w:cs="仿宋"/>
          <w:sz w:val="28"/>
          <w:szCs w:val="28"/>
        </w:rPr>
      </w:pPr>
      <w:r>
        <w:rPr>
          <w:rFonts w:hint="eastAsia" w:ascii="仿宋" w:hAnsi="仿宋" w:eastAsia="仿宋" w:cs="仿宋"/>
          <w:sz w:val="28"/>
          <w:szCs w:val="28"/>
        </w:rPr>
        <w:t>③与采购人、其它供应商或者招标单位工作人员恶意串通的；</w:t>
      </w:r>
    </w:p>
    <w:p w14:paraId="6C46CBD9">
      <w:pPr>
        <w:ind w:firstLine="564" w:firstLineChars="200"/>
        <w:jc w:val="left"/>
        <w:rPr>
          <w:rFonts w:ascii="仿宋" w:hAnsi="仿宋" w:eastAsia="仿宋" w:cs="仿宋"/>
          <w:sz w:val="28"/>
          <w:szCs w:val="28"/>
        </w:rPr>
      </w:pPr>
      <w:r>
        <w:rPr>
          <w:rFonts w:hint="eastAsia" w:ascii="仿宋" w:hAnsi="仿宋" w:eastAsia="仿宋" w:cs="仿宋"/>
          <w:sz w:val="28"/>
          <w:szCs w:val="28"/>
        </w:rPr>
        <w:t>④向采购人、招标单位工作人员行贿或者提供其他不正当利益的；</w:t>
      </w:r>
    </w:p>
    <w:p w14:paraId="1EA0A681">
      <w:pPr>
        <w:ind w:firstLine="564" w:firstLineChars="200"/>
        <w:jc w:val="left"/>
        <w:rPr>
          <w:rFonts w:ascii="仿宋" w:hAnsi="仿宋" w:eastAsia="仿宋" w:cs="仿宋"/>
          <w:sz w:val="28"/>
          <w:szCs w:val="28"/>
        </w:rPr>
      </w:pPr>
      <w:r>
        <w:rPr>
          <w:rFonts w:hint="eastAsia" w:ascii="仿宋" w:hAnsi="仿宋" w:eastAsia="仿宋" w:cs="仿宋"/>
          <w:sz w:val="28"/>
          <w:szCs w:val="28"/>
        </w:rPr>
        <w:t>⑤未经招标单位同意，在采购过程中与采购人进行协商谈判的；</w:t>
      </w:r>
    </w:p>
    <w:p w14:paraId="668EEDF1">
      <w:pPr>
        <w:ind w:firstLine="564" w:firstLineChars="200"/>
        <w:jc w:val="left"/>
        <w:rPr>
          <w:rFonts w:ascii="仿宋" w:hAnsi="仿宋" w:eastAsia="仿宋" w:cs="仿宋"/>
          <w:sz w:val="28"/>
          <w:szCs w:val="28"/>
        </w:rPr>
      </w:pPr>
      <w:r>
        <w:rPr>
          <w:rFonts w:hint="eastAsia" w:ascii="仿宋" w:hAnsi="仿宋" w:eastAsia="仿宋" w:cs="仿宋"/>
          <w:sz w:val="28"/>
          <w:szCs w:val="28"/>
        </w:rPr>
        <w:t>⑥提供不符合国家规定及本次招标要求的产品的。</w:t>
      </w:r>
    </w:p>
    <w:p w14:paraId="0BF7173B">
      <w:pPr>
        <w:ind w:firstLine="564" w:firstLineChars="200"/>
        <w:jc w:val="left"/>
        <w:rPr>
          <w:rFonts w:ascii="仿宋" w:hAnsi="仿宋" w:eastAsia="仿宋" w:cs="仿宋"/>
          <w:sz w:val="28"/>
          <w:szCs w:val="28"/>
        </w:rPr>
      </w:pPr>
      <w:r>
        <w:rPr>
          <w:rFonts w:hint="eastAsia" w:ascii="仿宋" w:hAnsi="仿宋" w:eastAsia="仿宋" w:cs="仿宋"/>
          <w:sz w:val="28"/>
          <w:szCs w:val="28"/>
        </w:rPr>
        <w:t>12.与本次投标有关的一切往来通讯请寄：</w:t>
      </w:r>
    </w:p>
    <w:p w14:paraId="57048F5F">
      <w:pPr>
        <w:ind w:firstLine="564" w:firstLineChars="200"/>
        <w:rPr>
          <w:rFonts w:ascii="仿宋" w:hAnsi="仿宋" w:eastAsia="仿宋" w:cs="仿宋"/>
          <w:sz w:val="28"/>
          <w:szCs w:val="28"/>
        </w:rPr>
      </w:pPr>
      <w:r>
        <w:rPr>
          <w:rFonts w:hint="eastAsia" w:ascii="仿宋" w:hAnsi="仿宋" w:eastAsia="仿宋" w:cs="仿宋"/>
          <w:sz w:val="28"/>
          <w:szCs w:val="28"/>
        </w:rPr>
        <w:t>地址：____________________________________________________</w:t>
      </w:r>
    </w:p>
    <w:p w14:paraId="1171BD21">
      <w:pPr>
        <w:ind w:firstLine="564" w:firstLineChars="200"/>
        <w:rPr>
          <w:rFonts w:ascii="仿宋" w:hAnsi="仿宋" w:eastAsia="仿宋" w:cs="仿宋"/>
          <w:sz w:val="28"/>
          <w:szCs w:val="28"/>
        </w:rPr>
      </w:pPr>
      <w:r>
        <w:rPr>
          <w:rFonts w:hint="eastAsia" w:ascii="仿宋" w:hAnsi="仿宋" w:eastAsia="仿宋" w:cs="仿宋"/>
          <w:sz w:val="28"/>
          <w:szCs w:val="28"/>
        </w:rPr>
        <w:t>邮编：____________　电话：____________　传真：____________</w:t>
      </w:r>
    </w:p>
    <w:p w14:paraId="3235AE21">
      <w:pPr>
        <w:ind w:firstLine="564" w:firstLineChars="200"/>
        <w:rPr>
          <w:rFonts w:ascii="仿宋" w:hAnsi="仿宋" w:eastAsia="仿宋" w:cs="仿宋"/>
          <w:sz w:val="28"/>
          <w:szCs w:val="28"/>
        </w:rPr>
      </w:pPr>
      <w:r>
        <w:rPr>
          <w:rFonts w:hint="eastAsia" w:ascii="仿宋" w:hAnsi="仿宋" w:eastAsia="仿宋" w:cs="仿宋"/>
          <w:sz w:val="28"/>
          <w:szCs w:val="28"/>
        </w:rPr>
        <w:t>投标单位法定代表人姓名：</w:t>
      </w:r>
      <w:r>
        <w:rPr>
          <w:rFonts w:hint="eastAsia" w:ascii="仿宋" w:hAnsi="仿宋" w:eastAsia="仿宋" w:cs="仿宋"/>
          <w:sz w:val="28"/>
          <w:szCs w:val="28"/>
          <w:u w:val="single"/>
        </w:rPr>
        <w:t xml:space="preserve">              </w:t>
      </w:r>
    </w:p>
    <w:p w14:paraId="1457B015">
      <w:pPr>
        <w:ind w:firstLine="564" w:firstLineChars="200"/>
        <w:rPr>
          <w:rFonts w:ascii="仿宋" w:hAnsi="仿宋" w:eastAsia="仿宋" w:cs="仿宋"/>
          <w:sz w:val="28"/>
          <w:szCs w:val="28"/>
        </w:rPr>
      </w:pPr>
      <w:r>
        <w:rPr>
          <w:rFonts w:hint="eastAsia" w:ascii="仿宋" w:hAnsi="仿宋" w:eastAsia="仿宋" w:cs="仿宋"/>
          <w:sz w:val="28"/>
          <w:szCs w:val="28"/>
        </w:rPr>
        <w:t>投标单位法定代表人联系电话：</w:t>
      </w:r>
      <w:r>
        <w:rPr>
          <w:rFonts w:hint="eastAsia" w:ascii="仿宋" w:hAnsi="仿宋" w:eastAsia="仿宋" w:cs="仿宋"/>
          <w:sz w:val="28"/>
          <w:szCs w:val="28"/>
          <w:u w:val="single"/>
        </w:rPr>
        <w:t xml:space="preserve">                 </w:t>
      </w:r>
      <w:r>
        <w:rPr>
          <w:rFonts w:hint="eastAsia" w:ascii="仿宋" w:hAnsi="仿宋" w:eastAsia="仿宋" w:cs="仿宋"/>
          <w:sz w:val="28"/>
          <w:szCs w:val="28"/>
        </w:rPr>
        <w:t>e-mail：</w:t>
      </w:r>
      <w:r>
        <w:rPr>
          <w:rFonts w:hint="eastAsia" w:ascii="仿宋" w:hAnsi="仿宋" w:eastAsia="仿宋" w:cs="仿宋"/>
          <w:sz w:val="28"/>
          <w:szCs w:val="28"/>
          <w:u w:val="single"/>
        </w:rPr>
        <w:t xml:space="preserve">                    </w:t>
      </w:r>
    </w:p>
    <w:p w14:paraId="356BC039">
      <w:pPr>
        <w:ind w:firstLine="564" w:firstLineChars="200"/>
        <w:rPr>
          <w:rFonts w:ascii="仿宋" w:hAnsi="仿宋" w:eastAsia="仿宋" w:cs="仿宋"/>
          <w:sz w:val="28"/>
          <w:szCs w:val="28"/>
        </w:rPr>
      </w:pPr>
      <w:r>
        <w:rPr>
          <w:rFonts w:hint="eastAsia" w:ascii="仿宋" w:hAnsi="仿宋" w:eastAsia="仿宋" w:cs="仿宋"/>
          <w:sz w:val="28"/>
          <w:szCs w:val="28"/>
        </w:rPr>
        <w:t>投标单位(公章)：           法定或业务授权代表人签字（手指模）：</w:t>
      </w:r>
    </w:p>
    <w:p w14:paraId="77733012">
      <w:pPr>
        <w:ind w:firstLine="564" w:firstLineChars="200"/>
        <w:rPr>
          <w:rFonts w:ascii="仿宋" w:hAnsi="仿宋" w:eastAsia="仿宋" w:cs="仿宋"/>
          <w:sz w:val="28"/>
          <w:szCs w:val="28"/>
        </w:rPr>
      </w:pPr>
      <w:r>
        <w:rPr>
          <w:rFonts w:hint="eastAsia" w:ascii="仿宋" w:hAnsi="仿宋" w:eastAsia="仿宋" w:cs="仿宋"/>
          <w:sz w:val="28"/>
          <w:szCs w:val="28"/>
        </w:rPr>
        <w:t>日　期</w:t>
      </w:r>
      <w:bookmarkStart w:id="5" w:name="_Toc469062660"/>
      <w:bookmarkStart w:id="6" w:name="_Toc469062657"/>
      <w:bookmarkStart w:id="7" w:name="_Toc115756056"/>
      <w:bookmarkStart w:id="8" w:name="_Toc154225739"/>
      <w:bookmarkStart w:id="9" w:name="_Toc453752745"/>
      <w:r>
        <w:rPr>
          <w:rFonts w:hint="eastAsia" w:ascii="仿宋" w:hAnsi="仿宋" w:eastAsia="仿宋" w:cs="仿宋"/>
          <w:sz w:val="28"/>
          <w:szCs w:val="28"/>
        </w:rPr>
        <w:t>：</w:t>
      </w:r>
    </w:p>
    <w:p w14:paraId="1F206409">
      <w:pPr>
        <w:ind w:firstLine="564" w:firstLineChars="200"/>
        <w:rPr>
          <w:rFonts w:hint="eastAsia" w:ascii="仿宋" w:hAnsi="仿宋" w:eastAsia="仿宋" w:cs="仿宋"/>
          <w:sz w:val="28"/>
          <w:szCs w:val="28"/>
        </w:rPr>
      </w:pPr>
    </w:p>
    <w:p w14:paraId="5F3814E9">
      <w:pPr>
        <w:ind w:firstLine="564" w:firstLineChars="200"/>
        <w:rPr>
          <w:rFonts w:ascii="仿宋" w:hAnsi="仿宋" w:eastAsia="仿宋" w:cs="仿宋"/>
          <w:sz w:val="28"/>
          <w:szCs w:val="28"/>
        </w:rPr>
      </w:pPr>
    </w:p>
    <w:p w14:paraId="2BDF9F62">
      <w:pPr>
        <w:ind w:firstLine="564" w:firstLineChars="200"/>
        <w:rPr>
          <w:rFonts w:ascii="仿宋" w:hAnsi="仿宋" w:eastAsia="仿宋" w:cs="仿宋"/>
          <w:sz w:val="28"/>
          <w:szCs w:val="28"/>
        </w:rPr>
      </w:pPr>
    </w:p>
    <w:p w14:paraId="66E290C0">
      <w:pPr>
        <w:snapToGrid w:val="0"/>
        <w:spacing w:line="560" w:lineRule="exact"/>
        <w:jc w:val="center"/>
        <w:rPr>
          <w:rFonts w:ascii="仿宋" w:hAnsi="仿宋" w:eastAsia="仿宋" w:cs="仿宋"/>
          <w:b/>
          <w:sz w:val="44"/>
          <w:szCs w:val="44"/>
        </w:rPr>
      </w:pPr>
      <w:r>
        <w:rPr>
          <w:rFonts w:hint="eastAsia" w:ascii="仿宋" w:hAnsi="仿宋" w:eastAsia="仿宋" w:cs="仿宋"/>
          <w:b/>
          <w:sz w:val="44"/>
          <w:szCs w:val="44"/>
        </w:rPr>
        <w:t>投标承诺书</w:t>
      </w:r>
    </w:p>
    <w:p w14:paraId="587B601C">
      <w:pPr>
        <w:snapToGrid w:val="0"/>
        <w:spacing w:line="600" w:lineRule="exact"/>
        <w:ind w:firstLine="564" w:firstLineChars="200"/>
        <w:rPr>
          <w:rFonts w:ascii="仿宋" w:hAnsi="仿宋" w:eastAsia="仿宋" w:cs="仿宋"/>
          <w:sz w:val="28"/>
          <w:szCs w:val="28"/>
        </w:rPr>
      </w:pPr>
      <w:r>
        <w:rPr>
          <w:rFonts w:hint="eastAsia" w:ascii="仿宋" w:hAnsi="仿宋" w:eastAsia="仿宋" w:cs="仿宋"/>
          <w:sz w:val="28"/>
          <w:szCs w:val="28"/>
        </w:rPr>
        <w:t>我方在参加温氏食品集团股份有限公司组织的招投标中，郑重承诺如下：</w:t>
      </w:r>
    </w:p>
    <w:p w14:paraId="50745A17">
      <w:pPr>
        <w:snapToGrid w:val="0"/>
        <w:spacing w:line="600" w:lineRule="exact"/>
        <w:ind w:firstLine="564" w:firstLineChars="200"/>
        <w:rPr>
          <w:rFonts w:ascii="仿宋" w:hAnsi="仿宋" w:eastAsia="仿宋" w:cs="仿宋"/>
          <w:sz w:val="28"/>
          <w:szCs w:val="28"/>
        </w:rPr>
      </w:pPr>
      <w:r>
        <w:rPr>
          <w:rFonts w:hint="eastAsia" w:ascii="仿宋" w:hAnsi="仿宋" w:eastAsia="仿宋" w:cs="仿宋"/>
          <w:sz w:val="28"/>
          <w:szCs w:val="28"/>
        </w:rPr>
        <w:t>1.我方在此声明，本次招投标活动中申报的所有资料都是真实、准确完整的，如发现带给虚假资料，或与事实不符而导致投标无效，甚至造成任何法律和经济职责，完全由我方负责。</w:t>
      </w:r>
    </w:p>
    <w:p w14:paraId="3EDC02CC">
      <w:pPr>
        <w:snapToGrid w:val="0"/>
        <w:spacing w:line="600" w:lineRule="exact"/>
        <w:ind w:firstLine="564" w:firstLineChars="200"/>
        <w:rPr>
          <w:rFonts w:ascii="仿宋" w:hAnsi="仿宋" w:eastAsia="仿宋" w:cs="仿宋"/>
          <w:sz w:val="28"/>
          <w:szCs w:val="28"/>
        </w:rPr>
      </w:pPr>
      <w:r>
        <w:rPr>
          <w:rFonts w:hint="eastAsia" w:ascii="仿宋" w:hAnsi="仿宋" w:eastAsia="仿宋" w:cs="仿宋"/>
          <w:sz w:val="28"/>
          <w:szCs w:val="28"/>
        </w:rPr>
        <w:t>2.我方在本次招投标活动中绝无资质挂靠、串标、围标情形，若经贵方查出，立即取消我方投标资格并承担相应的法律职责。</w:t>
      </w:r>
    </w:p>
    <w:p w14:paraId="11289C9B">
      <w:pPr>
        <w:snapToGrid w:val="0"/>
        <w:spacing w:line="600" w:lineRule="exact"/>
        <w:ind w:firstLine="564" w:firstLineChars="200"/>
        <w:rPr>
          <w:rFonts w:ascii="仿宋" w:hAnsi="仿宋" w:eastAsia="仿宋" w:cs="仿宋"/>
          <w:sz w:val="28"/>
          <w:szCs w:val="28"/>
        </w:rPr>
      </w:pPr>
      <w:r>
        <w:rPr>
          <w:rFonts w:hint="eastAsia" w:ascii="仿宋" w:hAnsi="仿宋" w:eastAsia="仿宋" w:cs="仿宋"/>
          <w:sz w:val="28"/>
          <w:szCs w:val="28"/>
        </w:rPr>
        <w:t>3.我方在以往的招投标活动中，无重大违法、违规的不良记录；或虽有不良记录，但已超过处理期限。</w:t>
      </w:r>
    </w:p>
    <w:p w14:paraId="373B8778">
      <w:pPr>
        <w:snapToGrid w:val="0"/>
        <w:spacing w:line="600" w:lineRule="exact"/>
        <w:ind w:firstLine="564" w:firstLineChars="200"/>
        <w:rPr>
          <w:rFonts w:ascii="仿宋" w:hAnsi="仿宋" w:eastAsia="仿宋" w:cs="仿宋"/>
          <w:sz w:val="28"/>
          <w:szCs w:val="28"/>
        </w:rPr>
      </w:pPr>
      <w:r>
        <w:rPr>
          <w:rFonts w:hint="eastAsia" w:ascii="仿宋" w:hAnsi="仿宋" w:eastAsia="仿宋" w:cs="仿宋"/>
          <w:sz w:val="28"/>
          <w:szCs w:val="28"/>
        </w:rPr>
        <w:t>4.我方未被地市级及其以上行政主管部门作出取消招投标资格的处罚且该处罚在有效期内的。</w:t>
      </w:r>
    </w:p>
    <w:p w14:paraId="50A63F6F">
      <w:pPr>
        <w:snapToGrid w:val="0"/>
        <w:spacing w:line="600" w:lineRule="exact"/>
        <w:ind w:firstLine="564" w:firstLineChars="200"/>
        <w:rPr>
          <w:rFonts w:ascii="仿宋" w:hAnsi="仿宋" w:eastAsia="仿宋" w:cs="仿宋"/>
          <w:sz w:val="28"/>
          <w:szCs w:val="28"/>
        </w:rPr>
      </w:pPr>
      <w:r>
        <w:rPr>
          <w:rFonts w:hint="eastAsia" w:ascii="仿宋" w:hAnsi="仿宋" w:eastAsia="仿宋" w:cs="仿宋"/>
          <w:sz w:val="28"/>
          <w:szCs w:val="28"/>
        </w:rPr>
        <w:t>5.我方一旦中标，将严格按照投标文件中所承诺的报价等资料组织实施。</w:t>
      </w:r>
    </w:p>
    <w:p w14:paraId="2BD29305">
      <w:pPr>
        <w:snapToGrid w:val="0"/>
        <w:spacing w:line="600" w:lineRule="exact"/>
        <w:ind w:firstLine="564" w:firstLineChars="200"/>
        <w:rPr>
          <w:rFonts w:ascii="仿宋" w:hAnsi="仿宋" w:eastAsia="仿宋" w:cs="仿宋"/>
          <w:sz w:val="28"/>
          <w:szCs w:val="28"/>
        </w:rPr>
      </w:pPr>
      <w:r>
        <w:rPr>
          <w:rFonts w:hint="eastAsia" w:ascii="仿宋" w:hAnsi="仿宋" w:eastAsia="仿宋" w:cs="仿宋"/>
          <w:sz w:val="28"/>
          <w:szCs w:val="28"/>
        </w:rPr>
        <w:t>6.在整个招投标过程中、投标结束后，未经招标人书面同意，我方保证不向任何第三方泄露本次招、投标的任何信息、资料及内容。</w:t>
      </w:r>
    </w:p>
    <w:p w14:paraId="1A9571FC">
      <w:pPr>
        <w:snapToGrid w:val="0"/>
        <w:spacing w:line="600" w:lineRule="exact"/>
        <w:ind w:firstLine="564" w:firstLineChars="200"/>
        <w:rPr>
          <w:rFonts w:ascii="仿宋" w:hAnsi="仿宋" w:eastAsia="仿宋" w:cs="仿宋"/>
          <w:sz w:val="28"/>
          <w:szCs w:val="28"/>
        </w:rPr>
      </w:pPr>
      <w:r>
        <w:rPr>
          <w:rFonts w:hint="eastAsia" w:ascii="仿宋" w:hAnsi="仿宋" w:eastAsia="仿宋" w:cs="仿宋"/>
          <w:sz w:val="28"/>
          <w:szCs w:val="28"/>
        </w:rPr>
        <w:t>7.我方一旦中标，接受招标人收货单位规定生物防控要求进行洗消检测等流程，在指定区域停车卸货。</w:t>
      </w:r>
    </w:p>
    <w:p w14:paraId="4F4C7DD6">
      <w:pPr>
        <w:snapToGrid w:val="0"/>
        <w:spacing w:line="600" w:lineRule="exact"/>
        <w:rPr>
          <w:rFonts w:ascii="仿宋" w:hAnsi="仿宋" w:eastAsia="仿宋" w:cs="仿宋"/>
          <w:sz w:val="28"/>
          <w:szCs w:val="28"/>
        </w:rPr>
      </w:pPr>
    </w:p>
    <w:p w14:paraId="4C337866">
      <w:pPr>
        <w:ind w:firstLine="564" w:firstLineChars="200"/>
        <w:rPr>
          <w:rFonts w:ascii="仿宋" w:hAnsi="仿宋" w:eastAsia="仿宋" w:cs="仿宋"/>
          <w:sz w:val="28"/>
          <w:szCs w:val="28"/>
        </w:rPr>
      </w:pPr>
      <w:r>
        <w:rPr>
          <w:rFonts w:hint="eastAsia" w:ascii="仿宋" w:hAnsi="仿宋" w:eastAsia="仿宋" w:cs="仿宋"/>
          <w:sz w:val="28"/>
          <w:szCs w:val="28"/>
        </w:rPr>
        <w:t>投标单位(公章)：           法定或业务授权代表人签字（手指模）：</w:t>
      </w:r>
    </w:p>
    <w:p w14:paraId="7B47B745">
      <w:pPr>
        <w:ind w:firstLine="564" w:firstLineChars="200"/>
        <w:rPr>
          <w:rFonts w:ascii="仿宋" w:hAnsi="仿宋" w:eastAsia="仿宋" w:cs="仿宋"/>
          <w:sz w:val="28"/>
          <w:szCs w:val="28"/>
        </w:rPr>
      </w:pPr>
      <w:r>
        <w:rPr>
          <w:rFonts w:hint="eastAsia" w:ascii="仿宋" w:hAnsi="仿宋" w:eastAsia="仿宋" w:cs="仿宋"/>
          <w:sz w:val="28"/>
          <w:szCs w:val="28"/>
        </w:rPr>
        <w:t>日　期：</w:t>
      </w:r>
    </w:p>
    <w:p w14:paraId="7E5A8692">
      <w:pPr>
        <w:ind w:firstLine="564" w:firstLineChars="200"/>
        <w:rPr>
          <w:rFonts w:ascii="仿宋" w:hAnsi="仿宋" w:eastAsia="仿宋" w:cs="仿宋"/>
          <w:sz w:val="28"/>
          <w:szCs w:val="28"/>
        </w:rPr>
      </w:pPr>
    </w:p>
    <w:p w14:paraId="7BDEA45A">
      <w:pPr>
        <w:ind w:firstLine="564" w:firstLineChars="200"/>
        <w:rPr>
          <w:rFonts w:ascii="仿宋" w:hAnsi="仿宋" w:eastAsia="仿宋" w:cs="仿宋"/>
          <w:sz w:val="28"/>
          <w:szCs w:val="28"/>
        </w:rPr>
      </w:pPr>
    </w:p>
    <w:p w14:paraId="08456B6B">
      <w:pPr>
        <w:ind w:firstLine="564" w:firstLineChars="200"/>
        <w:rPr>
          <w:rFonts w:ascii="仿宋" w:hAnsi="仿宋" w:eastAsia="仿宋" w:cs="仿宋"/>
          <w:sz w:val="28"/>
          <w:szCs w:val="28"/>
        </w:rPr>
      </w:pPr>
    </w:p>
    <w:p w14:paraId="6AC87945">
      <w:pPr>
        <w:rPr>
          <w:rFonts w:ascii="仿宋" w:hAnsi="仿宋" w:eastAsia="仿宋" w:cs="仿宋"/>
          <w:sz w:val="28"/>
          <w:szCs w:val="28"/>
        </w:rPr>
      </w:pPr>
    </w:p>
    <w:p w14:paraId="46CE6ACB">
      <w:pPr>
        <w:jc w:val="center"/>
        <w:rPr>
          <w:rFonts w:ascii="仿宋" w:hAnsi="仿宋" w:eastAsia="仿宋" w:cs="仿宋"/>
          <w:b/>
          <w:sz w:val="40"/>
        </w:rPr>
      </w:pPr>
      <w:r>
        <w:rPr>
          <w:rFonts w:hint="eastAsia" w:ascii="仿宋" w:hAnsi="仿宋" w:eastAsia="仿宋" w:cs="仿宋"/>
          <w:b/>
          <w:sz w:val="40"/>
        </w:rPr>
        <w:t>产品生物安全承诺书</w:t>
      </w:r>
    </w:p>
    <w:p w14:paraId="4AC87F7A">
      <w:pPr>
        <w:rPr>
          <w:rFonts w:ascii="仿宋" w:hAnsi="仿宋" w:eastAsia="仿宋" w:cs="仿宋"/>
          <w:b/>
        </w:rPr>
      </w:pPr>
    </w:p>
    <w:p w14:paraId="6E8A81AA">
      <w:pPr>
        <w:rPr>
          <w:rFonts w:ascii="仿宋" w:hAnsi="仿宋" w:eastAsia="仿宋" w:cs="仿宋"/>
          <w:sz w:val="28"/>
          <w:szCs w:val="28"/>
        </w:rPr>
      </w:pPr>
      <w:r>
        <w:rPr>
          <w:rFonts w:hint="eastAsia" w:ascii="仿宋" w:hAnsi="仿宋" w:eastAsia="仿宋" w:cs="仿宋"/>
          <w:sz w:val="28"/>
          <w:szCs w:val="28"/>
        </w:rPr>
        <w:t>温氏食品集团股份有限公司及其下属分、子公司：</w:t>
      </w:r>
    </w:p>
    <w:p w14:paraId="1F633278">
      <w:pPr>
        <w:ind w:firstLine="564" w:firstLineChars="200"/>
        <w:rPr>
          <w:rFonts w:ascii="仿宋" w:hAnsi="仿宋" w:eastAsia="仿宋" w:cs="仿宋"/>
          <w:sz w:val="28"/>
          <w:szCs w:val="28"/>
        </w:rPr>
      </w:pPr>
      <w:r>
        <w:rPr>
          <w:rFonts w:hint="eastAsia" w:ascii="仿宋" w:hAnsi="仿宋" w:eastAsia="仿宋" w:cs="仿宋"/>
          <w:sz w:val="28"/>
          <w:szCs w:val="28"/>
        </w:rPr>
        <w:t>为确保我公司</w:t>
      </w:r>
      <w:r>
        <w:rPr>
          <w:rFonts w:hint="eastAsia" w:ascii="仿宋" w:hAnsi="仿宋" w:eastAsia="仿宋" w:cs="仿宋"/>
          <w:sz w:val="28"/>
          <w:szCs w:val="28"/>
          <w:u w:val="single"/>
        </w:rPr>
        <w:t xml:space="preserve">                        </w:t>
      </w:r>
      <w:r>
        <w:rPr>
          <w:rFonts w:hint="eastAsia" w:ascii="仿宋" w:hAnsi="仿宋" w:eastAsia="仿宋" w:cs="仿宋"/>
          <w:sz w:val="28"/>
          <w:szCs w:val="28"/>
        </w:rPr>
        <w:t>（投标单位名称）销售至贵公司的产品无生物安全风险，我公司作出如下承诺：</w:t>
      </w:r>
    </w:p>
    <w:p w14:paraId="2AE816A2">
      <w:pPr>
        <w:ind w:firstLine="564" w:firstLineChars="200"/>
        <w:rPr>
          <w:rFonts w:ascii="仿宋" w:hAnsi="仿宋" w:eastAsia="仿宋" w:cs="仿宋"/>
          <w:sz w:val="28"/>
          <w:szCs w:val="28"/>
        </w:rPr>
      </w:pPr>
      <w:r>
        <w:rPr>
          <w:rFonts w:hint="eastAsia" w:ascii="仿宋" w:hAnsi="仿宋" w:eastAsia="仿宋" w:cs="仿宋"/>
          <w:sz w:val="28"/>
          <w:szCs w:val="28"/>
        </w:rPr>
        <w:t>一、严格遵守《中华人民共和国动物防疫法》，销售至贵公司的产品未接触养殖场、农贸市场、屠宰场等生物安全高风险场所，确保所销售的产品无生物安全风险。</w:t>
      </w:r>
    </w:p>
    <w:p w14:paraId="3D950ABC">
      <w:pPr>
        <w:ind w:firstLine="564" w:firstLineChars="200"/>
        <w:rPr>
          <w:rFonts w:ascii="仿宋" w:hAnsi="仿宋" w:eastAsia="仿宋" w:cs="仿宋"/>
          <w:sz w:val="28"/>
          <w:szCs w:val="28"/>
        </w:rPr>
      </w:pPr>
      <w:r>
        <w:rPr>
          <w:rFonts w:hint="eastAsia" w:ascii="仿宋" w:hAnsi="仿宋" w:eastAsia="仿宋" w:cs="仿宋"/>
          <w:sz w:val="28"/>
          <w:szCs w:val="28"/>
        </w:rPr>
        <w:t>二、保证销售至贵公司的产品发货车辆只配送一个收货地址，不存在拼车配送。</w:t>
      </w:r>
    </w:p>
    <w:p w14:paraId="1AB35E7B">
      <w:pPr>
        <w:ind w:firstLine="564" w:firstLineChars="200"/>
        <w:rPr>
          <w:rFonts w:ascii="仿宋" w:hAnsi="仿宋" w:eastAsia="仿宋" w:cs="仿宋"/>
          <w:sz w:val="28"/>
          <w:szCs w:val="28"/>
        </w:rPr>
      </w:pPr>
      <w:r>
        <w:rPr>
          <w:rFonts w:hint="eastAsia" w:ascii="仿宋" w:hAnsi="仿宋" w:eastAsia="仿宋" w:cs="仿宋"/>
          <w:sz w:val="28"/>
          <w:szCs w:val="28"/>
        </w:rPr>
        <w:t>三、保证产品发货车辆不接触其他肉类产品等生物安全高风险物资，发货司机及相关人员在发货前和发货运输期间不接触其他肉类生物安全高风险物资，确保产品装运无生物安全风险。</w:t>
      </w:r>
    </w:p>
    <w:p w14:paraId="4A077F3A">
      <w:pPr>
        <w:ind w:firstLine="564" w:firstLineChars="200"/>
        <w:rPr>
          <w:rFonts w:ascii="仿宋" w:hAnsi="仿宋" w:eastAsia="仿宋" w:cs="仿宋"/>
          <w:sz w:val="28"/>
          <w:szCs w:val="28"/>
        </w:rPr>
      </w:pPr>
      <w:r>
        <w:rPr>
          <w:rFonts w:hint="eastAsia" w:ascii="仿宋" w:hAnsi="仿宋" w:eastAsia="仿宋" w:cs="仿宋"/>
          <w:sz w:val="28"/>
          <w:szCs w:val="28"/>
        </w:rPr>
        <w:t>四、自觉接受温氏集团及其各下属单位和独立经营单位的监督和检查。</w:t>
      </w:r>
    </w:p>
    <w:p w14:paraId="616DAE91">
      <w:pPr>
        <w:ind w:firstLine="564" w:firstLineChars="200"/>
        <w:rPr>
          <w:rFonts w:ascii="仿宋" w:hAnsi="仿宋" w:eastAsia="仿宋" w:cs="仿宋"/>
          <w:sz w:val="28"/>
          <w:szCs w:val="28"/>
        </w:rPr>
      </w:pPr>
      <w:r>
        <w:rPr>
          <w:rFonts w:hint="eastAsia" w:ascii="仿宋" w:hAnsi="仿宋" w:eastAsia="仿宋" w:cs="仿宋"/>
          <w:sz w:val="28"/>
          <w:szCs w:val="28"/>
        </w:rPr>
        <w:t>五、承担因所销售产品引起生物安全事故的法律责任及所造成的直接和间接经济损失。</w:t>
      </w:r>
    </w:p>
    <w:p w14:paraId="5697EC7C">
      <w:pPr>
        <w:ind w:firstLine="564" w:firstLineChars="200"/>
        <w:rPr>
          <w:rFonts w:ascii="仿宋" w:hAnsi="仿宋" w:eastAsia="仿宋" w:cs="仿宋"/>
          <w:sz w:val="28"/>
          <w:szCs w:val="28"/>
        </w:rPr>
      </w:pPr>
      <w:r>
        <w:rPr>
          <w:rFonts w:hint="eastAsia" w:ascii="仿宋" w:hAnsi="仿宋" w:eastAsia="仿宋" w:cs="仿宋"/>
          <w:sz w:val="28"/>
          <w:szCs w:val="28"/>
        </w:rPr>
        <w:t xml:space="preserve">                                </w:t>
      </w:r>
    </w:p>
    <w:p w14:paraId="38DE7FF2">
      <w:pPr>
        <w:ind w:firstLine="564" w:firstLineChars="200"/>
        <w:rPr>
          <w:rFonts w:ascii="仿宋" w:hAnsi="仿宋" w:eastAsia="仿宋" w:cs="仿宋"/>
          <w:sz w:val="28"/>
          <w:szCs w:val="28"/>
        </w:rPr>
      </w:pPr>
      <w:r>
        <w:rPr>
          <w:rFonts w:hint="eastAsia" w:ascii="仿宋" w:hAnsi="仿宋" w:eastAsia="仿宋" w:cs="仿宋"/>
          <w:sz w:val="28"/>
          <w:szCs w:val="28"/>
        </w:rPr>
        <w:t>投标单位(公章)：           法定或业务授权代表人签字（手指模）：</w:t>
      </w:r>
    </w:p>
    <w:p w14:paraId="45EEDE70">
      <w:pPr>
        <w:ind w:firstLine="564" w:firstLineChars="200"/>
        <w:rPr>
          <w:rFonts w:ascii="仿宋" w:hAnsi="仿宋" w:eastAsia="仿宋" w:cs="仿宋"/>
          <w:sz w:val="28"/>
          <w:szCs w:val="28"/>
        </w:rPr>
      </w:pPr>
      <w:r>
        <w:rPr>
          <w:rFonts w:hint="eastAsia" w:ascii="仿宋" w:hAnsi="仿宋" w:eastAsia="仿宋" w:cs="仿宋"/>
          <w:sz w:val="28"/>
          <w:szCs w:val="28"/>
        </w:rPr>
        <w:t>日　期：</w:t>
      </w:r>
    </w:p>
    <w:p w14:paraId="77A714BA">
      <w:pPr>
        <w:rPr>
          <w:rFonts w:ascii="仿宋" w:hAnsi="仿宋" w:eastAsia="仿宋" w:cs="仿宋"/>
          <w:sz w:val="28"/>
          <w:szCs w:val="28"/>
        </w:rPr>
      </w:pPr>
    </w:p>
    <w:tbl>
      <w:tblPr>
        <w:tblStyle w:val="6"/>
        <w:tblW w:w="5000" w:type="pct"/>
        <w:jc w:val="center"/>
        <w:tblLayout w:type="autofit"/>
        <w:tblCellMar>
          <w:top w:w="0" w:type="dxa"/>
          <w:left w:w="0" w:type="dxa"/>
          <w:bottom w:w="0" w:type="dxa"/>
          <w:right w:w="0" w:type="dxa"/>
        </w:tblCellMar>
      </w:tblPr>
      <w:tblGrid>
        <w:gridCol w:w="1074"/>
        <w:gridCol w:w="3808"/>
        <w:gridCol w:w="4833"/>
      </w:tblGrid>
      <w:tr w14:paraId="3B628E99">
        <w:tblPrEx>
          <w:tblCellMar>
            <w:top w:w="0" w:type="dxa"/>
            <w:left w:w="0" w:type="dxa"/>
            <w:bottom w:w="0" w:type="dxa"/>
            <w:right w:w="0" w:type="dxa"/>
          </w:tblCellMar>
        </w:tblPrEx>
        <w:trPr>
          <w:trHeight w:val="1412" w:hRule="atLeast"/>
          <w:jc w:val="center"/>
        </w:trPr>
        <w:tc>
          <w:tcPr>
            <w:tcW w:w="5000" w:type="pct"/>
            <w:gridSpan w:val="3"/>
            <w:tcBorders>
              <w:top w:val="nil"/>
              <w:left w:val="nil"/>
              <w:bottom w:val="nil"/>
              <w:right w:val="nil"/>
            </w:tcBorders>
            <w:shd w:val="clear" w:color="auto" w:fill="auto"/>
            <w:noWrap/>
            <w:tcMar>
              <w:top w:w="15" w:type="dxa"/>
              <w:left w:w="15" w:type="dxa"/>
              <w:right w:w="15" w:type="dxa"/>
            </w:tcMar>
            <w:vAlign w:val="center"/>
          </w:tcPr>
          <w:p w14:paraId="4D37394F">
            <w:pPr>
              <w:widowControl/>
              <w:jc w:val="center"/>
              <w:textAlignment w:val="center"/>
              <w:rPr>
                <w:rFonts w:hint="eastAsia" w:ascii="仿宋" w:hAnsi="仿宋" w:eastAsia="仿宋" w:cs="仿宋"/>
                <w:b/>
                <w:kern w:val="0"/>
                <w:sz w:val="44"/>
                <w:szCs w:val="44"/>
              </w:rPr>
            </w:pPr>
            <w:bookmarkStart w:id="10" w:name="_Toc19522681"/>
            <w:bookmarkStart w:id="11" w:name="_Toc19524899"/>
            <w:r>
              <w:rPr>
                <w:rFonts w:hint="eastAsia" w:ascii="仿宋" w:hAnsi="仿宋" w:eastAsia="仿宋" w:cs="仿宋"/>
                <w:b/>
                <w:kern w:val="0"/>
                <w:sz w:val="44"/>
                <w:szCs w:val="44"/>
              </w:rPr>
              <w:t>投标人信息统计表</w:t>
            </w:r>
          </w:p>
        </w:tc>
      </w:tr>
      <w:tr w14:paraId="0A392D73">
        <w:tblPrEx>
          <w:tblCellMar>
            <w:top w:w="0" w:type="dxa"/>
            <w:left w:w="0" w:type="dxa"/>
            <w:bottom w:w="0" w:type="dxa"/>
            <w:right w:w="0" w:type="dxa"/>
          </w:tblCellMar>
        </w:tblPrEx>
        <w:trPr>
          <w:trHeight w:val="470"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A6242">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公司全称</w:t>
            </w:r>
          </w:p>
        </w:tc>
        <w:tc>
          <w:tcPr>
            <w:tcW w:w="24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7EC41">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14:paraId="008FB678">
        <w:tblPrEx>
          <w:tblCellMar>
            <w:top w:w="0" w:type="dxa"/>
            <w:left w:w="0" w:type="dxa"/>
            <w:bottom w:w="0" w:type="dxa"/>
            <w:right w:w="0" w:type="dxa"/>
          </w:tblCellMar>
        </w:tblPrEx>
        <w:trPr>
          <w:trHeight w:val="440"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A1570">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注册地址</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FF63F">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14:paraId="7792B492">
        <w:tblPrEx>
          <w:tblCellMar>
            <w:top w:w="0" w:type="dxa"/>
            <w:left w:w="0" w:type="dxa"/>
            <w:bottom w:w="0" w:type="dxa"/>
            <w:right w:w="0" w:type="dxa"/>
          </w:tblCellMar>
        </w:tblPrEx>
        <w:trPr>
          <w:trHeight w:val="500"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1EC0B">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注册日期</w:t>
            </w:r>
          </w:p>
        </w:tc>
        <w:tc>
          <w:tcPr>
            <w:tcW w:w="24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80DFD">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14:paraId="52ABE29F">
        <w:tblPrEx>
          <w:tblCellMar>
            <w:top w:w="0" w:type="dxa"/>
            <w:left w:w="0" w:type="dxa"/>
            <w:bottom w:w="0" w:type="dxa"/>
            <w:right w:w="0" w:type="dxa"/>
          </w:tblCellMar>
        </w:tblPrEx>
        <w:trPr>
          <w:trHeight w:val="425"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53C52">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注册资本（万元）</w:t>
            </w:r>
          </w:p>
        </w:tc>
        <w:tc>
          <w:tcPr>
            <w:tcW w:w="24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852B2">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14:paraId="1C3878E1">
        <w:tblPrEx>
          <w:tblCellMar>
            <w:top w:w="0" w:type="dxa"/>
            <w:left w:w="0" w:type="dxa"/>
            <w:bottom w:w="0" w:type="dxa"/>
            <w:right w:w="0" w:type="dxa"/>
          </w:tblCellMar>
        </w:tblPrEx>
        <w:trPr>
          <w:trHeight w:val="470"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7C355">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法定代表人</w:t>
            </w:r>
          </w:p>
        </w:tc>
        <w:tc>
          <w:tcPr>
            <w:tcW w:w="24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8DDF0">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14:paraId="611BBFDE">
        <w:tblPrEx>
          <w:tblCellMar>
            <w:top w:w="0" w:type="dxa"/>
            <w:left w:w="0" w:type="dxa"/>
            <w:bottom w:w="0" w:type="dxa"/>
            <w:right w:w="0" w:type="dxa"/>
          </w:tblCellMar>
        </w:tblPrEx>
        <w:trPr>
          <w:trHeight w:val="455"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9BBE5">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业务联系人</w:t>
            </w:r>
          </w:p>
        </w:tc>
        <w:tc>
          <w:tcPr>
            <w:tcW w:w="24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1571B">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14:paraId="150FE7EB">
        <w:tblPrEx>
          <w:tblCellMar>
            <w:top w:w="0" w:type="dxa"/>
            <w:left w:w="0" w:type="dxa"/>
            <w:bottom w:w="0" w:type="dxa"/>
            <w:right w:w="0" w:type="dxa"/>
          </w:tblCellMar>
        </w:tblPrEx>
        <w:trPr>
          <w:trHeight w:val="455"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DEE68">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联系电话</w:t>
            </w:r>
          </w:p>
        </w:tc>
        <w:tc>
          <w:tcPr>
            <w:tcW w:w="24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B4D57">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14:paraId="1871586E">
        <w:tblPrEx>
          <w:tblCellMar>
            <w:top w:w="0" w:type="dxa"/>
            <w:left w:w="0" w:type="dxa"/>
            <w:bottom w:w="0" w:type="dxa"/>
            <w:right w:w="0" w:type="dxa"/>
          </w:tblCellMar>
        </w:tblPrEx>
        <w:trPr>
          <w:trHeight w:val="470"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5188C">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电子邮箱</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43D34">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FF"/>
                <w:sz w:val="24"/>
                <w:szCs w:val="24"/>
                <w:u w:val="single"/>
              </w:rPr>
            </w:pPr>
          </w:p>
        </w:tc>
      </w:tr>
      <w:tr w14:paraId="7D1D9AEB">
        <w:tblPrEx>
          <w:tblCellMar>
            <w:top w:w="0" w:type="dxa"/>
            <w:left w:w="0" w:type="dxa"/>
            <w:bottom w:w="0" w:type="dxa"/>
            <w:right w:w="0" w:type="dxa"/>
          </w:tblCellMar>
        </w:tblPrEx>
        <w:trPr>
          <w:trHeight w:val="485"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FDB9A">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公司网址</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088F3">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14:paraId="044BFFBD">
        <w:tblPrEx>
          <w:tblCellMar>
            <w:top w:w="0" w:type="dxa"/>
            <w:left w:w="0" w:type="dxa"/>
            <w:bottom w:w="0" w:type="dxa"/>
            <w:right w:w="0" w:type="dxa"/>
          </w:tblCellMar>
        </w:tblPrEx>
        <w:trPr>
          <w:trHeight w:val="440"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AD89E">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企业性质（国有、民营、合资、外资、其他）</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28FB6">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14:paraId="52FC4B60">
        <w:tblPrEx>
          <w:tblCellMar>
            <w:top w:w="0" w:type="dxa"/>
            <w:left w:w="0" w:type="dxa"/>
            <w:bottom w:w="0" w:type="dxa"/>
            <w:right w:w="0" w:type="dxa"/>
          </w:tblCellMar>
        </w:tblPrEx>
        <w:trPr>
          <w:trHeight w:val="425"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DF76A">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经营性质（生产厂家/代理商）</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77748">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14:paraId="4C2E9AC1">
        <w:tblPrEx>
          <w:tblCellMar>
            <w:top w:w="0" w:type="dxa"/>
            <w:left w:w="0" w:type="dxa"/>
            <w:bottom w:w="0" w:type="dxa"/>
            <w:right w:w="0" w:type="dxa"/>
          </w:tblCellMar>
        </w:tblPrEx>
        <w:trPr>
          <w:trHeight w:val="455"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89C2A">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固定资产（万元）</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22ADD">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14:paraId="2F35C843">
        <w:tblPrEx>
          <w:tblCellMar>
            <w:top w:w="0" w:type="dxa"/>
            <w:left w:w="0" w:type="dxa"/>
            <w:bottom w:w="0" w:type="dxa"/>
            <w:right w:w="0" w:type="dxa"/>
          </w:tblCellMar>
        </w:tblPrEx>
        <w:trPr>
          <w:trHeight w:val="440" w:hRule="atLeast"/>
          <w:jc w:val="center"/>
        </w:trPr>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5D721">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营业状况</w:t>
            </w:r>
          </w:p>
        </w:tc>
        <w:tc>
          <w:tcPr>
            <w:tcW w:w="19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07736">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2023年营业额（万元）</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A1C8F">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14:paraId="7E973EF8">
        <w:tblPrEx>
          <w:tblCellMar>
            <w:top w:w="0" w:type="dxa"/>
            <w:left w:w="0" w:type="dxa"/>
            <w:bottom w:w="0" w:type="dxa"/>
            <w:right w:w="0" w:type="dxa"/>
          </w:tblCellMar>
        </w:tblPrEx>
        <w:trPr>
          <w:trHeight w:val="485" w:hRule="atLeast"/>
          <w:jc w:val="center"/>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57CE8">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color w:val="000000"/>
                <w:kern w:val="0"/>
                <w:sz w:val="24"/>
                <w:szCs w:val="24"/>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4D8EF">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202</w:t>
            </w:r>
            <w:r>
              <w:rPr>
                <w:rFonts w:hint="eastAsia" w:ascii="仿宋" w:hAnsi="仿宋" w:eastAsia="仿宋" w:cs="仿宋"/>
                <w:color w:val="000000"/>
                <w:kern w:val="0"/>
                <w:sz w:val="24"/>
                <w:szCs w:val="24"/>
                <w:lang w:val="en-US" w:eastAsia="zh-CN" w:bidi="ar"/>
              </w:rPr>
              <w:t>4</w:t>
            </w:r>
            <w:r>
              <w:rPr>
                <w:rFonts w:hint="eastAsia" w:ascii="仿宋" w:hAnsi="仿宋" w:eastAsia="仿宋" w:cs="仿宋"/>
                <w:color w:val="000000"/>
                <w:kern w:val="0"/>
                <w:sz w:val="24"/>
                <w:szCs w:val="24"/>
                <w:lang w:bidi="ar"/>
              </w:rPr>
              <w:t>年营业额（万元）</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C742E">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14:paraId="040F8BB5">
        <w:tblPrEx>
          <w:tblCellMar>
            <w:top w:w="0" w:type="dxa"/>
            <w:left w:w="0" w:type="dxa"/>
            <w:bottom w:w="0" w:type="dxa"/>
            <w:right w:w="0" w:type="dxa"/>
          </w:tblCellMar>
        </w:tblPrEx>
        <w:trPr>
          <w:trHeight w:val="485" w:hRule="atLeast"/>
          <w:jc w:val="center"/>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5B98B">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color w:val="000000"/>
                <w:kern w:val="0"/>
                <w:sz w:val="24"/>
                <w:szCs w:val="24"/>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D5876">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2023年利润（万元）</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F6B0C">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14:paraId="14F6C16B">
        <w:tblPrEx>
          <w:tblCellMar>
            <w:top w:w="0" w:type="dxa"/>
            <w:left w:w="0" w:type="dxa"/>
            <w:bottom w:w="0" w:type="dxa"/>
            <w:right w:w="0" w:type="dxa"/>
          </w:tblCellMar>
        </w:tblPrEx>
        <w:trPr>
          <w:trHeight w:val="470" w:hRule="atLeast"/>
          <w:jc w:val="center"/>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2C070">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color w:val="000000"/>
                <w:kern w:val="0"/>
                <w:sz w:val="24"/>
                <w:szCs w:val="24"/>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53F0D">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202</w:t>
            </w:r>
            <w:r>
              <w:rPr>
                <w:rFonts w:hint="eastAsia" w:ascii="仿宋" w:hAnsi="仿宋" w:eastAsia="仿宋" w:cs="仿宋"/>
                <w:color w:val="000000"/>
                <w:kern w:val="0"/>
                <w:sz w:val="24"/>
                <w:szCs w:val="24"/>
                <w:lang w:val="en-US" w:eastAsia="zh-CN" w:bidi="ar"/>
              </w:rPr>
              <w:t>4</w:t>
            </w:r>
            <w:r>
              <w:rPr>
                <w:rFonts w:hint="eastAsia" w:ascii="仿宋" w:hAnsi="仿宋" w:eastAsia="仿宋" w:cs="仿宋"/>
                <w:color w:val="000000"/>
                <w:kern w:val="0"/>
                <w:sz w:val="24"/>
                <w:szCs w:val="24"/>
                <w:lang w:bidi="ar"/>
              </w:rPr>
              <w:t>年利润（万元）</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9BA25">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14:paraId="4E43B72A">
        <w:tblPrEx>
          <w:tblCellMar>
            <w:top w:w="0" w:type="dxa"/>
            <w:left w:w="0" w:type="dxa"/>
            <w:bottom w:w="0" w:type="dxa"/>
            <w:right w:w="0" w:type="dxa"/>
          </w:tblCellMar>
        </w:tblPrEx>
        <w:trPr>
          <w:trHeight w:val="470" w:hRule="atLeast"/>
          <w:jc w:val="center"/>
        </w:trPr>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091B6">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人力资源状况</w:t>
            </w:r>
          </w:p>
        </w:tc>
        <w:tc>
          <w:tcPr>
            <w:tcW w:w="19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A2FA5">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总人数（人）</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43B99">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14:paraId="7780CD4A">
        <w:tblPrEx>
          <w:tblCellMar>
            <w:top w:w="0" w:type="dxa"/>
            <w:left w:w="0" w:type="dxa"/>
            <w:bottom w:w="0" w:type="dxa"/>
            <w:right w:w="0" w:type="dxa"/>
          </w:tblCellMar>
        </w:tblPrEx>
        <w:trPr>
          <w:trHeight w:val="455" w:hRule="atLeast"/>
          <w:jc w:val="center"/>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3662C">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color w:val="000000"/>
                <w:kern w:val="0"/>
                <w:sz w:val="24"/>
                <w:szCs w:val="24"/>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C503F">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管理人员（人）</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D2953">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14:paraId="75BED5CC">
        <w:tblPrEx>
          <w:tblCellMar>
            <w:top w:w="0" w:type="dxa"/>
            <w:left w:w="0" w:type="dxa"/>
            <w:bottom w:w="0" w:type="dxa"/>
            <w:right w:w="0" w:type="dxa"/>
          </w:tblCellMar>
        </w:tblPrEx>
        <w:trPr>
          <w:trHeight w:val="470" w:hRule="atLeast"/>
          <w:jc w:val="center"/>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E1ECD">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color w:val="000000"/>
                <w:kern w:val="0"/>
                <w:sz w:val="24"/>
                <w:szCs w:val="24"/>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5C946">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研发/技术人员（人）</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9C00E">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14:paraId="098D2210">
        <w:tblPrEx>
          <w:tblCellMar>
            <w:top w:w="0" w:type="dxa"/>
            <w:left w:w="0" w:type="dxa"/>
            <w:bottom w:w="0" w:type="dxa"/>
            <w:right w:w="0" w:type="dxa"/>
          </w:tblCellMar>
        </w:tblPrEx>
        <w:trPr>
          <w:trHeight w:val="455" w:hRule="atLeast"/>
          <w:jc w:val="center"/>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29AE6">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color w:val="000000"/>
                <w:kern w:val="0"/>
                <w:sz w:val="24"/>
                <w:szCs w:val="24"/>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75C71">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生产人员（人）</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88B3E">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14:paraId="4A3BC3E9">
        <w:tblPrEx>
          <w:tblCellMar>
            <w:top w:w="0" w:type="dxa"/>
            <w:left w:w="0" w:type="dxa"/>
            <w:bottom w:w="0" w:type="dxa"/>
            <w:right w:w="0" w:type="dxa"/>
          </w:tblCellMar>
        </w:tblPrEx>
        <w:trPr>
          <w:trHeight w:val="485" w:hRule="atLeast"/>
          <w:jc w:val="center"/>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98946">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color w:val="000000"/>
                <w:kern w:val="0"/>
                <w:sz w:val="24"/>
                <w:szCs w:val="24"/>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F5ABD">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其他（人）</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EB940">
            <w:pPr>
              <w:keepNext w:val="0"/>
              <w:keepLines w:val="0"/>
              <w:pageBreakBefore w:val="0"/>
              <w:kinsoku/>
              <w:wordWrap/>
              <w:overflowPunct/>
              <w:topLinePunct w:val="0"/>
              <w:autoSpaceDE/>
              <w:autoSpaceDN/>
              <w:bidi w:val="0"/>
              <w:adjustRightInd/>
              <w:snapToGrid/>
              <w:spacing w:line="220" w:lineRule="exact"/>
              <w:jc w:val="center"/>
              <w:rPr>
                <w:rFonts w:hint="eastAsia" w:ascii="仿宋" w:hAnsi="仿宋" w:eastAsia="仿宋" w:cs="仿宋"/>
                <w:color w:val="000000"/>
                <w:sz w:val="24"/>
                <w:szCs w:val="24"/>
              </w:rPr>
            </w:pPr>
          </w:p>
        </w:tc>
      </w:tr>
      <w:tr w14:paraId="5DA488D4">
        <w:tblPrEx>
          <w:tblCellMar>
            <w:top w:w="0" w:type="dxa"/>
            <w:left w:w="0" w:type="dxa"/>
            <w:bottom w:w="0" w:type="dxa"/>
            <w:right w:w="0" w:type="dxa"/>
          </w:tblCellMar>
        </w:tblPrEx>
        <w:trPr>
          <w:trHeight w:val="955"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D3C46">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经营范围</w:t>
            </w:r>
          </w:p>
        </w:tc>
        <w:tc>
          <w:tcPr>
            <w:tcW w:w="24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85C17">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p>
        </w:tc>
      </w:tr>
      <w:tr w14:paraId="09260F5E">
        <w:tblPrEx>
          <w:tblCellMar>
            <w:top w:w="0" w:type="dxa"/>
            <w:left w:w="0" w:type="dxa"/>
            <w:bottom w:w="0" w:type="dxa"/>
            <w:right w:w="0" w:type="dxa"/>
          </w:tblCellMar>
        </w:tblPrEx>
        <w:trPr>
          <w:trHeight w:val="1170"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A822E">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产品信息概况</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（销售的主要产品类别/产品名称）</w:t>
            </w:r>
          </w:p>
        </w:tc>
        <w:tc>
          <w:tcPr>
            <w:tcW w:w="24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FB526">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bl>
    <w:p w14:paraId="38EC8920">
      <w:pPr>
        <w:pStyle w:val="3"/>
        <w:spacing w:line="360" w:lineRule="auto"/>
        <w:ind w:left="0"/>
        <w:jc w:val="center"/>
        <w:rPr>
          <w:rFonts w:ascii="仿宋" w:hAnsi="仿宋" w:eastAsia="仿宋" w:cs="仿宋"/>
          <w:sz w:val="44"/>
          <w:szCs w:val="44"/>
        </w:rPr>
      </w:pPr>
      <w:r>
        <w:rPr>
          <w:rFonts w:hint="eastAsia" w:ascii="仿宋" w:hAnsi="仿宋" w:eastAsia="仿宋" w:cs="仿宋"/>
          <w:sz w:val="44"/>
          <w:szCs w:val="44"/>
        </w:rPr>
        <w:t>企业有效营业执照</w:t>
      </w:r>
    </w:p>
    <w:p w14:paraId="311E69B8">
      <w:pPr>
        <w:pStyle w:val="3"/>
        <w:spacing w:line="360" w:lineRule="auto"/>
        <w:ind w:left="0"/>
        <w:jc w:val="center"/>
        <w:rPr>
          <w:rFonts w:ascii="仿宋" w:hAnsi="仿宋" w:eastAsia="仿宋" w:cs="仿宋"/>
        </w:rPr>
      </w:pPr>
      <w:r>
        <w:rPr>
          <w:rFonts w:hint="eastAsia" w:ascii="仿宋" w:hAnsi="仿宋" w:eastAsia="仿宋" w:cs="仿宋"/>
        </w:rPr>
        <w:t>（加盖投标单位公章）</w:t>
      </w:r>
    </w:p>
    <w:p w14:paraId="294B625F">
      <w:pPr>
        <w:pStyle w:val="3"/>
        <w:spacing w:line="360" w:lineRule="auto"/>
        <w:ind w:left="0"/>
        <w:jc w:val="center"/>
        <w:rPr>
          <w:rFonts w:hint="eastAsia" w:ascii="仿宋" w:hAnsi="仿宋" w:eastAsia="仿宋" w:cs="仿宋"/>
          <w:sz w:val="44"/>
          <w:szCs w:val="44"/>
        </w:rPr>
      </w:pPr>
    </w:p>
    <w:p w14:paraId="58CA17D2">
      <w:pPr>
        <w:pStyle w:val="3"/>
        <w:spacing w:line="360" w:lineRule="auto"/>
        <w:ind w:left="0"/>
        <w:jc w:val="center"/>
        <w:rPr>
          <w:rFonts w:hint="eastAsia" w:ascii="仿宋" w:hAnsi="仿宋" w:eastAsia="仿宋" w:cs="仿宋"/>
          <w:sz w:val="44"/>
          <w:szCs w:val="44"/>
        </w:rPr>
      </w:pPr>
    </w:p>
    <w:p w14:paraId="1236E245">
      <w:pPr>
        <w:pStyle w:val="3"/>
        <w:spacing w:line="360" w:lineRule="auto"/>
        <w:ind w:left="0"/>
        <w:jc w:val="center"/>
        <w:rPr>
          <w:rFonts w:hint="eastAsia" w:ascii="仿宋" w:hAnsi="仿宋" w:eastAsia="仿宋" w:cs="仿宋"/>
          <w:sz w:val="44"/>
          <w:szCs w:val="44"/>
        </w:rPr>
      </w:pPr>
    </w:p>
    <w:p w14:paraId="0536FF95">
      <w:pPr>
        <w:pStyle w:val="3"/>
        <w:spacing w:line="360" w:lineRule="auto"/>
        <w:ind w:left="0"/>
        <w:jc w:val="center"/>
        <w:rPr>
          <w:rFonts w:hint="eastAsia" w:ascii="仿宋" w:hAnsi="仿宋" w:eastAsia="仿宋" w:cs="仿宋"/>
          <w:sz w:val="44"/>
          <w:szCs w:val="44"/>
        </w:rPr>
      </w:pPr>
    </w:p>
    <w:p w14:paraId="1712E1FB">
      <w:pPr>
        <w:pStyle w:val="3"/>
        <w:spacing w:line="360" w:lineRule="auto"/>
        <w:ind w:left="0"/>
        <w:jc w:val="center"/>
        <w:rPr>
          <w:rFonts w:hint="eastAsia" w:ascii="仿宋" w:hAnsi="仿宋" w:eastAsia="仿宋" w:cs="仿宋"/>
          <w:sz w:val="44"/>
          <w:szCs w:val="44"/>
        </w:rPr>
      </w:pPr>
    </w:p>
    <w:p w14:paraId="5A008EE6">
      <w:pPr>
        <w:pStyle w:val="3"/>
        <w:spacing w:line="360" w:lineRule="auto"/>
        <w:ind w:left="0"/>
        <w:jc w:val="both"/>
        <w:rPr>
          <w:rFonts w:hint="eastAsia" w:ascii="仿宋" w:hAnsi="仿宋" w:eastAsia="仿宋" w:cs="仿宋"/>
          <w:sz w:val="44"/>
          <w:szCs w:val="44"/>
        </w:rPr>
      </w:pPr>
    </w:p>
    <w:bookmarkEnd w:id="5"/>
    <w:bookmarkEnd w:id="10"/>
    <w:bookmarkEnd w:id="11"/>
    <w:p w14:paraId="73A04A36"/>
    <w:p w14:paraId="2FAA0EA2"/>
    <w:p w14:paraId="35B90BA0"/>
    <w:p w14:paraId="4888FBD1"/>
    <w:p w14:paraId="7319BB27"/>
    <w:p w14:paraId="2E2A997C"/>
    <w:p w14:paraId="23E674CB"/>
    <w:p w14:paraId="726F8F76"/>
    <w:p w14:paraId="227528E6"/>
    <w:p w14:paraId="585DCCE2"/>
    <w:p w14:paraId="5F11EA47"/>
    <w:p w14:paraId="14C8C969"/>
    <w:p w14:paraId="6F6CA415"/>
    <w:p w14:paraId="217465A8"/>
    <w:p w14:paraId="0A8FF4F3"/>
    <w:p w14:paraId="01B53AB1"/>
    <w:p w14:paraId="7C70674F"/>
    <w:p w14:paraId="4FCE1A96"/>
    <w:p w14:paraId="6AC70AC0"/>
    <w:p w14:paraId="7B1A48F2"/>
    <w:p w14:paraId="19968614"/>
    <w:p w14:paraId="658050D6"/>
    <w:p w14:paraId="724A0A61"/>
    <w:p w14:paraId="2A9CDA33"/>
    <w:p w14:paraId="767E6E03"/>
    <w:p w14:paraId="14057E2F"/>
    <w:p w14:paraId="5C6BEB91">
      <w:pPr>
        <w:pStyle w:val="3"/>
        <w:spacing w:line="360" w:lineRule="auto"/>
        <w:ind w:left="0"/>
        <w:jc w:val="center"/>
        <w:rPr>
          <w:rFonts w:ascii="仿宋" w:hAnsi="仿宋" w:eastAsia="仿宋" w:cs="仿宋"/>
          <w:sz w:val="44"/>
          <w:szCs w:val="44"/>
        </w:rPr>
      </w:pPr>
      <w:bookmarkStart w:id="12" w:name="_Toc19522684"/>
      <w:bookmarkStart w:id="13" w:name="_Toc19524902"/>
      <w:r>
        <w:rPr>
          <w:rFonts w:hint="eastAsia" w:ascii="仿宋" w:hAnsi="仿宋" w:eastAsia="仿宋" w:cs="仿宋"/>
          <w:sz w:val="44"/>
          <w:szCs w:val="44"/>
        </w:rPr>
        <w:t>对公账户银行开户许可证或基本账户存款信息</w:t>
      </w:r>
    </w:p>
    <w:p w14:paraId="31F4B0BD">
      <w:pPr>
        <w:jc w:val="center"/>
        <w:rPr>
          <w:rFonts w:ascii="仿宋" w:hAnsi="仿宋" w:eastAsia="仿宋" w:cs="仿宋"/>
          <w:b/>
          <w:sz w:val="28"/>
        </w:rPr>
      </w:pPr>
      <w:r>
        <w:rPr>
          <w:rFonts w:hint="eastAsia" w:ascii="仿宋" w:hAnsi="仿宋" w:eastAsia="仿宋" w:cs="仿宋"/>
          <w:b/>
          <w:sz w:val="28"/>
        </w:rPr>
        <w:t>（加盖投标单位公章）</w:t>
      </w:r>
    </w:p>
    <w:p w14:paraId="2AFD5CB0">
      <w:pPr>
        <w:jc w:val="center"/>
        <w:rPr>
          <w:rFonts w:ascii="仿宋" w:hAnsi="仿宋" w:eastAsia="仿宋" w:cs="仿宋"/>
          <w:b/>
          <w:sz w:val="28"/>
        </w:rPr>
      </w:pPr>
    </w:p>
    <w:p w14:paraId="11757CB3">
      <w:pPr>
        <w:jc w:val="center"/>
        <w:rPr>
          <w:rFonts w:ascii="仿宋" w:hAnsi="仿宋" w:eastAsia="仿宋" w:cs="仿宋"/>
          <w:b/>
          <w:sz w:val="28"/>
        </w:rPr>
      </w:pPr>
    </w:p>
    <w:p w14:paraId="7929429C">
      <w:pPr>
        <w:jc w:val="center"/>
        <w:rPr>
          <w:rFonts w:ascii="仿宋" w:hAnsi="仿宋" w:eastAsia="仿宋" w:cs="仿宋"/>
          <w:b/>
          <w:sz w:val="28"/>
        </w:rPr>
      </w:pPr>
    </w:p>
    <w:p w14:paraId="6C7B31D2">
      <w:pPr>
        <w:jc w:val="center"/>
        <w:rPr>
          <w:rFonts w:ascii="仿宋" w:hAnsi="仿宋" w:eastAsia="仿宋" w:cs="仿宋"/>
          <w:b/>
          <w:sz w:val="28"/>
        </w:rPr>
      </w:pPr>
    </w:p>
    <w:p w14:paraId="61EBC60E">
      <w:pPr>
        <w:jc w:val="center"/>
        <w:rPr>
          <w:rFonts w:ascii="仿宋" w:hAnsi="仿宋" w:eastAsia="仿宋" w:cs="仿宋"/>
          <w:b/>
          <w:sz w:val="28"/>
        </w:rPr>
      </w:pPr>
    </w:p>
    <w:p w14:paraId="646020DE">
      <w:pPr>
        <w:jc w:val="center"/>
        <w:rPr>
          <w:rFonts w:ascii="仿宋" w:hAnsi="仿宋" w:eastAsia="仿宋" w:cs="仿宋"/>
          <w:b/>
          <w:sz w:val="28"/>
        </w:rPr>
      </w:pPr>
    </w:p>
    <w:p w14:paraId="569D25B8">
      <w:pPr>
        <w:jc w:val="center"/>
        <w:rPr>
          <w:rFonts w:ascii="仿宋" w:hAnsi="仿宋" w:eastAsia="仿宋" w:cs="仿宋"/>
          <w:b/>
          <w:sz w:val="28"/>
        </w:rPr>
      </w:pPr>
    </w:p>
    <w:p w14:paraId="357D930A">
      <w:pPr>
        <w:jc w:val="center"/>
        <w:rPr>
          <w:rFonts w:ascii="仿宋" w:hAnsi="仿宋" w:eastAsia="仿宋" w:cs="仿宋"/>
          <w:b/>
          <w:sz w:val="28"/>
        </w:rPr>
      </w:pPr>
    </w:p>
    <w:p w14:paraId="3DF12C4E">
      <w:pPr>
        <w:jc w:val="center"/>
        <w:rPr>
          <w:rFonts w:ascii="仿宋" w:hAnsi="仿宋" w:eastAsia="仿宋" w:cs="仿宋"/>
          <w:b/>
          <w:sz w:val="28"/>
        </w:rPr>
      </w:pPr>
    </w:p>
    <w:p w14:paraId="4C9D9BCB">
      <w:pPr>
        <w:jc w:val="center"/>
        <w:rPr>
          <w:rFonts w:ascii="仿宋" w:hAnsi="仿宋" w:eastAsia="仿宋" w:cs="仿宋"/>
          <w:b/>
          <w:sz w:val="28"/>
        </w:rPr>
      </w:pPr>
    </w:p>
    <w:p w14:paraId="736A364A">
      <w:pPr>
        <w:jc w:val="center"/>
        <w:rPr>
          <w:rFonts w:ascii="仿宋" w:hAnsi="仿宋" w:eastAsia="仿宋" w:cs="仿宋"/>
          <w:b/>
          <w:sz w:val="28"/>
        </w:rPr>
      </w:pPr>
    </w:p>
    <w:p w14:paraId="1FA542E8">
      <w:pPr>
        <w:jc w:val="center"/>
        <w:rPr>
          <w:rFonts w:ascii="仿宋" w:hAnsi="仿宋" w:eastAsia="仿宋" w:cs="仿宋"/>
          <w:b/>
          <w:sz w:val="28"/>
        </w:rPr>
      </w:pPr>
    </w:p>
    <w:p w14:paraId="271A068C">
      <w:pPr>
        <w:jc w:val="center"/>
        <w:rPr>
          <w:rFonts w:ascii="仿宋" w:hAnsi="仿宋" w:eastAsia="仿宋" w:cs="仿宋"/>
          <w:b/>
          <w:sz w:val="28"/>
        </w:rPr>
      </w:pPr>
    </w:p>
    <w:p w14:paraId="222DFBCC">
      <w:pPr>
        <w:jc w:val="center"/>
        <w:rPr>
          <w:rFonts w:ascii="仿宋" w:hAnsi="仿宋" w:eastAsia="仿宋" w:cs="仿宋"/>
          <w:b/>
          <w:sz w:val="28"/>
        </w:rPr>
      </w:pPr>
    </w:p>
    <w:p w14:paraId="7F90EB3B">
      <w:pPr>
        <w:jc w:val="center"/>
        <w:rPr>
          <w:rFonts w:ascii="仿宋" w:hAnsi="仿宋" w:eastAsia="仿宋" w:cs="仿宋"/>
          <w:b/>
          <w:sz w:val="28"/>
        </w:rPr>
      </w:pPr>
    </w:p>
    <w:p w14:paraId="6AD3CA30">
      <w:pPr>
        <w:jc w:val="center"/>
        <w:rPr>
          <w:rFonts w:ascii="仿宋" w:hAnsi="仿宋" w:eastAsia="仿宋" w:cs="仿宋"/>
          <w:b/>
          <w:sz w:val="28"/>
        </w:rPr>
      </w:pPr>
    </w:p>
    <w:p w14:paraId="098ACB70">
      <w:pPr>
        <w:jc w:val="center"/>
        <w:rPr>
          <w:rFonts w:ascii="仿宋" w:hAnsi="仿宋" w:eastAsia="仿宋" w:cs="仿宋"/>
          <w:b/>
          <w:sz w:val="28"/>
        </w:rPr>
      </w:pPr>
    </w:p>
    <w:p w14:paraId="50145440">
      <w:pPr>
        <w:jc w:val="center"/>
        <w:rPr>
          <w:rFonts w:ascii="仿宋" w:hAnsi="仿宋" w:eastAsia="仿宋" w:cs="仿宋"/>
          <w:b/>
          <w:sz w:val="28"/>
        </w:rPr>
        <w:sectPr>
          <w:footerReference r:id="rId3" w:type="default"/>
          <w:pgSz w:w="11907" w:h="16840"/>
          <w:pgMar w:top="1088" w:right="1134" w:bottom="1417" w:left="1088" w:header="851" w:footer="992" w:gutter="0"/>
          <w:cols w:space="0" w:num="1"/>
          <w:docGrid w:type="linesAndChars" w:linePitch="333" w:charSpace="435"/>
        </w:sectPr>
      </w:pPr>
    </w:p>
    <w:p w14:paraId="185561EB">
      <w:pPr>
        <w:spacing w:line="360" w:lineRule="auto"/>
        <w:jc w:val="center"/>
        <w:rPr>
          <w:rFonts w:ascii="仿宋" w:hAnsi="仿宋" w:eastAsia="仿宋" w:cs="仿宋"/>
          <w:b/>
          <w:bCs/>
          <w:sz w:val="44"/>
          <w:szCs w:val="44"/>
        </w:rPr>
      </w:pPr>
      <w:r>
        <w:rPr>
          <w:rFonts w:hint="eastAsia" w:ascii="仿宋" w:hAnsi="仿宋" w:eastAsia="仿宋" w:cs="仿宋"/>
          <w:b/>
          <w:bCs/>
          <w:sz w:val="44"/>
          <w:szCs w:val="44"/>
        </w:rPr>
        <w:t>企业完税证明</w:t>
      </w:r>
    </w:p>
    <w:p w14:paraId="17E76377">
      <w:pPr>
        <w:spacing w:line="360" w:lineRule="auto"/>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rPr>
        <w:t>（202</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年、202</w:t>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年财务报表和</w:t>
      </w:r>
      <w:r>
        <w:rPr>
          <w:rFonts w:hint="eastAsia" w:ascii="仿宋" w:hAnsi="仿宋" w:eastAsia="仿宋" w:cs="仿宋"/>
          <w:b/>
          <w:bCs/>
          <w:sz w:val="28"/>
          <w:szCs w:val="28"/>
          <w:lang w:val="en-US" w:eastAsia="zh-CN"/>
        </w:rPr>
        <w:t>按年度汇总</w:t>
      </w:r>
    </w:p>
    <w:p w14:paraId="1ABC757A">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的</w:t>
      </w:r>
      <w:r>
        <w:rPr>
          <w:rFonts w:hint="eastAsia" w:ascii="仿宋" w:hAnsi="仿宋" w:eastAsia="仿宋" w:cs="仿宋"/>
          <w:b/>
          <w:bCs/>
          <w:sz w:val="28"/>
          <w:szCs w:val="28"/>
        </w:rPr>
        <w:t>纳税凭证附件，</w:t>
      </w:r>
      <w:r>
        <w:rPr>
          <w:rFonts w:hint="eastAsia" w:ascii="仿宋" w:hAnsi="仿宋" w:eastAsia="仿宋" w:cs="仿宋"/>
          <w:b/>
          <w:sz w:val="28"/>
        </w:rPr>
        <w:t>加盖投标单位公章</w:t>
      </w:r>
      <w:r>
        <w:rPr>
          <w:rFonts w:hint="eastAsia" w:ascii="仿宋" w:hAnsi="仿宋" w:eastAsia="仿宋" w:cs="仿宋"/>
          <w:b/>
          <w:bCs/>
          <w:sz w:val="28"/>
          <w:szCs w:val="28"/>
        </w:rPr>
        <w:t>）</w:t>
      </w:r>
    </w:p>
    <w:p w14:paraId="16277F3F">
      <w:pPr>
        <w:spacing w:line="360" w:lineRule="auto"/>
        <w:jc w:val="center"/>
        <w:rPr>
          <w:rFonts w:ascii="仿宋" w:hAnsi="仿宋" w:eastAsia="仿宋" w:cs="仿宋"/>
          <w:b/>
          <w:bCs/>
          <w:sz w:val="28"/>
          <w:szCs w:val="28"/>
        </w:rPr>
      </w:pPr>
    </w:p>
    <w:p w14:paraId="316D2E8A">
      <w:pPr>
        <w:spacing w:line="360" w:lineRule="auto"/>
        <w:jc w:val="center"/>
        <w:rPr>
          <w:rFonts w:ascii="仿宋" w:hAnsi="仿宋" w:eastAsia="仿宋" w:cs="仿宋"/>
          <w:b/>
          <w:bCs/>
          <w:sz w:val="28"/>
          <w:szCs w:val="28"/>
        </w:rPr>
      </w:pPr>
    </w:p>
    <w:p w14:paraId="64F412D8">
      <w:pPr>
        <w:spacing w:line="360" w:lineRule="auto"/>
        <w:jc w:val="center"/>
        <w:rPr>
          <w:b/>
          <w:bCs/>
          <w:sz w:val="28"/>
          <w:szCs w:val="28"/>
        </w:rPr>
      </w:pPr>
    </w:p>
    <w:p w14:paraId="1426EFDE">
      <w:pPr>
        <w:spacing w:line="360" w:lineRule="auto"/>
        <w:jc w:val="center"/>
        <w:rPr>
          <w:b/>
          <w:bCs/>
          <w:sz w:val="28"/>
          <w:szCs w:val="28"/>
        </w:rPr>
      </w:pPr>
    </w:p>
    <w:p w14:paraId="139A8A02">
      <w:pPr>
        <w:spacing w:line="360" w:lineRule="auto"/>
        <w:jc w:val="center"/>
        <w:rPr>
          <w:b/>
          <w:bCs/>
          <w:sz w:val="28"/>
          <w:szCs w:val="28"/>
        </w:rPr>
      </w:pPr>
    </w:p>
    <w:p w14:paraId="2B0B9C2A">
      <w:pPr>
        <w:spacing w:line="360" w:lineRule="auto"/>
        <w:jc w:val="center"/>
        <w:rPr>
          <w:b/>
          <w:bCs/>
          <w:sz w:val="28"/>
          <w:szCs w:val="28"/>
        </w:rPr>
      </w:pPr>
    </w:p>
    <w:p w14:paraId="624F76AC">
      <w:pPr>
        <w:spacing w:line="360" w:lineRule="auto"/>
        <w:jc w:val="center"/>
        <w:rPr>
          <w:b/>
          <w:bCs/>
          <w:sz w:val="28"/>
          <w:szCs w:val="28"/>
        </w:rPr>
      </w:pPr>
    </w:p>
    <w:p w14:paraId="5143467B">
      <w:pPr>
        <w:spacing w:line="360" w:lineRule="auto"/>
        <w:jc w:val="center"/>
        <w:rPr>
          <w:b/>
          <w:bCs/>
          <w:sz w:val="28"/>
          <w:szCs w:val="28"/>
        </w:rPr>
      </w:pPr>
    </w:p>
    <w:p w14:paraId="26733283">
      <w:pPr>
        <w:spacing w:line="360" w:lineRule="auto"/>
        <w:jc w:val="center"/>
        <w:rPr>
          <w:b/>
          <w:bCs/>
          <w:sz w:val="28"/>
          <w:szCs w:val="28"/>
        </w:rPr>
      </w:pPr>
    </w:p>
    <w:p w14:paraId="1DC67159">
      <w:pPr>
        <w:spacing w:line="360" w:lineRule="auto"/>
        <w:jc w:val="center"/>
        <w:rPr>
          <w:b/>
          <w:bCs/>
          <w:sz w:val="28"/>
          <w:szCs w:val="28"/>
        </w:rPr>
      </w:pPr>
    </w:p>
    <w:p w14:paraId="5BE92C85">
      <w:pPr>
        <w:spacing w:line="360" w:lineRule="auto"/>
        <w:jc w:val="center"/>
        <w:rPr>
          <w:b/>
          <w:bCs/>
          <w:sz w:val="28"/>
          <w:szCs w:val="28"/>
        </w:rPr>
      </w:pPr>
    </w:p>
    <w:p w14:paraId="7212ECCA">
      <w:pPr>
        <w:spacing w:line="360" w:lineRule="auto"/>
        <w:jc w:val="center"/>
        <w:rPr>
          <w:b/>
          <w:bCs/>
          <w:sz w:val="28"/>
          <w:szCs w:val="28"/>
        </w:rPr>
      </w:pPr>
    </w:p>
    <w:p w14:paraId="4C78C802">
      <w:pPr>
        <w:spacing w:line="360" w:lineRule="auto"/>
        <w:jc w:val="center"/>
        <w:rPr>
          <w:b/>
          <w:bCs/>
          <w:sz w:val="28"/>
          <w:szCs w:val="28"/>
        </w:rPr>
      </w:pPr>
    </w:p>
    <w:p w14:paraId="1166394D">
      <w:pPr>
        <w:spacing w:line="360" w:lineRule="auto"/>
        <w:jc w:val="center"/>
        <w:rPr>
          <w:b/>
          <w:bCs/>
          <w:sz w:val="28"/>
          <w:szCs w:val="28"/>
        </w:rPr>
      </w:pPr>
    </w:p>
    <w:p w14:paraId="7D51E4AA">
      <w:pPr>
        <w:spacing w:line="360" w:lineRule="auto"/>
        <w:jc w:val="center"/>
        <w:rPr>
          <w:b/>
          <w:bCs/>
          <w:sz w:val="28"/>
          <w:szCs w:val="28"/>
        </w:rPr>
      </w:pPr>
    </w:p>
    <w:p w14:paraId="3404E6E0">
      <w:pPr>
        <w:spacing w:line="360" w:lineRule="auto"/>
        <w:jc w:val="center"/>
        <w:rPr>
          <w:b/>
          <w:bCs/>
          <w:sz w:val="28"/>
          <w:szCs w:val="28"/>
        </w:rPr>
      </w:pPr>
    </w:p>
    <w:p w14:paraId="7DD31B58">
      <w:pPr>
        <w:spacing w:line="360" w:lineRule="auto"/>
        <w:jc w:val="center"/>
        <w:rPr>
          <w:b/>
          <w:bCs/>
          <w:sz w:val="28"/>
          <w:szCs w:val="28"/>
        </w:rPr>
      </w:pPr>
    </w:p>
    <w:p w14:paraId="26057055">
      <w:pPr>
        <w:spacing w:line="360" w:lineRule="auto"/>
        <w:jc w:val="center"/>
        <w:rPr>
          <w:b/>
          <w:bCs/>
          <w:sz w:val="28"/>
          <w:szCs w:val="28"/>
        </w:rPr>
      </w:pPr>
    </w:p>
    <w:p w14:paraId="7A5ABB11">
      <w:pPr>
        <w:spacing w:line="360" w:lineRule="auto"/>
        <w:jc w:val="center"/>
        <w:rPr>
          <w:b/>
          <w:bCs/>
          <w:sz w:val="28"/>
          <w:szCs w:val="28"/>
        </w:rPr>
      </w:pPr>
    </w:p>
    <w:p w14:paraId="4D4BE5DD">
      <w:pPr>
        <w:spacing w:line="360" w:lineRule="auto"/>
        <w:jc w:val="center"/>
        <w:rPr>
          <w:b/>
          <w:bCs/>
          <w:sz w:val="28"/>
          <w:szCs w:val="28"/>
        </w:rPr>
      </w:pPr>
    </w:p>
    <w:p w14:paraId="73451E12">
      <w:pPr>
        <w:spacing w:line="360" w:lineRule="auto"/>
        <w:jc w:val="center"/>
        <w:rPr>
          <w:b/>
          <w:bCs/>
          <w:sz w:val="28"/>
          <w:szCs w:val="28"/>
        </w:rPr>
      </w:pPr>
    </w:p>
    <w:p w14:paraId="5992B5F4">
      <w:pPr>
        <w:spacing w:line="360" w:lineRule="auto"/>
        <w:jc w:val="center"/>
        <w:rPr>
          <w:b/>
          <w:bCs/>
          <w:sz w:val="28"/>
          <w:szCs w:val="28"/>
        </w:rPr>
      </w:pPr>
    </w:p>
    <w:p w14:paraId="7885B6CD">
      <w:pPr>
        <w:spacing w:line="360" w:lineRule="auto"/>
        <w:jc w:val="center"/>
        <w:rPr>
          <w:b/>
          <w:bCs/>
          <w:sz w:val="28"/>
          <w:szCs w:val="28"/>
        </w:rPr>
      </w:pPr>
    </w:p>
    <w:p w14:paraId="08D16211">
      <w:pPr>
        <w:spacing w:line="360" w:lineRule="auto"/>
        <w:jc w:val="center"/>
        <w:rPr>
          <w:b/>
          <w:bCs/>
          <w:sz w:val="28"/>
          <w:szCs w:val="28"/>
        </w:rPr>
      </w:pPr>
    </w:p>
    <w:p w14:paraId="79A97E62">
      <w:pPr>
        <w:jc w:val="center"/>
        <w:rPr>
          <w:rFonts w:ascii="仿宋" w:hAnsi="仿宋" w:eastAsia="仿宋" w:cs="仿宋"/>
          <w:b/>
          <w:sz w:val="28"/>
        </w:rPr>
        <w:sectPr>
          <w:pgSz w:w="11907" w:h="16840"/>
          <w:pgMar w:top="1088" w:right="1134" w:bottom="1417" w:left="1088" w:header="851" w:footer="992" w:gutter="0"/>
          <w:cols w:space="0" w:num="1"/>
          <w:docGrid w:type="linesAndChars" w:linePitch="333" w:charSpace="435"/>
        </w:sectPr>
      </w:pPr>
    </w:p>
    <w:p w14:paraId="09FBAF0C">
      <w:pPr>
        <w:pStyle w:val="3"/>
        <w:spacing w:line="360" w:lineRule="auto"/>
        <w:ind w:left="0"/>
        <w:jc w:val="center"/>
        <w:rPr>
          <w:rFonts w:ascii="仿宋" w:hAnsi="仿宋" w:eastAsia="仿宋" w:cs="仿宋"/>
          <w:sz w:val="44"/>
          <w:szCs w:val="44"/>
        </w:rPr>
      </w:pPr>
      <w:r>
        <w:rPr>
          <w:rFonts w:hint="eastAsia" w:ascii="仿宋" w:hAnsi="仿宋" w:eastAsia="仿宋" w:cs="仿宋"/>
          <w:sz w:val="44"/>
          <w:szCs w:val="44"/>
        </w:rPr>
        <w:t>业绩信息（202</w:t>
      </w:r>
      <w:r>
        <w:rPr>
          <w:rFonts w:hint="eastAsia" w:ascii="仿宋" w:hAnsi="仿宋" w:eastAsia="仿宋" w:cs="仿宋"/>
          <w:sz w:val="44"/>
          <w:szCs w:val="44"/>
          <w:lang w:val="en-US" w:eastAsia="zh-CN"/>
        </w:rPr>
        <w:t>3</w:t>
      </w:r>
      <w:r>
        <w:rPr>
          <w:rFonts w:hint="eastAsia" w:ascii="仿宋" w:hAnsi="仿宋" w:eastAsia="仿宋" w:cs="仿宋"/>
          <w:sz w:val="44"/>
          <w:szCs w:val="44"/>
        </w:rPr>
        <w:t>年至202</w:t>
      </w:r>
      <w:r>
        <w:rPr>
          <w:rFonts w:hint="eastAsia" w:ascii="仿宋" w:hAnsi="仿宋" w:eastAsia="仿宋" w:cs="仿宋"/>
          <w:sz w:val="44"/>
          <w:szCs w:val="44"/>
          <w:lang w:val="en-US" w:eastAsia="zh-CN"/>
        </w:rPr>
        <w:t>4</w:t>
      </w:r>
      <w:r>
        <w:rPr>
          <w:rFonts w:hint="eastAsia" w:ascii="仿宋" w:hAnsi="仿宋" w:eastAsia="仿宋" w:cs="仿宋"/>
          <w:sz w:val="44"/>
          <w:szCs w:val="44"/>
        </w:rPr>
        <w:t>年）</w:t>
      </w:r>
    </w:p>
    <w:tbl>
      <w:tblPr>
        <w:tblStyle w:val="6"/>
        <w:tblW w:w="10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4"/>
        <w:gridCol w:w="2136"/>
        <w:gridCol w:w="2116"/>
        <w:gridCol w:w="1276"/>
        <w:gridCol w:w="2409"/>
        <w:gridCol w:w="1658"/>
      </w:tblGrid>
      <w:tr w14:paraId="40561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14:paraId="6D9B933B">
            <w:pPr>
              <w:jc w:val="center"/>
              <w:rPr>
                <w:rFonts w:ascii="仿宋" w:hAnsi="仿宋" w:eastAsia="仿宋" w:cs="仿宋"/>
              </w:rPr>
            </w:pPr>
            <w:r>
              <w:rPr>
                <w:rFonts w:hint="eastAsia" w:ascii="仿宋" w:hAnsi="仿宋" w:eastAsia="仿宋" w:cs="仿宋"/>
              </w:rPr>
              <w:t>序号</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14:paraId="051A5412">
            <w:pPr>
              <w:jc w:val="center"/>
              <w:rPr>
                <w:rFonts w:ascii="仿宋" w:hAnsi="仿宋" w:eastAsia="仿宋" w:cs="仿宋"/>
              </w:rPr>
            </w:pPr>
            <w:r>
              <w:rPr>
                <w:rFonts w:hint="eastAsia" w:ascii="仿宋" w:hAnsi="仿宋" w:eastAsia="仿宋" w:cs="仿宋"/>
              </w:rPr>
              <w:t>合作单位</w:t>
            </w: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14:paraId="4DF0DC87">
            <w:pPr>
              <w:jc w:val="center"/>
              <w:rPr>
                <w:rFonts w:ascii="仿宋" w:hAnsi="仿宋" w:eastAsia="仿宋" w:cs="仿宋"/>
              </w:rPr>
            </w:pPr>
            <w:r>
              <w:rPr>
                <w:rFonts w:hint="eastAsia" w:ascii="仿宋" w:hAnsi="仿宋" w:eastAsia="仿宋" w:cs="仿宋"/>
              </w:rPr>
              <w:t>产品名称</w:t>
            </w: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14:paraId="3FB06E6B">
            <w:pPr>
              <w:jc w:val="center"/>
              <w:rPr>
                <w:rFonts w:ascii="仿宋" w:hAnsi="仿宋" w:eastAsia="仿宋" w:cs="仿宋"/>
              </w:rPr>
            </w:pPr>
            <w:r>
              <w:rPr>
                <w:rFonts w:hint="eastAsia" w:ascii="仿宋" w:hAnsi="仿宋" w:eastAsia="仿宋" w:cs="仿宋"/>
              </w:rPr>
              <w:t>供应数量</w:t>
            </w: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14:paraId="376736CB">
            <w:pPr>
              <w:jc w:val="center"/>
              <w:rPr>
                <w:rFonts w:ascii="仿宋" w:hAnsi="仿宋" w:eastAsia="仿宋" w:cs="仿宋"/>
              </w:rPr>
            </w:pPr>
            <w:r>
              <w:rPr>
                <w:rFonts w:hint="eastAsia" w:ascii="仿宋" w:hAnsi="仿宋" w:eastAsia="仿宋" w:cs="仿宋"/>
              </w:rPr>
              <w:t>供应时间</w:t>
            </w: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14:paraId="5E1FA001">
            <w:pPr>
              <w:jc w:val="center"/>
              <w:rPr>
                <w:rFonts w:ascii="仿宋" w:hAnsi="仿宋" w:eastAsia="仿宋" w:cs="仿宋"/>
              </w:rPr>
            </w:pPr>
            <w:r>
              <w:rPr>
                <w:rFonts w:hint="eastAsia" w:ascii="仿宋" w:hAnsi="仿宋" w:eastAsia="仿宋" w:cs="仿宋"/>
              </w:rPr>
              <w:t>备注</w:t>
            </w:r>
          </w:p>
        </w:tc>
      </w:tr>
      <w:tr w14:paraId="4EB69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14:paraId="609084F5">
            <w:pPr>
              <w:jc w:val="center"/>
              <w:rPr>
                <w:rFonts w:ascii="仿宋" w:hAnsi="仿宋" w:eastAsia="仿宋" w:cs="仿宋"/>
              </w:rPr>
            </w:pP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14:paraId="6D8CFA03">
            <w:pPr>
              <w:jc w:val="center"/>
              <w:rPr>
                <w:rFonts w:ascii="仿宋" w:hAnsi="仿宋" w:eastAsia="仿宋" w:cs="仿宋"/>
                <w:color w:val="FF0000"/>
              </w:rPr>
            </w:pPr>
            <w:r>
              <w:rPr>
                <w:rFonts w:hint="eastAsia" w:ascii="仿宋" w:hAnsi="仿宋" w:eastAsia="仿宋" w:cs="仿宋"/>
                <w:color w:val="FF0000"/>
              </w:rPr>
              <w:t>例：***公司</w:t>
            </w: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14:paraId="6A3B6938">
            <w:pPr>
              <w:widowControl/>
              <w:jc w:val="left"/>
              <w:textAlignment w:val="center"/>
              <w:rPr>
                <w:rFonts w:hint="eastAsia" w:ascii="宋体" w:hAnsi="宋体" w:eastAsia="仿宋" w:cs="宋体"/>
                <w:color w:val="FF0000"/>
                <w:sz w:val="20"/>
                <w:szCs w:val="20"/>
                <w:lang w:val="en-US" w:eastAsia="zh-CN"/>
              </w:rPr>
            </w:pPr>
            <w:r>
              <w:rPr>
                <w:rFonts w:hint="eastAsia" w:ascii="仿宋" w:hAnsi="仿宋" w:eastAsia="仿宋" w:cs="仿宋"/>
                <w:color w:val="FF0000"/>
                <w:sz w:val="21"/>
                <w:szCs w:val="21"/>
              </w:rPr>
              <w:t>XX</w:t>
            </w:r>
            <w:r>
              <w:rPr>
                <w:rFonts w:hint="eastAsia" w:ascii="仿宋" w:hAnsi="仿宋" w:eastAsia="仿宋" w:cs="仿宋"/>
                <w:color w:val="FF0000"/>
                <w:sz w:val="21"/>
                <w:szCs w:val="21"/>
                <w:lang w:val="en-US" w:eastAsia="zh-CN"/>
              </w:rPr>
              <w:t>鸡眼镜</w:t>
            </w: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14:paraId="35D45A4E">
            <w:pPr>
              <w:jc w:val="center"/>
              <w:rPr>
                <w:rFonts w:hint="eastAsia" w:ascii="仿宋" w:hAnsi="仿宋" w:eastAsia="仿宋" w:cs="仿宋"/>
                <w:color w:val="FF0000"/>
                <w:lang w:eastAsia="zh-CN"/>
              </w:rPr>
            </w:pPr>
            <w:r>
              <w:rPr>
                <w:rFonts w:hint="eastAsia" w:ascii="仿宋" w:hAnsi="仿宋" w:eastAsia="仿宋" w:cs="仿宋"/>
                <w:color w:val="FF0000"/>
              </w:rPr>
              <w:t>**</w:t>
            </w:r>
            <w:r>
              <w:rPr>
                <w:rFonts w:hint="eastAsia" w:ascii="仿宋" w:hAnsi="仿宋" w:eastAsia="仿宋" w:cs="仿宋"/>
                <w:color w:val="FF0000"/>
                <w:lang w:val="en-US" w:eastAsia="zh-CN"/>
              </w:rPr>
              <w:t>套</w:t>
            </w: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14:paraId="47B18B59">
            <w:pPr>
              <w:jc w:val="center"/>
              <w:rPr>
                <w:rFonts w:ascii="仿宋" w:hAnsi="仿宋" w:eastAsia="仿宋" w:cs="仿宋"/>
                <w:color w:val="FF0000"/>
              </w:rPr>
            </w:pPr>
            <w:r>
              <w:rPr>
                <w:rFonts w:hint="eastAsia" w:ascii="仿宋" w:hAnsi="仿宋" w:eastAsia="仿宋" w:cs="仿宋"/>
                <w:color w:val="FF0000"/>
              </w:rPr>
              <w:t>**年**月至**年**月</w:t>
            </w: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14:paraId="324BDC59">
            <w:pPr>
              <w:jc w:val="center"/>
              <w:rPr>
                <w:rFonts w:ascii="仿宋" w:hAnsi="仿宋" w:eastAsia="仿宋" w:cs="仿宋"/>
                <w:color w:val="FF0000"/>
              </w:rPr>
            </w:pPr>
          </w:p>
        </w:tc>
      </w:tr>
      <w:tr w14:paraId="11E23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14:paraId="5C076B1F">
            <w:pPr>
              <w:jc w:val="center"/>
              <w:rPr>
                <w:rFonts w:ascii="仿宋" w:hAnsi="仿宋" w:eastAsia="仿宋" w:cs="仿宋"/>
              </w:rPr>
            </w:pPr>
            <w:r>
              <w:rPr>
                <w:rFonts w:hint="eastAsia" w:ascii="仿宋" w:hAnsi="仿宋" w:eastAsia="仿宋" w:cs="仿宋"/>
              </w:rPr>
              <w:t>1</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14:paraId="2EE99332">
            <w:pPr>
              <w:jc w:val="center"/>
              <w:rPr>
                <w:rFonts w:ascii="仿宋" w:hAnsi="仿宋" w:eastAsia="仿宋" w:cs="仿宋"/>
                <w:color w:val="FF0000"/>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14:paraId="63B390C6">
            <w:pPr>
              <w:widowControl/>
              <w:jc w:val="left"/>
              <w:textAlignment w:val="center"/>
              <w:rPr>
                <w:rFonts w:ascii="仿宋" w:hAnsi="仿宋" w:eastAsia="仿宋" w:cs="仿宋"/>
                <w:color w:val="FF0000"/>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14:paraId="12D0A42A">
            <w:pPr>
              <w:jc w:val="center"/>
              <w:rPr>
                <w:rFonts w:ascii="仿宋" w:hAnsi="仿宋" w:eastAsia="仿宋" w:cs="仿宋"/>
                <w:color w:val="FF0000"/>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14:paraId="1BF64EB5">
            <w:pPr>
              <w:jc w:val="center"/>
              <w:rPr>
                <w:rFonts w:ascii="仿宋" w:hAnsi="仿宋" w:eastAsia="仿宋" w:cs="仿宋"/>
                <w:color w:val="FF0000"/>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14:paraId="3050E1F4">
            <w:pPr>
              <w:jc w:val="center"/>
              <w:rPr>
                <w:rFonts w:ascii="仿宋" w:hAnsi="仿宋" w:eastAsia="仿宋" w:cs="仿宋"/>
                <w:color w:val="FF0000"/>
              </w:rPr>
            </w:pPr>
          </w:p>
        </w:tc>
      </w:tr>
      <w:tr w14:paraId="6CB92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14:paraId="16B91A7E">
            <w:pPr>
              <w:jc w:val="center"/>
              <w:rPr>
                <w:rFonts w:ascii="仿宋" w:hAnsi="仿宋" w:eastAsia="仿宋" w:cs="仿宋"/>
              </w:rPr>
            </w:pPr>
            <w:r>
              <w:rPr>
                <w:rFonts w:hint="eastAsia" w:ascii="仿宋" w:hAnsi="仿宋" w:eastAsia="仿宋" w:cs="仿宋"/>
              </w:rPr>
              <w:t>2</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14:paraId="44D99756">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14:paraId="7E9D0B25">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14:paraId="5ED9FA9B">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14:paraId="1FF9F5C6">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14:paraId="0C702683">
            <w:pPr>
              <w:jc w:val="center"/>
              <w:rPr>
                <w:rFonts w:ascii="仿宋" w:hAnsi="仿宋" w:eastAsia="仿宋" w:cs="仿宋"/>
              </w:rPr>
            </w:pPr>
          </w:p>
        </w:tc>
      </w:tr>
      <w:tr w14:paraId="1CCC3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14:paraId="37D8B55B">
            <w:pPr>
              <w:jc w:val="center"/>
              <w:rPr>
                <w:rFonts w:ascii="仿宋" w:hAnsi="仿宋" w:eastAsia="仿宋" w:cs="仿宋"/>
              </w:rPr>
            </w:pPr>
            <w:r>
              <w:rPr>
                <w:rFonts w:hint="eastAsia" w:ascii="仿宋" w:hAnsi="仿宋" w:eastAsia="仿宋" w:cs="仿宋"/>
              </w:rPr>
              <w:t>3</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14:paraId="7A0E1AF8">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14:paraId="1FD12DFA">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14:paraId="3ED317A8">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14:paraId="67E4F385">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14:paraId="7E08C769">
            <w:pPr>
              <w:jc w:val="center"/>
              <w:rPr>
                <w:rFonts w:ascii="仿宋" w:hAnsi="仿宋" w:eastAsia="仿宋" w:cs="仿宋"/>
              </w:rPr>
            </w:pPr>
          </w:p>
        </w:tc>
      </w:tr>
      <w:tr w14:paraId="379CA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14:paraId="72A5F5F8">
            <w:pPr>
              <w:jc w:val="center"/>
              <w:rPr>
                <w:rFonts w:ascii="仿宋" w:hAnsi="仿宋" w:eastAsia="仿宋" w:cs="仿宋"/>
              </w:rPr>
            </w:pPr>
            <w:r>
              <w:rPr>
                <w:rFonts w:hint="eastAsia" w:ascii="仿宋" w:hAnsi="仿宋" w:eastAsia="仿宋" w:cs="仿宋"/>
              </w:rPr>
              <w:t>4</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14:paraId="01FE2B7F">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14:paraId="7A8CD49E">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14:paraId="00CDDDB7">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14:paraId="0C14A3FF">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14:paraId="5C794F4A">
            <w:pPr>
              <w:jc w:val="center"/>
              <w:rPr>
                <w:rFonts w:ascii="仿宋" w:hAnsi="仿宋" w:eastAsia="仿宋" w:cs="仿宋"/>
              </w:rPr>
            </w:pPr>
          </w:p>
        </w:tc>
      </w:tr>
      <w:tr w14:paraId="7373F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14:paraId="50D53DA4">
            <w:pPr>
              <w:jc w:val="center"/>
              <w:rPr>
                <w:rFonts w:ascii="仿宋" w:hAnsi="仿宋" w:eastAsia="仿宋" w:cs="仿宋"/>
              </w:rPr>
            </w:pPr>
            <w:r>
              <w:rPr>
                <w:rFonts w:hint="eastAsia" w:ascii="仿宋" w:hAnsi="仿宋" w:eastAsia="仿宋" w:cs="仿宋"/>
              </w:rPr>
              <w:t>5</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14:paraId="04EA1636">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14:paraId="7F0D0597">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14:paraId="143F45FD">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14:paraId="618E39BD">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14:paraId="6862C68F">
            <w:pPr>
              <w:jc w:val="center"/>
              <w:rPr>
                <w:rFonts w:ascii="仿宋" w:hAnsi="仿宋" w:eastAsia="仿宋" w:cs="仿宋"/>
              </w:rPr>
            </w:pPr>
          </w:p>
        </w:tc>
      </w:tr>
      <w:tr w14:paraId="34D57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14:paraId="0B1C7445">
            <w:pPr>
              <w:jc w:val="center"/>
              <w:rPr>
                <w:rFonts w:ascii="仿宋" w:hAnsi="仿宋" w:eastAsia="仿宋" w:cs="仿宋"/>
              </w:rPr>
            </w:pPr>
            <w:r>
              <w:rPr>
                <w:rFonts w:hint="eastAsia" w:ascii="仿宋" w:hAnsi="仿宋" w:eastAsia="仿宋" w:cs="仿宋"/>
              </w:rPr>
              <w:t>6</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14:paraId="79E69B33">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14:paraId="63A95D5B">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14:paraId="004E5F80">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14:paraId="5D456C58">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14:paraId="50D9D3E3">
            <w:pPr>
              <w:jc w:val="center"/>
              <w:rPr>
                <w:rFonts w:ascii="仿宋" w:hAnsi="仿宋" w:eastAsia="仿宋" w:cs="仿宋"/>
              </w:rPr>
            </w:pPr>
          </w:p>
        </w:tc>
      </w:tr>
      <w:tr w14:paraId="563C1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14:paraId="7AEB61B5">
            <w:pPr>
              <w:jc w:val="center"/>
              <w:rPr>
                <w:rFonts w:ascii="仿宋" w:hAnsi="仿宋" w:eastAsia="仿宋" w:cs="仿宋"/>
              </w:rPr>
            </w:pPr>
            <w:r>
              <w:rPr>
                <w:rFonts w:hint="eastAsia" w:ascii="仿宋" w:hAnsi="仿宋" w:eastAsia="仿宋" w:cs="仿宋"/>
              </w:rPr>
              <w:t>7</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14:paraId="1244AEE8">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14:paraId="00484861">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14:paraId="643512BC">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14:paraId="18D48AB5">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14:paraId="0BFF9DE3">
            <w:pPr>
              <w:jc w:val="center"/>
              <w:rPr>
                <w:rFonts w:ascii="仿宋" w:hAnsi="仿宋" w:eastAsia="仿宋" w:cs="仿宋"/>
              </w:rPr>
            </w:pPr>
          </w:p>
        </w:tc>
      </w:tr>
      <w:tr w14:paraId="2F5CA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14:paraId="345AADF8">
            <w:pPr>
              <w:jc w:val="center"/>
              <w:rPr>
                <w:rFonts w:ascii="仿宋" w:hAnsi="仿宋" w:eastAsia="仿宋" w:cs="仿宋"/>
              </w:rPr>
            </w:pPr>
            <w:r>
              <w:rPr>
                <w:rFonts w:hint="eastAsia" w:ascii="仿宋" w:hAnsi="仿宋" w:eastAsia="仿宋" w:cs="仿宋"/>
              </w:rPr>
              <w:t>8</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14:paraId="4ABD49CB">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14:paraId="649B5711">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14:paraId="1B297BFC">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14:paraId="5A8A3312">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14:paraId="706C57BE">
            <w:pPr>
              <w:jc w:val="center"/>
              <w:rPr>
                <w:rFonts w:ascii="仿宋" w:hAnsi="仿宋" w:eastAsia="仿宋" w:cs="仿宋"/>
              </w:rPr>
            </w:pPr>
          </w:p>
        </w:tc>
      </w:tr>
      <w:tr w14:paraId="4A652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14:paraId="0D16F878">
            <w:pPr>
              <w:jc w:val="center"/>
              <w:rPr>
                <w:rFonts w:ascii="仿宋" w:hAnsi="仿宋" w:eastAsia="仿宋" w:cs="仿宋"/>
              </w:rPr>
            </w:pPr>
            <w:r>
              <w:rPr>
                <w:rFonts w:hint="eastAsia" w:ascii="仿宋" w:hAnsi="仿宋" w:eastAsia="仿宋" w:cs="仿宋"/>
              </w:rPr>
              <w:t>9</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14:paraId="2F4EBEDF">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14:paraId="3B33A8FF">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14:paraId="53486E0B">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14:paraId="24DAF3D8">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14:paraId="6ECA8672">
            <w:pPr>
              <w:jc w:val="center"/>
              <w:rPr>
                <w:rFonts w:ascii="仿宋" w:hAnsi="仿宋" w:eastAsia="仿宋" w:cs="仿宋"/>
              </w:rPr>
            </w:pPr>
          </w:p>
        </w:tc>
      </w:tr>
      <w:tr w14:paraId="15413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14:paraId="57C40C69">
            <w:pPr>
              <w:jc w:val="center"/>
              <w:rPr>
                <w:rFonts w:ascii="仿宋" w:hAnsi="仿宋" w:eastAsia="仿宋" w:cs="仿宋"/>
              </w:rPr>
            </w:pPr>
            <w:r>
              <w:rPr>
                <w:rFonts w:hint="eastAsia" w:ascii="仿宋" w:hAnsi="仿宋" w:eastAsia="仿宋" w:cs="仿宋"/>
              </w:rPr>
              <w:t>10</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14:paraId="06F7E378">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14:paraId="13A91281">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14:paraId="5EE707F0">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14:paraId="7AFF6A8E">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14:paraId="7D0EB967">
            <w:pPr>
              <w:jc w:val="center"/>
              <w:rPr>
                <w:rFonts w:ascii="仿宋" w:hAnsi="仿宋" w:eastAsia="仿宋" w:cs="仿宋"/>
              </w:rPr>
            </w:pPr>
          </w:p>
        </w:tc>
      </w:tr>
      <w:tr w14:paraId="421D1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14:paraId="702886A1">
            <w:pPr>
              <w:jc w:val="center"/>
              <w:rPr>
                <w:rFonts w:ascii="仿宋" w:hAnsi="仿宋" w:eastAsia="仿宋" w:cs="仿宋"/>
              </w:rPr>
            </w:pPr>
            <w:r>
              <w:rPr>
                <w:rFonts w:hint="eastAsia" w:ascii="仿宋" w:hAnsi="仿宋" w:eastAsia="仿宋" w:cs="仿宋"/>
              </w:rPr>
              <w:t>11</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14:paraId="5AD36166">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14:paraId="1FB4E2EF">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14:paraId="489CF45A">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14:paraId="076B8C24">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14:paraId="79F87A01">
            <w:pPr>
              <w:jc w:val="center"/>
              <w:rPr>
                <w:rFonts w:ascii="仿宋" w:hAnsi="仿宋" w:eastAsia="仿宋" w:cs="仿宋"/>
              </w:rPr>
            </w:pPr>
          </w:p>
        </w:tc>
      </w:tr>
      <w:tr w14:paraId="593E6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14:paraId="095F7A06">
            <w:pPr>
              <w:jc w:val="center"/>
              <w:rPr>
                <w:rFonts w:ascii="仿宋" w:hAnsi="仿宋" w:eastAsia="仿宋" w:cs="仿宋"/>
              </w:rPr>
            </w:pPr>
            <w:r>
              <w:rPr>
                <w:rFonts w:hint="eastAsia" w:ascii="仿宋" w:hAnsi="仿宋" w:eastAsia="仿宋" w:cs="仿宋"/>
              </w:rPr>
              <w:t>12</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14:paraId="2C7D5CCD">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14:paraId="60628DEE">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14:paraId="6F4E16F8">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14:paraId="4F00CD59">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14:paraId="3AC77A76">
            <w:pPr>
              <w:jc w:val="center"/>
              <w:rPr>
                <w:rFonts w:ascii="仿宋" w:hAnsi="仿宋" w:eastAsia="仿宋" w:cs="仿宋"/>
              </w:rPr>
            </w:pPr>
          </w:p>
        </w:tc>
      </w:tr>
      <w:tr w14:paraId="2AEFF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14:paraId="390AA729">
            <w:pPr>
              <w:jc w:val="center"/>
              <w:rPr>
                <w:rFonts w:ascii="仿宋" w:hAnsi="仿宋" w:eastAsia="仿宋" w:cs="仿宋"/>
              </w:rPr>
            </w:pPr>
            <w:r>
              <w:rPr>
                <w:rFonts w:hint="eastAsia" w:ascii="仿宋" w:hAnsi="仿宋" w:eastAsia="仿宋" w:cs="仿宋"/>
              </w:rPr>
              <w:t>13</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14:paraId="53ABBCEE">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14:paraId="32E19DBB">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14:paraId="4633EC78">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14:paraId="3C8D41C5">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14:paraId="5C36188E">
            <w:pPr>
              <w:jc w:val="center"/>
              <w:rPr>
                <w:rFonts w:ascii="仿宋" w:hAnsi="仿宋" w:eastAsia="仿宋" w:cs="仿宋"/>
              </w:rPr>
            </w:pPr>
          </w:p>
        </w:tc>
      </w:tr>
      <w:tr w14:paraId="68FA7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14:paraId="3E626EAC">
            <w:pPr>
              <w:jc w:val="center"/>
              <w:rPr>
                <w:rFonts w:ascii="仿宋" w:hAnsi="仿宋" w:eastAsia="仿宋" w:cs="仿宋"/>
              </w:rPr>
            </w:pPr>
            <w:r>
              <w:rPr>
                <w:rFonts w:hint="eastAsia" w:ascii="仿宋" w:hAnsi="仿宋" w:eastAsia="仿宋" w:cs="仿宋"/>
              </w:rPr>
              <w:t>14</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14:paraId="65C82727">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14:paraId="0295B592">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14:paraId="00CC6D11">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14:paraId="48F56853">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14:paraId="16ED5CEB">
            <w:pPr>
              <w:jc w:val="center"/>
              <w:rPr>
                <w:rFonts w:ascii="仿宋" w:hAnsi="仿宋" w:eastAsia="仿宋" w:cs="仿宋"/>
              </w:rPr>
            </w:pPr>
          </w:p>
        </w:tc>
      </w:tr>
      <w:tr w14:paraId="20511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14:paraId="6A93EDDD">
            <w:pPr>
              <w:jc w:val="center"/>
              <w:rPr>
                <w:rFonts w:ascii="仿宋" w:hAnsi="仿宋" w:eastAsia="仿宋" w:cs="仿宋"/>
              </w:rPr>
            </w:pPr>
            <w:r>
              <w:rPr>
                <w:rFonts w:hint="eastAsia" w:ascii="仿宋" w:hAnsi="仿宋" w:eastAsia="仿宋" w:cs="仿宋"/>
              </w:rPr>
              <w:t>15</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14:paraId="59B02522">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14:paraId="781961F0">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14:paraId="08C2E191">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14:paraId="451C4C26">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14:paraId="6EBAB78B">
            <w:pPr>
              <w:jc w:val="center"/>
              <w:rPr>
                <w:rFonts w:ascii="仿宋" w:hAnsi="仿宋" w:eastAsia="仿宋" w:cs="仿宋"/>
              </w:rPr>
            </w:pPr>
          </w:p>
        </w:tc>
      </w:tr>
    </w:tbl>
    <w:p w14:paraId="00274783">
      <w:pPr>
        <w:rPr>
          <w:rFonts w:ascii="仿宋" w:hAnsi="仿宋" w:eastAsia="仿宋" w:cs="仿宋"/>
          <w:b/>
          <w:sz w:val="28"/>
          <w:szCs w:val="28"/>
        </w:rPr>
      </w:pPr>
      <w:r>
        <w:rPr>
          <w:rFonts w:hint="eastAsia" w:ascii="仿宋" w:hAnsi="仿宋" w:eastAsia="仿宋" w:cs="仿宋"/>
          <w:b/>
          <w:sz w:val="28"/>
          <w:szCs w:val="28"/>
        </w:rPr>
        <w:t>注：1.</w:t>
      </w:r>
      <w:r>
        <w:rPr>
          <w:rFonts w:hint="eastAsia" w:ascii="仿宋" w:hAnsi="仿宋" w:eastAsia="仿宋" w:cs="仿宋"/>
          <w:b/>
          <w:sz w:val="28"/>
          <w:szCs w:val="28"/>
          <w:u w:val="single"/>
        </w:rPr>
        <w:t>提供大宗订单凭证扫描件。</w:t>
      </w:r>
    </w:p>
    <w:p w14:paraId="3FA4FD56">
      <w:pPr>
        <w:ind w:firstLine="564" w:firstLineChars="200"/>
        <w:rPr>
          <w:rFonts w:ascii="仿宋" w:hAnsi="仿宋" w:eastAsia="仿宋" w:cs="仿宋"/>
          <w:color w:val="000000"/>
          <w:sz w:val="28"/>
          <w:szCs w:val="28"/>
        </w:rPr>
      </w:pPr>
      <w:r>
        <w:rPr>
          <w:rFonts w:hint="eastAsia" w:ascii="仿宋" w:hAnsi="仿宋" w:eastAsia="仿宋" w:cs="仿宋"/>
          <w:b/>
          <w:sz w:val="28"/>
          <w:szCs w:val="28"/>
          <w:u w:val="single"/>
        </w:rPr>
        <w:t>2.提供参与投标资料，如投标文件、合同扫描件。</w:t>
      </w:r>
    </w:p>
    <w:p w14:paraId="4A835411">
      <w:pPr>
        <w:spacing w:line="360" w:lineRule="auto"/>
        <w:rPr>
          <w:rFonts w:ascii="仿宋" w:hAnsi="仿宋" w:eastAsia="仿宋" w:cs="仿宋"/>
          <w:color w:val="000000"/>
          <w:sz w:val="28"/>
          <w:szCs w:val="28"/>
        </w:rPr>
      </w:pPr>
    </w:p>
    <w:p w14:paraId="4DA1C7B1">
      <w:pPr>
        <w:spacing w:line="360" w:lineRule="auto"/>
        <w:rPr>
          <w:rFonts w:ascii="仿宋" w:hAnsi="仿宋" w:eastAsia="仿宋" w:cs="仿宋"/>
          <w:color w:val="000000"/>
          <w:sz w:val="28"/>
          <w:szCs w:val="28"/>
        </w:rPr>
      </w:pPr>
    </w:p>
    <w:p w14:paraId="43CF0CB5">
      <w:pPr>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投标单位全称（公章）：</w:t>
      </w:r>
      <w:r>
        <w:rPr>
          <w:rFonts w:hint="eastAsia" w:ascii="仿宋" w:hAnsi="仿宋" w:eastAsia="仿宋" w:cs="仿宋"/>
          <w:color w:val="000000"/>
          <w:sz w:val="28"/>
          <w:szCs w:val="28"/>
          <w:u w:val="single"/>
        </w:rPr>
        <w:t xml:space="preserve">                                      </w:t>
      </w:r>
    </w:p>
    <w:p w14:paraId="5323D6E2">
      <w:pPr>
        <w:spacing w:line="360" w:lineRule="auto"/>
        <w:rPr>
          <w:rFonts w:ascii="仿宋" w:hAnsi="仿宋" w:eastAsia="仿宋" w:cs="仿宋"/>
          <w:color w:val="000000"/>
          <w:sz w:val="28"/>
          <w:szCs w:val="28"/>
          <w:u w:val="single"/>
        </w:rPr>
      </w:pPr>
    </w:p>
    <w:p w14:paraId="1D990E98">
      <w:pPr>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法定代表人或业务代理人签字：</w:t>
      </w:r>
      <w:r>
        <w:rPr>
          <w:rFonts w:hint="eastAsia" w:ascii="仿宋" w:hAnsi="仿宋" w:eastAsia="仿宋" w:cs="仿宋"/>
          <w:color w:val="000000"/>
          <w:sz w:val="28"/>
          <w:szCs w:val="28"/>
          <w:u w:val="single"/>
        </w:rPr>
        <w:t xml:space="preserve">                              </w:t>
      </w:r>
    </w:p>
    <w:p w14:paraId="4DD25DF4">
      <w:pPr>
        <w:spacing w:line="360" w:lineRule="auto"/>
        <w:rPr>
          <w:rFonts w:ascii="仿宋" w:hAnsi="仿宋" w:eastAsia="仿宋" w:cs="仿宋"/>
          <w:color w:val="000000"/>
          <w:sz w:val="28"/>
          <w:szCs w:val="28"/>
          <w:u w:val="single"/>
        </w:rPr>
      </w:pPr>
    </w:p>
    <w:p w14:paraId="63E27ADD">
      <w:pPr>
        <w:spacing w:line="360" w:lineRule="auto"/>
        <w:rPr>
          <w:rFonts w:ascii="仿宋" w:hAnsi="仿宋" w:eastAsia="仿宋" w:cs="仿宋"/>
          <w:sz w:val="28"/>
          <w:szCs w:val="28"/>
        </w:rPr>
      </w:pPr>
      <w:r>
        <w:rPr>
          <w:rFonts w:hint="eastAsia" w:ascii="仿宋" w:hAnsi="仿宋" w:eastAsia="仿宋" w:cs="仿宋"/>
          <w:sz w:val="28"/>
          <w:szCs w:val="28"/>
        </w:rPr>
        <w:t>日期：</w:t>
      </w:r>
    </w:p>
    <w:p w14:paraId="237F8845">
      <w:pPr>
        <w:spacing w:line="360" w:lineRule="auto"/>
        <w:rPr>
          <w:rFonts w:ascii="仿宋" w:hAnsi="仿宋" w:eastAsia="仿宋" w:cs="仿宋"/>
          <w:sz w:val="28"/>
          <w:szCs w:val="28"/>
        </w:rPr>
      </w:pPr>
    </w:p>
    <w:p w14:paraId="31C2B526">
      <w:pPr>
        <w:spacing w:line="360" w:lineRule="auto"/>
        <w:rPr>
          <w:rFonts w:ascii="仿宋" w:hAnsi="仿宋" w:eastAsia="仿宋" w:cs="仿宋"/>
          <w:sz w:val="28"/>
          <w:szCs w:val="28"/>
        </w:rPr>
      </w:pPr>
    </w:p>
    <w:p w14:paraId="27CA4C6E">
      <w:pPr>
        <w:jc w:val="center"/>
        <w:rPr>
          <w:rFonts w:ascii="仿宋" w:hAnsi="仿宋" w:eastAsia="仿宋" w:cs="仿宋"/>
          <w:b/>
          <w:sz w:val="28"/>
        </w:rPr>
        <w:sectPr>
          <w:pgSz w:w="11907" w:h="16840"/>
          <w:pgMar w:top="1088" w:right="1134" w:bottom="1417" w:left="1088" w:header="851" w:footer="992" w:gutter="0"/>
          <w:cols w:space="0" w:num="1"/>
          <w:docGrid w:type="linesAndChars" w:linePitch="333" w:charSpace="435"/>
        </w:sectPr>
      </w:pPr>
    </w:p>
    <w:p w14:paraId="6CE6F4F0">
      <w:pPr>
        <w:pStyle w:val="3"/>
        <w:spacing w:line="360" w:lineRule="auto"/>
        <w:ind w:left="0"/>
        <w:jc w:val="center"/>
        <w:rPr>
          <w:rFonts w:ascii="仿宋" w:hAnsi="仿宋" w:eastAsia="仿宋" w:cs="仿宋"/>
          <w:sz w:val="44"/>
          <w:szCs w:val="44"/>
        </w:rPr>
      </w:pPr>
      <w:r>
        <w:rPr>
          <w:rFonts w:hint="eastAsia" w:ascii="仿宋" w:hAnsi="仿宋" w:eastAsia="仿宋" w:cs="仿宋"/>
          <w:sz w:val="44"/>
          <w:szCs w:val="44"/>
        </w:rPr>
        <w:t>大宗订单凭证扫描件</w:t>
      </w:r>
    </w:p>
    <w:p w14:paraId="342E402B">
      <w:pPr>
        <w:pStyle w:val="3"/>
        <w:spacing w:line="360" w:lineRule="auto"/>
        <w:ind w:left="0"/>
        <w:jc w:val="center"/>
        <w:rPr>
          <w:rFonts w:ascii="仿宋" w:hAnsi="仿宋" w:eastAsia="仿宋" w:cs="仿宋"/>
        </w:rPr>
      </w:pPr>
      <w:r>
        <w:rPr>
          <w:rFonts w:hint="eastAsia" w:ascii="仿宋" w:hAnsi="仿宋" w:eastAsia="仿宋" w:cs="仿宋"/>
        </w:rPr>
        <w:t>（加盖投标单位公章）</w:t>
      </w:r>
    </w:p>
    <w:p w14:paraId="6FAD4260"/>
    <w:p w14:paraId="770C6E1F"/>
    <w:p w14:paraId="67D6F63B"/>
    <w:p w14:paraId="46582147"/>
    <w:p w14:paraId="7D4FC665"/>
    <w:p w14:paraId="375D5F79"/>
    <w:p w14:paraId="7B8610A3"/>
    <w:p w14:paraId="665EAA95"/>
    <w:p w14:paraId="67BF9CF6"/>
    <w:p w14:paraId="3761639E"/>
    <w:p w14:paraId="151689DA"/>
    <w:p w14:paraId="49631E14"/>
    <w:p w14:paraId="53549878"/>
    <w:p w14:paraId="1CDAFED0"/>
    <w:p w14:paraId="4432AE9E"/>
    <w:p w14:paraId="325FB86E"/>
    <w:p w14:paraId="6BEFAC01"/>
    <w:p w14:paraId="3EFD1910"/>
    <w:p w14:paraId="002834A0"/>
    <w:p w14:paraId="206C2B26"/>
    <w:p w14:paraId="52CA3942"/>
    <w:p w14:paraId="41973801"/>
    <w:p w14:paraId="1725E372"/>
    <w:p w14:paraId="03A91F2D"/>
    <w:p w14:paraId="1337E74D"/>
    <w:p w14:paraId="3605C2FF"/>
    <w:p w14:paraId="697C83FF"/>
    <w:p w14:paraId="13C058BC"/>
    <w:p w14:paraId="456066B0"/>
    <w:p w14:paraId="5535EDDC"/>
    <w:p w14:paraId="6ABC6199"/>
    <w:p w14:paraId="3838EE04"/>
    <w:p w14:paraId="602BA9AE"/>
    <w:p w14:paraId="3EB646DE"/>
    <w:p w14:paraId="41D0635F"/>
    <w:p w14:paraId="602E1646"/>
    <w:p w14:paraId="657D5697"/>
    <w:p w14:paraId="12A5E842">
      <w:pPr>
        <w:jc w:val="center"/>
        <w:rPr>
          <w:rFonts w:ascii="仿宋" w:hAnsi="仿宋" w:eastAsia="仿宋" w:cs="仿宋"/>
          <w:b/>
          <w:sz w:val="28"/>
        </w:rPr>
        <w:sectPr>
          <w:pgSz w:w="11907" w:h="16840"/>
          <w:pgMar w:top="1088" w:right="1134" w:bottom="1417" w:left="1088" w:header="851" w:footer="992" w:gutter="0"/>
          <w:cols w:space="0" w:num="1"/>
          <w:docGrid w:type="linesAndChars" w:linePitch="333" w:charSpace="435"/>
        </w:sectPr>
      </w:pPr>
    </w:p>
    <w:p w14:paraId="6F50907A">
      <w:pPr>
        <w:pStyle w:val="3"/>
        <w:spacing w:line="360" w:lineRule="auto"/>
        <w:ind w:left="0"/>
        <w:jc w:val="center"/>
        <w:rPr>
          <w:rFonts w:ascii="仿宋" w:hAnsi="仿宋" w:eastAsia="仿宋" w:cs="仿宋"/>
          <w:sz w:val="44"/>
          <w:szCs w:val="44"/>
        </w:rPr>
      </w:pPr>
      <w:r>
        <w:rPr>
          <w:rFonts w:hint="eastAsia" w:ascii="仿宋" w:hAnsi="仿宋" w:eastAsia="仿宋" w:cs="仿宋"/>
          <w:sz w:val="44"/>
          <w:szCs w:val="44"/>
        </w:rPr>
        <w:t>参与其他企业投标资料</w:t>
      </w:r>
    </w:p>
    <w:p w14:paraId="63D6A6E6">
      <w:pPr>
        <w:pStyle w:val="3"/>
        <w:spacing w:line="360" w:lineRule="auto"/>
        <w:ind w:left="0"/>
        <w:jc w:val="center"/>
        <w:rPr>
          <w:rFonts w:ascii="Times New Roman" w:hAnsi="Times New Roman"/>
        </w:rPr>
      </w:pPr>
      <w:r>
        <w:rPr>
          <w:rFonts w:hint="eastAsia" w:ascii="仿宋" w:hAnsi="仿宋" w:eastAsia="仿宋" w:cs="仿宋"/>
        </w:rPr>
        <w:t>（如投标文件、合同扫描件，敏感字眼可屏蔽，加盖投标单位公章）</w:t>
      </w:r>
    </w:p>
    <w:p w14:paraId="027ACCBF"/>
    <w:p w14:paraId="7E4F4421"/>
    <w:p w14:paraId="5A676D69"/>
    <w:p w14:paraId="72A91BE4"/>
    <w:p w14:paraId="3D999E89"/>
    <w:p w14:paraId="58344B9E"/>
    <w:p w14:paraId="6E74EFE9"/>
    <w:p w14:paraId="437664C6"/>
    <w:p w14:paraId="4272374E"/>
    <w:p w14:paraId="402065F1"/>
    <w:p w14:paraId="48DB7335"/>
    <w:p w14:paraId="4725A45A"/>
    <w:p w14:paraId="5B33DDFA"/>
    <w:p w14:paraId="5F54D7F8"/>
    <w:p w14:paraId="48F601D0"/>
    <w:p w14:paraId="5B1B749F"/>
    <w:p w14:paraId="1D99D8B6"/>
    <w:p w14:paraId="40BC35FA"/>
    <w:p w14:paraId="65BC1C65"/>
    <w:p w14:paraId="6E314D68"/>
    <w:p w14:paraId="246C5FA5"/>
    <w:p w14:paraId="78706180"/>
    <w:p w14:paraId="0DEB20DF"/>
    <w:p w14:paraId="4F53041B"/>
    <w:p w14:paraId="1E4831B8"/>
    <w:p w14:paraId="3059553B"/>
    <w:p w14:paraId="2A00FC8D"/>
    <w:p w14:paraId="5CF9A6AB"/>
    <w:p w14:paraId="78D825CB"/>
    <w:p w14:paraId="62A16FDE"/>
    <w:p w14:paraId="36CBED49"/>
    <w:p w14:paraId="336D961B"/>
    <w:p w14:paraId="0EE611F7"/>
    <w:p w14:paraId="0C48D70C"/>
    <w:p w14:paraId="3DBA919F"/>
    <w:p w14:paraId="5BA23E58">
      <w:pPr>
        <w:rPr>
          <w:u w:val="single"/>
        </w:rPr>
      </w:pPr>
    </w:p>
    <w:p w14:paraId="5404C4C7">
      <w:pPr>
        <w:jc w:val="center"/>
        <w:rPr>
          <w:rFonts w:ascii="仿宋" w:hAnsi="仿宋" w:eastAsia="仿宋" w:cs="仿宋"/>
          <w:b/>
          <w:sz w:val="28"/>
        </w:rPr>
        <w:sectPr>
          <w:pgSz w:w="11907" w:h="16840"/>
          <w:pgMar w:top="1088" w:right="1134" w:bottom="1417" w:left="1088" w:header="851" w:footer="992" w:gutter="0"/>
          <w:cols w:space="0" w:num="1"/>
          <w:docGrid w:type="linesAndChars" w:linePitch="333" w:charSpace="435"/>
        </w:sectPr>
      </w:pPr>
    </w:p>
    <w:p w14:paraId="5AF8799D">
      <w:pPr>
        <w:jc w:val="center"/>
        <w:rPr>
          <w:rFonts w:ascii="仿宋" w:hAnsi="仿宋" w:eastAsia="仿宋" w:cs="仿宋"/>
          <w:b/>
          <w:sz w:val="28"/>
        </w:rPr>
      </w:pPr>
    </w:p>
    <w:p w14:paraId="4D59D8C6">
      <w:pPr>
        <w:pStyle w:val="3"/>
        <w:spacing w:line="360" w:lineRule="auto"/>
        <w:ind w:left="0"/>
        <w:jc w:val="center"/>
        <w:rPr>
          <w:rFonts w:ascii="仿宋" w:hAnsi="仿宋" w:eastAsia="仿宋" w:cs="仿宋"/>
        </w:rPr>
      </w:pPr>
      <w:r>
        <w:rPr>
          <w:rFonts w:hint="eastAsia" w:ascii="仿宋" w:hAnsi="仿宋" w:eastAsia="仿宋" w:cs="仿宋"/>
          <w:sz w:val="44"/>
          <w:szCs w:val="44"/>
        </w:rPr>
        <w:t>法定代表人身份证明</w:t>
      </w:r>
      <w:bookmarkEnd w:id="12"/>
      <w:bookmarkEnd w:id="13"/>
      <w:r>
        <w:rPr>
          <w:rFonts w:hint="eastAsia" w:ascii="仿宋" w:hAnsi="仿宋" w:eastAsia="仿宋" w:cs="仿宋"/>
          <w:sz w:val="44"/>
          <w:szCs w:val="44"/>
        </w:rPr>
        <w:t>书</w:t>
      </w:r>
    </w:p>
    <w:p w14:paraId="502338BF">
      <w:pPr>
        <w:pStyle w:val="3"/>
        <w:spacing w:line="360" w:lineRule="auto"/>
        <w:ind w:left="0"/>
        <w:jc w:val="center"/>
        <w:rPr>
          <w:rFonts w:ascii="仿宋" w:hAnsi="仿宋" w:eastAsia="仿宋" w:cs="仿宋"/>
        </w:rPr>
      </w:pPr>
      <w:r>
        <w:rPr>
          <w:rFonts w:hint="eastAsia" w:ascii="仿宋" w:hAnsi="仿宋" w:eastAsia="仿宋" w:cs="仿宋"/>
        </w:rPr>
        <w:t>（附上身份证正反面、加盖投标单位公章）</w:t>
      </w:r>
    </w:p>
    <w:p w14:paraId="2CE16FA1">
      <w:pPr>
        <w:jc w:val="center"/>
      </w:pPr>
    </w:p>
    <w:p w14:paraId="4C898EF8"/>
    <w:p w14:paraId="6C149464"/>
    <w:p w14:paraId="446EE4C9"/>
    <w:p w14:paraId="7518CB9E"/>
    <w:p w14:paraId="3D2D01CB"/>
    <w:p w14:paraId="0554A458"/>
    <w:p w14:paraId="4D38CC1A"/>
    <w:p w14:paraId="163FA9F0"/>
    <w:p w14:paraId="4BE2A877"/>
    <w:p w14:paraId="72A20F96"/>
    <w:p w14:paraId="26B14B8D"/>
    <w:p w14:paraId="3BB092C7"/>
    <w:p w14:paraId="1807E89A"/>
    <w:p w14:paraId="47021824"/>
    <w:p w14:paraId="1CCCC330"/>
    <w:p w14:paraId="05F20953"/>
    <w:p w14:paraId="165E56CF"/>
    <w:p w14:paraId="35026F26"/>
    <w:p w14:paraId="42B90460"/>
    <w:p w14:paraId="1EA49692"/>
    <w:p w14:paraId="51137EA7"/>
    <w:p w14:paraId="2DB9E36B"/>
    <w:p w14:paraId="644887C3"/>
    <w:p w14:paraId="1918BF5D"/>
    <w:p w14:paraId="53442495"/>
    <w:p w14:paraId="0D9FE7DC"/>
    <w:p w14:paraId="4329FA82"/>
    <w:p w14:paraId="748CCA5D"/>
    <w:p w14:paraId="1D4AE1E8"/>
    <w:p w14:paraId="296FA54A"/>
    <w:p w14:paraId="55567215"/>
    <w:p w14:paraId="51702C9C"/>
    <w:p w14:paraId="6E8FAC25">
      <w:pPr>
        <w:rPr>
          <w:rFonts w:hint="eastAsia"/>
        </w:rPr>
      </w:pPr>
    </w:p>
    <w:p w14:paraId="1CAD6990"/>
    <w:p w14:paraId="337627B6"/>
    <w:p w14:paraId="620CE361">
      <w:pPr>
        <w:pStyle w:val="3"/>
        <w:spacing w:line="360" w:lineRule="auto"/>
        <w:ind w:left="0"/>
        <w:jc w:val="center"/>
        <w:rPr>
          <w:rFonts w:ascii="仿宋" w:hAnsi="仿宋" w:eastAsia="仿宋" w:cs="仿宋"/>
        </w:rPr>
      </w:pPr>
      <w:bookmarkStart w:id="14" w:name="_Toc469062661"/>
      <w:bookmarkStart w:id="15" w:name="_Toc19522683"/>
      <w:bookmarkStart w:id="16" w:name="_Toc19524901"/>
      <w:r>
        <w:rPr>
          <w:rFonts w:hint="eastAsia" w:ascii="仿宋" w:hAnsi="仿宋" w:eastAsia="仿宋" w:cs="仿宋"/>
          <w:sz w:val="44"/>
          <w:szCs w:val="44"/>
        </w:rPr>
        <w:t>业务代理人授权委托书</w:t>
      </w:r>
      <w:bookmarkEnd w:id="14"/>
    </w:p>
    <w:bookmarkEnd w:id="15"/>
    <w:bookmarkEnd w:id="16"/>
    <w:p w14:paraId="58BAD425">
      <w:pPr>
        <w:spacing w:line="360" w:lineRule="auto"/>
        <w:rPr>
          <w:rFonts w:ascii="仿宋" w:hAnsi="仿宋" w:eastAsia="仿宋" w:cs="仿宋"/>
        </w:rPr>
      </w:pPr>
    </w:p>
    <w:p w14:paraId="07913995">
      <w:pPr>
        <w:spacing w:line="360" w:lineRule="auto"/>
        <w:rPr>
          <w:rFonts w:ascii="仿宋" w:hAnsi="仿宋" w:eastAsia="仿宋" w:cs="仿宋"/>
          <w:sz w:val="28"/>
          <w:szCs w:val="28"/>
        </w:rPr>
      </w:pPr>
      <w:r>
        <w:rPr>
          <w:rFonts w:hint="eastAsia" w:ascii="仿宋" w:hAnsi="仿宋" w:eastAsia="仿宋" w:cs="仿宋"/>
          <w:sz w:val="28"/>
          <w:szCs w:val="28"/>
        </w:rPr>
        <w:t>温氏食品集团股份有限公司：</w:t>
      </w:r>
    </w:p>
    <w:p w14:paraId="298829C3">
      <w:pPr>
        <w:spacing w:line="360" w:lineRule="auto"/>
        <w:ind w:firstLine="564" w:firstLineChars="200"/>
        <w:rPr>
          <w:rFonts w:ascii="仿宋" w:hAnsi="仿宋" w:eastAsia="仿宋" w:cs="仿宋"/>
          <w:sz w:val="28"/>
          <w:szCs w:val="28"/>
        </w:rPr>
      </w:pPr>
      <w:r>
        <w:rPr>
          <w:rFonts w:hint="eastAsia" w:ascii="仿宋" w:hAnsi="仿宋" w:eastAsia="仿宋" w:cs="仿宋"/>
          <w:sz w:val="28"/>
          <w:szCs w:val="28"/>
        </w:rPr>
        <w:t>本授权委托书声明：注册于</w:t>
      </w:r>
      <w:r>
        <w:rPr>
          <w:rFonts w:hint="eastAsia" w:ascii="仿宋" w:hAnsi="仿宋" w:eastAsia="仿宋" w:cs="仿宋"/>
          <w:sz w:val="28"/>
          <w:szCs w:val="28"/>
          <w:u w:val="single"/>
        </w:rPr>
        <w:t xml:space="preserve">        </w:t>
      </w:r>
      <w:r>
        <w:rPr>
          <w:rFonts w:hint="eastAsia" w:ascii="仿宋" w:hAnsi="仿宋" w:eastAsia="仿宋" w:cs="仿宋"/>
          <w:sz w:val="28"/>
          <w:szCs w:val="28"/>
        </w:rPr>
        <w:t>（投标单位住址）的</w:t>
      </w:r>
      <w:r>
        <w:rPr>
          <w:rFonts w:hint="eastAsia" w:ascii="仿宋" w:hAnsi="仿宋" w:eastAsia="仿宋" w:cs="仿宋"/>
          <w:sz w:val="28"/>
          <w:szCs w:val="28"/>
          <w:u w:val="single"/>
        </w:rPr>
        <w:t xml:space="preserve">          </w:t>
      </w:r>
      <w:r>
        <w:rPr>
          <w:rFonts w:hint="eastAsia" w:ascii="仿宋" w:hAnsi="仿宋" w:eastAsia="仿宋" w:cs="仿宋"/>
          <w:sz w:val="28"/>
          <w:szCs w:val="28"/>
        </w:rPr>
        <w:t>（投标单位名称）法定代表人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（法定代表人姓名、职务）代表我司授权</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（投标单位代表职务、姓名）为我司的合法业务代理人，就贵方组织的 </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 项目，招标编号：</w:t>
      </w:r>
      <w:r>
        <w:rPr>
          <w:rFonts w:hint="eastAsia" w:ascii="仿宋" w:hAnsi="仿宋" w:eastAsia="仿宋" w:cs="仿宋"/>
          <w:sz w:val="28"/>
          <w:szCs w:val="28"/>
          <w:u w:val="single"/>
        </w:rPr>
        <w:t xml:space="preserve">                    </w:t>
      </w:r>
      <w:r>
        <w:rPr>
          <w:rFonts w:hint="eastAsia" w:ascii="仿宋" w:hAnsi="仿宋" w:eastAsia="仿宋" w:cs="仿宋"/>
          <w:sz w:val="28"/>
          <w:szCs w:val="28"/>
        </w:rPr>
        <w:t>，以我司名义参加投标。业务代理人全权代表我司本期投标及业务沟通事宜，我公司均予以承认。投标代表无转委托权。</w:t>
      </w:r>
    </w:p>
    <w:p w14:paraId="7A60B623">
      <w:pPr>
        <w:spacing w:line="360" w:lineRule="auto"/>
        <w:rPr>
          <w:rFonts w:ascii="仿宋" w:hAnsi="仿宋" w:eastAsia="仿宋" w:cs="仿宋"/>
          <w:sz w:val="28"/>
          <w:szCs w:val="28"/>
        </w:rPr>
      </w:pPr>
      <w:r>
        <w:rPr>
          <w:rFonts w:hint="eastAsia" w:ascii="仿宋" w:hAnsi="仿宋" w:eastAsia="仿宋" w:cs="仿宋"/>
          <w:sz w:val="28"/>
          <w:szCs w:val="28"/>
        </w:rPr>
        <w:t xml:space="preserve">    本授权书期限：     年   月   日至   年</w:t>
      </w:r>
      <w:r>
        <w:rPr>
          <w:rFonts w:hint="eastAsia" w:ascii="仿宋" w:hAnsi="仿宋" w:eastAsia="仿宋" w:cs="仿宋"/>
          <w:color w:val="FF0000"/>
          <w:sz w:val="28"/>
          <w:szCs w:val="28"/>
        </w:rPr>
        <w:t xml:space="preserve">   </w:t>
      </w:r>
      <w:r>
        <w:rPr>
          <w:rFonts w:hint="eastAsia" w:ascii="仿宋" w:hAnsi="仿宋" w:eastAsia="仿宋" w:cs="仿宋"/>
          <w:sz w:val="28"/>
          <w:szCs w:val="28"/>
        </w:rPr>
        <w:t>月    日，特此声明。</w:t>
      </w:r>
    </w:p>
    <w:p w14:paraId="5C4E3088">
      <w:pPr>
        <w:spacing w:line="360" w:lineRule="auto"/>
        <w:rPr>
          <w:rFonts w:ascii="仿宋" w:hAnsi="仿宋" w:eastAsia="仿宋" w:cs="仿宋"/>
          <w:sz w:val="28"/>
          <w:szCs w:val="28"/>
        </w:rPr>
      </w:pPr>
    </w:p>
    <w:p w14:paraId="76E3C7D1">
      <w:pPr>
        <w:spacing w:line="360" w:lineRule="auto"/>
        <w:rPr>
          <w:rFonts w:ascii="仿宋" w:hAnsi="仿宋" w:eastAsia="仿宋" w:cs="仿宋"/>
          <w:sz w:val="28"/>
          <w:szCs w:val="28"/>
        </w:rPr>
      </w:pPr>
    </w:p>
    <w:p w14:paraId="6F8E66E9">
      <w:pPr>
        <w:spacing w:line="360" w:lineRule="auto"/>
        <w:rPr>
          <w:rFonts w:ascii="仿宋" w:hAnsi="仿宋" w:eastAsia="仿宋" w:cs="仿宋"/>
          <w:sz w:val="28"/>
          <w:szCs w:val="28"/>
          <w:u w:val="single"/>
        </w:rPr>
      </w:pPr>
      <w:r>
        <w:rPr>
          <w:rFonts w:hint="eastAsia" w:ascii="仿宋" w:hAnsi="仿宋" w:eastAsia="仿宋" w:cs="仿宋"/>
          <w:sz w:val="28"/>
          <w:szCs w:val="28"/>
        </w:rPr>
        <w:t>法定代表人签字：</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职务：</w:t>
      </w:r>
      <w:r>
        <w:rPr>
          <w:rFonts w:hint="eastAsia" w:ascii="仿宋" w:hAnsi="仿宋" w:eastAsia="仿宋" w:cs="仿宋"/>
          <w:sz w:val="28"/>
          <w:szCs w:val="28"/>
          <w:u w:val="single"/>
        </w:rPr>
        <w:t xml:space="preserve">              </w:t>
      </w:r>
    </w:p>
    <w:p w14:paraId="5360A537">
      <w:pPr>
        <w:spacing w:line="360" w:lineRule="auto"/>
        <w:rPr>
          <w:rFonts w:ascii="仿宋" w:hAnsi="仿宋" w:eastAsia="仿宋" w:cs="仿宋"/>
          <w:sz w:val="28"/>
          <w:szCs w:val="28"/>
          <w:u w:val="single"/>
        </w:rPr>
      </w:pPr>
      <w:r>
        <w:rPr>
          <w:rFonts w:hint="eastAsia" w:ascii="仿宋" w:hAnsi="仿宋" w:eastAsia="仿宋" w:cs="仿宋"/>
          <w:sz w:val="28"/>
          <w:szCs w:val="28"/>
        </w:rPr>
        <w:t>法定代表人身份证号：</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联系电话：</w:t>
      </w:r>
      <w:r>
        <w:rPr>
          <w:rFonts w:hint="eastAsia" w:ascii="仿宋" w:hAnsi="仿宋" w:eastAsia="仿宋" w:cs="仿宋"/>
          <w:sz w:val="28"/>
          <w:szCs w:val="28"/>
          <w:u w:val="single"/>
        </w:rPr>
        <w:t xml:space="preserve">               </w:t>
      </w:r>
    </w:p>
    <w:p w14:paraId="65FA6103">
      <w:pPr>
        <w:spacing w:line="360" w:lineRule="auto"/>
        <w:rPr>
          <w:rFonts w:ascii="仿宋" w:hAnsi="仿宋" w:eastAsia="仿宋" w:cs="仿宋"/>
          <w:sz w:val="28"/>
          <w:szCs w:val="28"/>
        </w:rPr>
      </w:pPr>
      <w:r>
        <w:rPr>
          <w:rFonts w:hint="eastAsia" w:ascii="仿宋" w:hAnsi="仿宋" w:eastAsia="仿宋" w:cs="仿宋"/>
          <w:sz w:val="28"/>
          <w:szCs w:val="28"/>
        </w:rPr>
        <w:t>业务代理人签字：</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职务：</w:t>
      </w:r>
      <w:r>
        <w:rPr>
          <w:rFonts w:hint="eastAsia" w:ascii="仿宋" w:hAnsi="仿宋" w:eastAsia="仿宋" w:cs="仿宋"/>
          <w:sz w:val="28"/>
          <w:szCs w:val="28"/>
          <w:u w:val="single"/>
        </w:rPr>
        <w:t xml:space="preserve">              </w:t>
      </w:r>
    </w:p>
    <w:p w14:paraId="532001A7">
      <w:pPr>
        <w:spacing w:line="360" w:lineRule="auto"/>
        <w:rPr>
          <w:rFonts w:ascii="仿宋" w:hAnsi="仿宋" w:eastAsia="仿宋" w:cs="仿宋"/>
          <w:sz w:val="28"/>
          <w:szCs w:val="28"/>
          <w:u w:val="single"/>
        </w:rPr>
      </w:pPr>
      <w:r>
        <w:rPr>
          <w:rFonts w:hint="eastAsia" w:ascii="仿宋" w:hAnsi="仿宋" w:eastAsia="仿宋" w:cs="仿宋"/>
          <w:sz w:val="28"/>
          <w:szCs w:val="28"/>
        </w:rPr>
        <w:t>业务代理人身份证号：</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联系电话：</w:t>
      </w:r>
      <w:r>
        <w:rPr>
          <w:rFonts w:hint="eastAsia" w:ascii="仿宋" w:hAnsi="仿宋" w:eastAsia="仿宋" w:cs="仿宋"/>
          <w:sz w:val="28"/>
          <w:szCs w:val="28"/>
          <w:u w:val="single"/>
        </w:rPr>
        <w:t xml:space="preserve">              </w:t>
      </w:r>
    </w:p>
    <w:p w14:paraId="68F3A9B3">
      <w:pPr>
        <w:rPr>
          <w:rFonts w:ascii="仿宋" w:hAnsi="仿宋" w:eastAsia="仿宋" w:cs="仿宋"/>
          <w:sz w:val="28"/>
          <w:szCs w:val="28"/>
          <w:u w:val="single"/>
        </w:rPr>
      </w:pPr>
      <w:r>
        <w:rPr>
          <w:rFonts w:hint="eastAsia" w:ascii="仿宋" w:hAnsi="仿宋" w:eastAsia="仿宋" w:cs="仿宋"/>
          <w:sz w:val="28"/>
          <w:szCs w:val="28"/>
        </w:rPr>
        <w:t>投标单位全称（公章）：</w:t>
      </w:r>
      <w:r>
        <w:rPr>
          <w:rFonts w:hint="eastAsia" w:ascii="仿宋" w:hAnsi="仿宋" w:eastAsia="仿宋" w:cs="仿宋"/>
          <w:sz w:val="28"/>
          <w:szCs w:val="28"/>
          <w:u w:val="single"/>
        </w:rPr>
        <w:t xml:space="preserve">                         </w:t>
      </w:r>
    </w:p>
    <w:p w14:paraId="241994DE">
      <w:pPr>
        <w:rPr>
          <w:rFonts w:ascii="仿宋" w:hAnsi="仿宋" w:eastAsia="仿宋" w:cs="仿宋"/>
          <w:sz w:val="28"/>
          <w:szCs w:val="28"/>
          <w:u w:val="single"/>
        </w:rPr>
      </w:pPr>
    </w:p>
    <w:p w14:paraId="17D11B49">
      <w:pPr>
        <w:rPr>
          <w:rFonts w:ascii="仿宋" w:hAnsi="仿宋" w:eastAsia="仿宋" w:cs="仿宋"/>
          <w:u w:val="single"/>
        </w:rPr>
      </w:pPr>
    </w:p>
    <w:p w14:paraId="1988AF1F">
      <w:pPr>
        <w:rPr>
          <w:rFonts w:ascii="仿宋" w:hAnsi="仿宋" w:eastAsia="仿宋" w:cs="仿宋"/>
          <w:u w:val="single"/>
        </w:rPr>
      </w:pPr>
    </w:p>
    <w:p w14:paraId="200D7077">
      <w:pPr>
        <w:rPr>
          <w:rFonts w:ascii="仿宋" w:hAnsi="仿宋" w:eastAsia="仿宋" w:cs="仿宋"/>
          <w:u w:val="single"/>
        </w:rPr>
      </w:pPr>
    </w:p>
    <w:p w14:paraId="35F28E72">
      <w:pPr>
        <w:rPr>
          <w:rFonts w:ascii="仿宋" w:hAnsi="仿宋" w:eastAsia="仿宋" w:cs="仿宋"/>
          <w:u w:val="single"/>
        </w:rPr>
      </w:pPr>
    </w:p>
    <w:p w14:paraId="28CC8FFC">
      <w:pPr>
        <w:pStyle w:val="3"/>
        <w:spacing w:line="360" w:lineRule="auto"/>
        <w:ind w:left="0"/>
        <w:jc w:val="center"/>
        <w:rPr>
          <w:rFonts w:ascii="仿宋" w:hAnsi="仿宋" w:eastAsia="仿宋" w:cs="仿宋"/>
          <w:sz w:val="44"/>
          <w:szCs w:val="44"/>
        </w:rPr>
      </w:pPr>
      <w:bookmarkStart w:id="17" w:name="_Toc19524903"/>
      <w:bookmarkStart w:id="18" w:name="_Toc19522685"/>
      <w:r>
        <w:rPr>
          <w:rFonts w:hint="eastAsia" w:ascii="仿宋" w:hAnsi="仿宋" w:eastAsia="仿宋" w:cs="仿宋"/>
          <w:sz w:val="44"/>
          <w:szCs w:val="44"/>
        </w:rPr>
        <w:t>业务代理人身份证明</w:t>
      </w:r>
      <w:bookmarkEnd w:id="17"/>
      <w:bookmarkEnd w:id="18"/>
      <w:r>
        <w:rPr>
          <w:rFonts w:hint="eastAsia" w:ascii="仿宋" w:hAnsi="仿宋" w:eastAsia="仿宋" w:cs="仿宋"/>
          <w:sz w:val="44"/>
          <w:szCs w:val="44"/>
        </w:rPr>
        <w:t>书</w:t>
      </w:r>
    </w:p>
    <w:p w14:paraId="5BF98BEB">
      <w:pPr>
        <w:pStyle w:val="3"/>
        <w:spacing w:line="360" w:lineRule="auto"/>
        <w:ind w:left="0"/>
        <w:jc w:val="center"/>
        <w:rPr>
          <w:rFonts w:ascii="仿宋" w:hAnsi="仿宋" w:eastAsia="仿宋" w:cs="仿宋"/>
        </w:rPr>
      </w:pPr>
      <w:r>
        <w:rPr>
          <w:rFonts w:hint="eastAsia" w:ascii="仿宋" w:hAnsi="仿宋" w:eastAsia="仿宋" w:cs="仿宋"/>
        </w:rPr>
        <w:t>（附上身份证正反面，加盖投标单位公章）</w:t>
      </w:r>
    </w:p>
    <w:p w14:paraId="70F1A03A">
      <w:pPr>
        <w:rPr>
          <w:u w:val="single"/>
        </w:rPr>
      </w:pPr>
    </w:p>
    <w:p w14:paraId="3B5859F1">
      <w:pPr>
        <w:rPr>
          <w:u w:val="single"/>
        </w:rPr>
      </w:pPr>
    </w:p>
    <w:p w14:paraId="78AF1442">
      <w:pPr>
        <w:rPr>
          <w:u w:val="single"/>
        </w:rPr>
      </w:pPr>
    </w:p>
    <w:p w14:paraId="71B00420">
      <w:pPr>
        <w:rPr>
          <w:u w:val="single"/>
        </w:rPr>
      </w:pPr>
    </w:p>
    <w:p w14:paraId="0B6B4BA2">
      <w:pPr>
        <w:rPr>
          <w:u w:val="single"/>
        </w:rPr>
      </w:pPr>
    </w:p>
    <w:p w14:paraId="7E58C969">
      <w:pPr>
        <w:rPr>
          <w:u w:val="single"/>
        </w:rPr>
      </w:pPr>
    </w:p>
    <w:p w14:paraId="3DAB110C">
      <w:pPr>
        <w:rPr>
          <w:u w:val="single"/>
        </w:rPr>
      </w:pPr>
    </w:p>
    <w:p w14:paraId="4E3D11F3">
      <w:pPr>
        <w:rPr>
          <w:u w:val="single"/>
        </w:rPr>
      </w:pPr>
    </w:p>
    <w:p w14:paraId="6B1933D1">
      <w:pPr>
        <w:rPr>
          <w:u w:val="single"/>
        </w:rPr>
      </w:pPr>
    </w:p>
    <w:p w14:paraId="741B9178">
      <w:pPr>
        <w:rPr>
          <w:u w:val="single"/>
        </w:rPr>
      </w:pPr>
    </w:p>
    <w:p w14:paraId="02A3929D">
      <w:pPr>
        <w:rPr>
          <w:u w:val="single"/>
        </w:rPr>
      </w:pPr>
    </w:p>
    <w:p w14:paraId="4FF08EAB">
      <w:pPr>
        <w:rPr>
          <w:u w:val="single"/>
        </w:rPr>
      </w:pPr>
    </w:p>
    <w:p w14:paraId="2E48C586">
      <w:pPr>
        <w:rPr>
          <w:u w:val="single"/>
        </w:rPr>
      </w:pPr>
    </w:p>
    <w:p w14:paraId="2EDBB01D">
      <w:pPr>
        <w:rPr>
          <w:u w:val="single"/>
        </w:rPr>
      </w:pPr>
    </w:p>
    <w:p w14:paraId="49455747">
      <w:pPr>
        <w:jc w:val="center"/>
      </w:pPr>
    </w:p>
    <w:p w14:paraId="147CDC25">
      <w:pPr>
        <w:jc w:val="center"/>
      </w:pPr>
    </w:p>
    <w:p w14:paraId="2EC7B86B">
      <w:pPr>
        <w:jc w:val="center"/>
      </w:pPr>
    </w:p>
    <w:p w14:paraId="4AD27EA7">
      <w:pPr>
        <w:jc w:val="center"/>
      </w:pPr>
    </w:p>
    <w:p w14:paraId="499949C4">
      <w:pPr>
        <w:jc w:val="center"/>
      </w:pPr>
    </w:p>
    <w:p w14:paraId="7493F0CD">
      <w:pPr>
        <w:jc w:val="center"/>
      </w:pPr>
    </w:p>
    <w:p w14:paraId="439FF9DE">
      <w:pPr>
        <w:jc w:val="center"/>
      </w:pPr>
    </w:p>
    <w:p w14:paraId="18DB8E6A">
      <w:pPr>
        <w:jc w:val="center"/>
      </w:pPr>
    </w:p>
    <w:p w14:paraId="1694B232">
      <w:pPr>
        <w:jc w:val="center"/>
      </w:pPr>
    </w:p>
    <w:p w14:paraId="388AD7A9">
      <w:pPr>
        <w:jc w:val="center"/>
      </w:pPr>
    </w:p>
    <w:p w14:paraId="1A2A9FE0">
      <w:pPr>
        <w:jc w:val="center"/>
      </w:pPr>
    </w:p>
    <w:p w14:paraId="0DF43CC1">
      <w:pPr>
        <w:jc w:val="center"/>
      </w:pPr>
    </w:p>
    <w:p w14:paraId="6BE03E2C">
      <w:pPr>
        <w:jc w:val="center"/>
      </w:pPr>
    </w:p>
    <w:p w14:paraId="2C384225">
      <w:pPr>
        <w:jc w:val="center"/>
      </w:pPr>
    </w:p>
    <w:p w14:paraId="2E003DA9">
      <w:pPr>
        <w:jc w:val="center"/>
      </w:pPr>
    </w:p>
    <w:p w14:paraId="55C3AC4D">
      <w:pPr>
        <w:jc w:val="center"/>
      </w:pPr>
    </w:p>
    <w:p w14:paraId="14D8DA6A">
      <w:pPr>
        <w:jc w:val="center"/>
      </w:pPr>
    </w:p>
    <w:p w14:paraId="375242E2">
      <w:pPr>
        <w:jc w:val="center"/>
      </w:pPr>
    </w:p>
    <w:p w14:paraId="3F5D1AAC">
      <w:pPr>
        <w:jc w:val="center"/>
      </w:pPr>
    </w:p>
    <w:p w14:paraId="6C47D1DC">
      <w:pPr>
        <w:jc w:val="center"/>
      </w:pPr>
    </w:p>
    <w:p w14:paraId="3A53AD12">
      <w:pPr>
        <w:jc w:val="center"/>
      </w:pPr>
    </w:p>
    <w:p w14:paraId="40903306">
      <w:pPr>
        <w:jc w:val="center"/>
      </w:pPr>
    </w:p>
    <w:p w14:paraId="01AE104B">
      <w:pPr>
        <w:spacing w:line="360" w:lineRule="auto"/>
        <w:rPr>
          <w:b/>
          <w:bCs/>
          <w:sz w:val="28"/>
          <w:szCs w:val="28"/>
        </w:rPr>
      </w:pPr>
    </w:p>
    <w:bookmarkEnd w:id="6"/>
    <w:p w14:paraId="4B62D685">
      <w:pPr>
        <w:spacing w:line="360" w:lineRule="auto"/>
        <w:jc w:val="center"/>
        <w:rPr>
          <w:rFonts w:hint="eastAsia" w:ascii="仿宋" w:hAnsi="仿宋" w:eastAsia="仿宋" w:cs="仿宋"/>
          <w:b/>
          <w:bCs/>
          <w:sz w:val="44"/>
          <w:szCs w:val="44"/>
        </w:rPr>
        <w:sectPr>
          <w:pgSz w:w="11907" w:h="16840"/>
          <w:pgMar w:top="1088" w:right="1134" w:bottom="1417" w:left="1088" w:header="851" w:footer="992" w:gutter="0"/>
          <w:cols w:space="0" w:num="1"/>
          <w:docGrid w:type="linesAndChars" w:linePitch="333" w:charSpace="435"/>
        </w:sectPr>
      </w:pPr>
      <w:bookmarkStart w:id="19" w:name="_Toc19524907"/>
      <w:bookmarkStart w:id="20" w:name="_Toc19522689"/>
    </w:p>
    <w:p w14:paraId="2932770F">
      <w:pPr>
        <w:pStyle w:val="3"/>
        <w:spacing w:line="360" w:lineRule="auto"/>
        <w:ind w:left="0"/>
        <w:jc w:val="center"/>
        <w:rPr>
          <w:rFonts w:hint="default" w:ascii="仿宋" w:hAnsi="仿宋" w:eastAsia="仿宋" w:cs="仿宋"/>
          <w:sz w:val="44"/>
          <w:szCs w:val="44"/>
          <w:lang w:val="en-US" w:eastAsia="zh-CN"/>
        </w:rPr>
      </w:pPr>
      <w:r>
        <w:rPr>
          <w:rFonts w:hint="eastAsia" w:ascii="仿宋" w:hAnsi="仿宋" w:eastAsia="仿宋" w:cs="仿宋"/>
          <w:sz w:val="44"/>
          <w:szCs w:val="44"/>
          <w:lang w:val="en-US" w:eastAsia="zh-CN"/>
        </w:rPr>
        <w:t>关联公司证明材料</w:t>
      </w:r>
    </w:p>
    <w:p w14:paraId="4A5A6364">
      <w:pPr>
        <w:pStyle w:val="3"/>
        <w:spacing w:line="360" w:lineRule="auto"/>
        <w:ind w:left="0"/>
        <w:jc w:val="center"/>
        <w:rPr>
          <w:rFonts w:ascii="仿宋" w:hAnsi="仿宋" w:eastAsia="仿宋" w:cs="仿宋"/>
        </w:rPr>
      </w:pPr>
      <w:r>
        <w:rPr>
          <w:rFonts w:hint="eastAsia" w:ascii="仿宋" w:hAnsi="仿宋" w:eastAsia="仿宋" w:cs="仿宋"/>
        </w:rPr>
        <w:t>（加盖投标单位</w:t>
      </w:r>
      <w:r>
        <w:rPr>
          <w:rFonts w:hint="eastAsia" w:ascii="仿宋" w:hAnsi="仿宋" w:eastAsia="仿宋" w:cs="仿宋"/>
          <w:lang w:eastAsia="zh-CN"/>
        </w:rPr>
        <w:t>、</w:t>
      </w:r>
      <w:r>
        <w:rPr>
          <w:rFonts w:hint="eastAsia" w:ascii="仿宋" w:hAnsi="仿宋" w:eastAsia="仿宋" w:cs="仿宋"/>
          <w:lang w:val="en-US" w:eastAsia="zh-CN"/>
        </w:rPr>
        <w:t>关联公司</w:t>
      </w:r>
      <w:r>
        <w:rPr>
          <w:rFonts w:hint="eastAsia" w:ascii="仿宋" w:hAnsi="仿宋" w:eastAsia="仿宋" w:cs="仿宋"/>
        </w:rPr>
        <w:t>公章）</w:t>
      </w:r>
    </w:p>
    <w:p w14:paraId="6550498A">
      <w:pPr>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兹证明以下公司：</w:t>
      </w:r>
    </w:p>
    <w:tbl>
      <w:tblPr>
        <w:tblStyle w:val="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963"/>
        <w:gridCol w:w="1523"/>
        <w:gridCol w:w="1629"/>
        <w:gridCol w:w="2524"/>
      </w:tblGrid>
      <w:tr w14:paraId="0AB6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14:paraId="774600C8">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序号</w:t>
            </w:r>
          </w:p>
        </w:tc>
        <w:tc>
          <w:tcPr>
            <w:tcW w:w="1152" w:type="pct"/>
            <w:vAlign w:val="top"/>
          </w:tcPr>
          <w:p w14:paraId="3ED53E95">
            <w:pPr>
              <w:jc w:val="center"/>
              <w:rPr>
                <w:rFonts w:hint="eastAsia" w:ascii="仿宋" w:hAnsi="仿宋" w:eastAsia="仿宋" w:cs="仿宋"/>
                <w:kern w:val="2"/>
                <w:sz w:val="24"/>
                <w:szCs w:val="24"/>
                <w:u w:val="none"/>
                <w:vertAlign w:val="baseline"/>
                <w:lang w:val="en-US" w:eastAsia="zh-CN" w:bidi="ar-SA"/>
              </w:rPr>
            </w:pPr>
            <w:r>
              <w:rPr>
                <w:rFonts w:hint="eastAsia" w:ascii="仿宋" w:hAnsi="仿宋" w:eastAsia="仿宋" w:cs="仿宋"/>
                <w:sz w:val="24"/>
                <w:szCs w:val="24"/>
                <w:u w:val="none"/>
                <w:vertAlign w:val="baseline"/>
                <w:lang w:val="en-US" w:eastAsia="zh-CN"/>
              </w:rPr>
              <w:t>关联公司</w:t>
            </w:r>
          </w:p>
        </w:tc>
        <w:tc>
          <w:tcPr>
            <w:tcW w:w="894" w:type="pct"/>
            <w:vAlign w:val="top"/>
          </w:tcPr>
          <w:p w14:paraId="4A7B101E">
            <w:pPr>
              <w:jc w:val="center"/>
              <w:rPr>
                <w:rFonts w:hint="eastAsia" w:ascii="仿宋" w:hAnsi="仿宋" w:eastAsia="仿宋" w:cs="仿宋"/>
                <w:kern w:val="2"/>
                <w:sz w:val="24"/>
                <w:szCs w:val="24"/>
                <w:u w:val="none"/>
                <w:vertAlign w:val="baseline"/>
                <w:lang w:val="en-US" w:eastAsia="zh-CN" w:bidi="ar-SA"/>
              </w:rPr>
            </w:pPr>
            <w:r>
              <w:rPr>
                <w:rFonts w:hint="eastAsia" w:ascii="仿宋" w:hAnsi="仿宋" w:eastAsia="仿宋" w:cs="仿宋"/>
                <w:sz w:val="24"/>
                <w:szCs w:val="24"/>
                <w:u w:val="none"/>
                <w:vertAlign w:val="baseline"/>
                <w:lang w:val="en-US" w:eastAsia="zh-CN"/>
              </w:rPr>
              <w:t>法人代表</w:t>
            </w:r>
          </w:p>
        </w:tc>
        <w:tc>
          <w:tcPr>
            <w:tcW w:w="956" w:type="pct"/>
          </w:tcPr>
          <w:p w14:paraId="504E9C1D">
            <w:pPr>
              <w:jc w:val="center"/>
              <w:rPr>
                <w:rFonts w:hint="eastAsia" w:ascii="仿宋" w:hAnsi="仿宋" w:eastAsia="仿宋" w:cs="仿宋"/>
                <w:sz w:val="24"/>
                <w:szCs w:val="24"/>
                <w:u w:val="none"/>
                <w:vertAlign w:val="baseline"/>
              </w:rPr>
            </w:pPr>
            <w:r>
              <w:rPr>
                <w:rFonts w:hint="eastAsia" w:ascii="仿宋" w:hAnsi="仿宋" w:eastAsia="仿宋" w:cs="仿宋"/>
                <w:sz w:val="24"/>
                <w:szCs w:val="24"/>
                <w:u w:val="none"/>
                <w:vertAlign w:val="baseline"/>
              </w:rPr>
              <w:t>注册日期</w:t>
            </w:r>
          </w:p>
        </w:tc>
        <w:tc>
          <w:tcPr>
            <w:tcW w:w="1481" w:type="pct"/>
          </w:tcPr>
          <w:p w14:paraId="1C498F94">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rPr>
              <w:t>注册</w:t>
            </w:r>
            <w:r>
              <w:rPr>
                <w:rFonts w:hint="eastAsia" w:ascii="仿宋" w:hAnsi="仿宋" w:eastAsia="仿宋" w:cs="仿宋"/>
                <w:sz w:val="24"/>
                <w:szCs w:val="24"/>
                <w:u w:val="none"/>
                <w:vertAlign w:val="baseline"/>
                <w:lang w:val="en-US" w:eastAsia="zh-CN"/>
              </w:rPr>
              <w:t>地址</w:t>
            </w:r>
          </w:p>
        </w:tc>
      </w:tr>
      <w:tr w14:paraId="370E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Align w:val="center"/>
          </w:tcPr>
          <w:p w14:paraId="2CDD2850">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1</w:t>
            </w:r>
          </w:p>
        </w:tc>
        <w:tc>
          <w:tcPr>
            <w:tcW w:w="2281" w:type="dxa"/>
            <w:vAlign w:val="center"/>
          </w:tcPr>
          <w:p w14:paraId="555A6CB2">
            <w:pPr>
              <w:jc w:val="center"/>
              <w:rPr>
                <w:rFonts w:hint="eastAsia" w:ascii="仿宋" w:hAnsi="仿宋" w:eastAsia="仿宋" w:cs="仿宋"/>
                <w:sz w:val="24"/>
                <w:szCs w:val="24"/>
                <w:u w:val="none"/>
                <w:vertAlign w:val="baseline"/>
              </w:rPr>
            </w:pPr>
          </w:p>
        </w:tc>
        <w:tc>
          <w:tcPr>
            <w:tcW w:w="1770" w:type="dxa"/>
            <w:vAlign w:val="center"/>
          </w:tcPr>
          <w:p w14:paraId="007CBB7A">
            <w:pPr>
              <w:widowControl/>
              <w:jc w:val="center"/>
              <w:textAlignment w:val="center"/>
              <w:rPr>
                <w:rFonts w:hint="eastAsia" w:ascii="仿宋" w:hAnsi="仿宋" w:eastAsia="仿宋" w:cs="仿宋"/>
                <w:sz w:val="24"/>
                <w:szCs w:val="24"/>
                <w:u w:val="none"/>
                <w:vertAlign w:val="baseline"/>
                <w:lang w:eastAsia="zh-CN"/>
              </w:rPr>
            </w:pPr>
          </w:p>
        </w:tc>
        <w:tc>
          <w:tcPr>
            <w:tcW w:w="1893" w:type="dxa"/>
            <w:vAlign w:val="center"/>
          </w:tcPr>
          <w:p w14:paraId="1F72318A">
            <w:pPr>
              <w:jc w:val="center"/>
              <w:rPr>
                <w:rFonts w:hint="eastAsia" w:ascii="仿宋" w:hAnsi="仿宋" w:eastAsia="仿宋" w:cs="仿宋"/>
                <w:sz w:val="24"/>
                <w:szCs w:val="24"/>
                <w:u w:val="none"/>
                <w:vertAlign w:val="baseline"/>
              </w:rPr>
            </w:pPr>
          </w:p>
        </w:tc>
        <w:tc>
          <w:tcPr>
            <w:tcW w:w="2932" w:type="dxa"/>
            <w:vAlign w:val="center"/>
          </w:tcPr>
          <w:p w14:paraId="5732D9F2">
            <w:pPr>
              <w:jc w:val="center"/>
              <w:rPr>
                <w:rFonts w:hint="eastAsia" w:ascii="仿宋" w:hAnsi="仿宋" w:eastAsia="仿宋" w:cs="仿宋"/>
                <w:sz w:val="24"/>
                <w:szCs w:val="24"/>
                <w:u w:val="none"/>
                <w:vertAlign w:val="baseline"/>
              </w:rPr>
            </w:pPr>
          </w:p>
        </w:tc>
      </w:tr>
      <w:tr w14:paraId="7E2D6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14:paraId="7BE14E16">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2</w:t>
            </w:r>
          </w:p>
        </w:tc>
        <w:tc>
          <w:tcPr>
            <w:tcW w:w="1152" w:type="pct"/>
          </w:tcPr>
          <w:p w14:paraId="71BDAD35">
            <w:pPr>
              <w:jc w:val="center"/>
              <w:rPr>
                <w:rFonts w:hint="eastAsia" w:ascii="仿宋" w:hAnsi="仿宋" w:eastAsia="仿宋" w:cs="仿宋"/>
                <w:sz w:val="24"/>
                <w:szCs w:val="24"/>
                <w:u w:val="none"/>
                <w:vertAlign w:val="baseline"/>
              </w:rPr>
            </w:pPr>
          </w:p>
        </w:tc>
        <w:tc>
          <w:tcPr>
            <w:tcW w:w="894" w:type="pct"/>
          </w:tcPr>
          <w:p w14:paraId="1A04039D">
            <w:pPr>
              <w:jc w:val="center"/>
              <w:rPr>
                <w:rFonts w:hint="eastAsia" w:ascii="仿宋" w:hAnsi="仿宋" w:eastAsia="仿宋" w:cs="仿宋"/>
                <w:sz w:val="24"/>
                <w:szCs w:val="24"/>
                <w:u w:val="none"/>
                <w:vertAlign w:val="baseline"/>
              </w:rPr>
            </w:pPr>
          </w:p>
        </w:tc>
        <w:tc>
          <w:tcPr>
            <w:tcW w:w="956" w:type="pct"/>
          </w:tcPr>
          <w:p w14:paraId="5BE23B67">
            <w:pPr>
              <w:jc w:val="center"/>
              <w:rPr>
                <w:rFonts w:hint="eastAsia" w:ascii="仿宋" w:hAnsi="仿宋" w:eastAsia="仿宋" w:cs="仿宋"/>
                <w:sz w:val="24"/>
                <w:szCs w:val="24"/>
                <w:u w:val="none"/>
                <w:vertAlign w:val="baseline"/>
              </w:rPr>
            </w:pPr>
          </w:p>
        </w:tc>
        <w:tc>
          <w:tcPr>
            <w:tcW w:w="1481" w:type="pct"/>
          </w:tcPr>
          <w:p w14:paraId="68C03914">
            <w:pPr>
              <w:jc w:val="center"/>
              <w:rPr>
                <w:rFonts w:hint="eastAsia" w:ascii="仿宋" w:hAnsi="仿宋" w:eastAsia="仿宋" w:cs="仿宋"/>
                <w:sz w:val="24"/>
                <w:szCs w:val="24"/>
                <w:u w:val="none"/>
                <w:vertAlign w:val="baseline"/>
              </w:rPr>
            </w:pPr>
          </w:p>
        </w:tc>
      </w:tr>
      <w:tr w14:paraId="0DF17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14:paraId="6F6E3778">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3</w:t>
            </w:r>
          </w:p>
        </w:tc>
        <w:tc>
          <w:tcPr>
            <w:tcW w:w="1152" w:type="pct"/>
          </w:tcPr>
          <w:p w14:paraId="3F2A4E83">
            <w:pPr>
              <w:jc w:val="center"/>
              <w:rPr>
                <w:rFonts w:hint="eastAsia" w:ascii="仿宋" w:hAnsi="仿宋" w:eastAsia="仿宋" w:cs="仿宋"/>
                <w:sz w:val="24"/>
                <w:szCs w:val="24"/>
                <w:u w:val="none"/>
                <w:vertAlign w:val="baseline"/>
              </w:rPr>
            </w:pPr>
          </w:p>
        </w:tc>
        <w:tc>
          <w:tcPr>
            <w:tcW w:w="894" w:type="pct"/>
          </w:tcPr>
          <w:p w14:paraId="1EC89C49">
            <w:pPr>
              <w:jc w:val="center"/>
              <w:rPr>
                <w:rFonts w:hint="eastAsia" w:ascii="仿宋" w:hAnsi="仿宋" w:eastAsia="仿宋" w:cs="仿宋"/>
                <w:sz w:val="24"/>
                <w:szCs w:val="24"/>
                <w:u w:val="none"/>
                <w:vertAlign w:val="baseline"/>
              </w:rPr>
            </w:pPr>
          </w:p>
        </w:tc>
        <w:tc>
          <w:tcPr>
            <w:tcW w:w="956" w:type="pct"/>
          </w:tcPr>
          <w:p w14:paraId="69564602">
            <w:pPr>
              <w:jc w:val="center"/>
              <w:rPr>
                <w:rFonts w:hint="eastAsia" w:ascii="仿宋" w:hAnsi="仿宋" w:eastAsia="仿宋" w:cs="仿宋"/>
                <w:sz w:val="24"/>
                <w:szCs w:val="24"/>
                <w:u w:val="none"/>
                <w:vertAlign w:val="baseline"/>
              </w:rPr>
            </w:pPr>
          </w:p>
        </w:tc>
        <w:tc>
          <w:tcPr>
            <w:tcW w:w="1481" w:type="pct"/>
          </w:tcPr>
          <w:p w14:paraId="5CF60C19">
            <w:pPr>
              <w:jc w:val="center"/>
              <w:rPr>
                <w:rFonts w:hint="eastAsia" w:ascii="仿宋" w:hAnsi="仿宋" w:eastAsia="仿宋" w:cs="仿宋"/>
                <w:sz w:val="24"/>
                <w:szCs w:val="24"/>
                <w:u w:val="none"/>
                <w:vertAlign w:val="baseline"/>
              </w:rPr>
            </w:pPr>
          </w:p>
        </w:tc>
      </w:tr>
      <w:tr w14:paraId="2B8D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14:paraId="609CC6DF">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4</w:t>
            </w:r>
          </w:p>
        </w:tc>
        <w:tc>
          <w:tcPr>
            <w:tcW w:w="1152" w:type="pct"/>
          </w:tcPr>
          <w:p w14:paraId="0A39D2F4">
            <w:pPr>
              <w:jc w:val="center"/>
              <w:rPr>
                <w:rFonts w:hint="eastAsia" w:ascii="仿宋" w:hAnsi="仿宋" w:eastAsia="仿宋" w:cs="仿宋"/>
                <w:sz w:val="24"/>
                <w:szCs w:val="24"/>
                <w:u w:val="none"/>
                <w:vertAlign w:val="baseline"/>
              </w:rPr>
            </w:pPr>
          </w:p>
        </w:tc>
        <w:tc>
          <w:tcPr>
            <w:tcW w:w="894" w:type="pct"/>
          </w:tcPr>
          <w:p w14:paraId="2773A70D">
            <w:pPr>
              <w:jc w:val="center"/>
              <w:rPr>
                <w:rFonts w:hint="eastAsia" w:ascii="仿宋" w:hAnsi="仿宋" w:eastAsia="仿宋" w:cs="仿宋"/>
                <w:sz w:val="24"/>
                <w:szCs w:val="24"/>
                <w:u w:val="none"/>
                <w:vertAlign w:val="baseline"/>
              </w:rPr>
            </w:pPr>
          </w:p>
        </w:tc>
        <w:tc>
          <w:tcPr>
            <w:tcW w:w="956" w:type="pct"/>
          </w:tcPr>
          <w:p w14:paraId="118FAFA4">
            <w:pPr>
              <w:jc w:val="center"/>
              <w:rPr>
                <w:rFonts w:hint="eastAsia" w:ascii="仿宋" w:hAnsi="仿宋" w:eastAsia="仿宋" w:cs="仿宋"/>
                <w:sz w:val="24"/>
                <w:szCs w:val="24"/>
                <w:u w:val="none"/>
                <w:vertAlign w:val="baseline"/>
              </w:rPr>
            </w:pPr>
          </w:p>
        </w:tc>
        <w:tc>
          <w:tcPr>
            <w:tcW w:w="1481" w:type="pct"/>
          </w:tcPr>
          <w:p w14:paraId="77FF2222">
            <w:pPr>
              <w:jc w:val="center"/>
              <w:rPr>
                <w:rFonts w:hint="eastAsia" w:ascii="仿宋" w:hAnsi="仿宋" w:eastAsia="仿宋" w:cs="仿宋"/>
                <w:sz w:val="24"/>
                <w:szCs w:val="24"/>
                <w:u w:val="none"/>
                <w:vertAlign w:val="baseline"/>
              </w:rPr>
            </w:pPr>
          </w:p>
        </w:tc>
      </w:tr>
      <w:tr w14:paraId="7E4CC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14:paraId="1BD59288">
            <w:pPr>
              <w:jc w:val="center"/>
              <w:rPr>
                <w:rFonts w:hint="default"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5</w:t>
            </w:r>
          </w:p>
        </w:tc>
        <w:tc>
          <w:tcPr>
            <w:tcW w:w="1152" w:type="pct"/>
          </w:tcPr>
          <w:p w14:paraId="22637566">
            <w:pPr>
              <w:jc w:val="center"/>
              <w:rPr>
                <w:rFonts w:hint="eastAsia" w:ascii="仿宋" w:hAnsi="仿宋" w:eastAsia="仿宋" w:cs="仿宋"/>
                <w:sz w:val="24"/>
                <w:szCs w:val="24"/>
                <w:u w:val="none"/>
                <w:vertAlign w:val="baseline"/>
              </w:rPr>
            </w:pPr>
          </w:p>
        </w:tc>
        <w:tc>
          <w:tcPr>
            <w:tcW w:w="894" w:type="pct"/>
          </w:tcPr>
          <w:p w14:paraId="3CA31EE0">
            <w:pPr>
              <w:jc w:val="center"/>
              <w:rPr>
                <w:rFonts w:hint="eastAsia" w:ascii="仿宋" w:hAnsi="仿宋" w:eastAsia="仿宋" w:cs="仿宋"/>
                <w:sz w:val="24"/>
                <w:szCs w:val="24"/>
                <w:u w:val="none"/>
                <w:vertAlign w:val="baseline"/>
              </w:rPr>
            </w:pPr>
          </w:p>
        </w:tc>
        <w:tc>
          <w:tcPr>
            <w:tcW w:w="956" w:type="pct"/>
          </w:tcPr>
          <w:p w14:paraId="548AC24F">
            <w:pPr>
              <w:jc w:val="center"/>
              <w:rPr>
                <w:rFonts w:hint="eastAsia" w:ascii="仿宋" w:hAnsi="仿宋" w:eastAsia="仿宋" w:cs="仿宋"/>
                <w:sz w:val="24"/>
                <w:szCs w:val="24"/>
                <w:u w:val="none"/>
                <w:vertAlign w:val="baseline"/>
              </w:rPr>
            </w:pPr>
          </w:p>
        </w:tc>
        <w:tc>
          <w:tcPr>
            <w:tcW w:w="1481" w:type="pct"/>
          </w:tcPr>
          <w:p w14:paraId="1CF3A532">
            <w:pPr>
              <w:jc w:val="center"/>
              <w:rPr>
                <w:rFonts w:hint="eastAsia" w:ascii="仿宋" w:hAnsi="仿宋" w:eastAsia="仿宋" w:cs="仿宋"/>
                <w:sz w:val="24"/>
                <w:szCs w:val="24"/>
                <w:u w:val="none"/>
                <w:vertAlign w:val="baseline"/>
              </w:rPr>
            </w:pPr>
          </w:p>
        </w:tc>
      </w:tr>
      <w:tr w14:paraId="667A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14:paraId="0BA35217">
            <w:pPr>
              <w:jc w:val="center"/>
              <w:rPr>
                <w:rFonts w:hint="default"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6</w:t>
            </w:r>
          </w:p>
        </w:tc>
        <w:tc>
          <w:tcPr>
            <w:tcW w:w="1152" w:type="pct"/>
          </w:tcPr>
          <w:p w14:paraId="66CDB5B1">
            <w:pPr>
              <w:jc w:val="center"/>
              <w:rPr>
                <w:rFonts w:hint="eastAsia" w:ascii="仿宋" w:hAnsi="仿宋" w:eastAsia="仿宋" w:cs="仿宋"/>
                <w:sz w:val="24"/>
                <w:szCs w:val="24"/>
                <w:u w:val="none"/>
                <w:vertAlign w:val="baseline"/>
              </w:rPr>
            </w:pPr>
          </w:p>
        </w:tc>
        <w:tc>
          <w:tcPr>
            <w:tcW w:w="894" w:type="pct"/>
          </w:tcPr>
          <w:p w14:paraId="53F3FB7F">
            <w:pPr>
              <w:jc w:val="center"/>
              <w:rPr>
                <w:rFonts w:hint="eastAsia" w:ascii="仿宋" w:hAnsi="仿宋" w:eastAsia="仿宋" w:cs="仿宋"/>
                <w:sz w:val="24"/>
                <w:szCs w:val="24"/>
                <w:u w:val="none"/>
                <w:vertAlign w:val="baseline"/>
              </w:rPr>
            </w:pPr>
          </w:p>
        </w:tc>
        <w:tc>
          <w:tcPr>
            <w:tcW w:w="956" w:type="pct"/>
          </w:tcPr>
          <w:p w14:paraId="0053FDEC">
            <w:pPr>
              <w:jc w:val="center"/>
              <w:rPr>
                <w:rFonts w:hint="eastAsia" w:ascii="仿宋" w:hAnsi="仿宋" w:eastAsia="仿宋" w:cs="仿宋"/>
                <w:sz w:val="24"/>
                <w:szCs w:val="24"/>
                <w:u w:val="none"/>
                <w:vertAlign w:val="baseline"/>
              </w:rPr>
            </w:pPr>
          </w:p>
        </w:tc>
        <w:tc>
          <w:tcPr>
            <w:tcW w:w="1481" w:type="pct"/>
          </w:tcPr>
          <w:p w14:paraId="66F410A5">
            <w:pPr>
              <w:jc w:val="center"/>
              <w:rPr>
                <w:rFonts w:hint="eastAsia" w:ascii="仿宋" w:hAnsi="仿宋" w:eastAsia="仿宋" w:cs="仿宋"/>
                <w:sz w:val="24"/>
                <w:szCs w:val="24"/>
                <w:u w:val="none"/>
                <w:vertAlign w:val="baseline"/>
              </w:rPr>
            </w:pPr>
          </w:p>
        </w:tc>
      </w:tr>
      <w:tr w14:paraId="5E79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14:paraId="621EC444">
            <w:pPr>
              <w:jc w:val="center"/>
              <w:rPr>
                <w:rFonts w:hint="default"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7</w:t>
            </w:r>
          </w:p>
        </w:tc>
        <w:tc>
          <w:tcPr>
            <w:tcW w:w="1152" w:type="pct"/>
          </w:tcPr>
          <w:p w14:paraId="7180FEA6">
            <w:pPr>
              <w:jc w:val="center"/>
              <w:rPr>
                <w:rFonts w:hint="eastAsia" w:ascii="仿宋" w:hAnsi="仿宋" w:eastAsia="仿宋" w:cs="仿宋"/>
                <w:sz w:val="24"/>
                <w:szCs w:val="24"/>
                <w:u w:val="none"/>
                <w:vertAlign w:val="baseline"/>
              </w:rPr>
            </w:pPr>
          </w:p>
        </w:tc>
        <w:tc>
          <w:tcPr>
            <w:tcW w:w="894" w:type="pct"/>
          </w:tcPr>
          <w:p w14:paraId="0D094EA5">
            <w:pPr>
              <w:jc w:val="center"/>
              <w:rPr>
                <w:rFonts w:hint="eastAsia" w:ascii="仿宋" w:hAnsi="仿宋" w:eastAsia="仿宋" w:cs="仿宋"/>
                <w:sz w:val="24"/>
                <w:szCs w:val="24"/>
                <w:u w:val="none"/>
                <w:vertAlign w:val="baseline"/>
              </w:rPr>
            </w:pPr>
          </w:p>
        </w:tc>
        <w:tc>
          <w:tcPr>
            <w:tcW w:w="956" w:type="pct"/>
          </w:tcPr>
          <w:p w14:paraId="69AD303C">
            <w:pPr>
              <w:jc w:val="center"/>
              <w:rPr>
                <w:rFonts w:hint="eastAsia" w:ascii="仿宋" w:hAnsi="仿宋" w:eastAsia="仿宋" w:cs="仿宋"/>
                <w:sz w:val="24"/>
                <w:szCs w:val="24"/>
                <w:u w:val="none"/>
                <w:vertAlign w:val="baseline"/>
              </w:rPr>
            </w:pPr>
          </w:p>
        </w:tc>
        <w:tc>
          <w:tcPr>
            <w:tcW w:w="1481" w:type="pct"/>
          </w:tcPr>
          <w:p w14:paraId="64C7D5BC">
            <w:pPr>
              <w:jc w:val="center"/>
              <w:rPr>
                <w:rFonts w:hint="eastAsia" w:ascii="仿宋" w:hAnsi="仿宋" w:eastAsia="仿宋" w:cs="仿宋"/>
                <w:sz w:val="24"/>
                <w:szCs w:val="24"/>
                <w:u w:val="none"/>
                <w:vertAlign w:val="baseline"/>
              </w:rPr>
            </w:pPr>
          </w:p>
        </w:tc>
      </w:tr>
      <w:tr w14:paraId="13D5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14:paraId="03BF84A3">
            <w:pPr>
              <w:jc w:val="center"/>
              <w:rPr>
                <w:rFonts w:hint="default"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8</w:t>
            </w:r>
          </w:p>
        </w:tc>
        <w:tc>
          <w:tcPr>
            <w:tcW w:w="1152" w:type="pct"/>
          </w:tcPr>
          <w:p w14:paraId="4A398AD6">
            <w:pPr>
              <w:jc w:val="center"/>
              <w:rPr>
                <w:rFonts w:hint="eastAsia" w:ascii="仿宋" w:hAnsi="仿宋" w:eastAsia="仿宋" w:cs="仿宋"/>
                <w:sz w:val="24"/>
                <w:szCs w:val="24"/>
                <w:u w:val="none"/>
                <w:vertAlign w:val="baseline"/>
              </w:rPr>
            </w:pPr>
          </w:p>
        </w:tc>
        <w:tc>
          <w:tcPr>
            <w:tcW w:w="894" w:type="pct"/>
          </w:tcPr>
          <w:p w14:paraId="5BE60A42">
            <w:pPr>
              <w:jc w:val="center"/>
              <w:rPr>
                <w:rFonts w:hint="eastAsia" w:ascii="仿宋" w:hAnsi="仿宋" w:eastAsia="仿宋" w:cs="仿宋"/>
                <w:sz w:val="24"/>
                <w:szCs w:val="24"/>
                <w:u w:val="none"/>
                <w:vertAlign w:val="baseline"/>
              </w:rPr>
            </w:pPr>
          </w:p>
        </w:tc>
        <w:tc>
          <w:tcPr>
            <w:tcW w:w="956" w:type="pct"/>
          </w:tcPr>
          <w:p w14:paraId="5B8AC5CE">
            <w:pPr>
              <w:jc w:val="center"/>
              <w:rPr>
                <w:rFonts w:hint="eastAsia" w:ascii="仿宋" w:hAnsi="仿宋" w:eastAsia="仿宋" w:cs="仿宋"/>
                <w:sz w:val="24"/>
                <w:szCs w:val="24"/>
                <w:u w:val="none"/>
                <w:vertAlign w:val="baseline"/>
              </w:rPr>
            </w:pPr>
          </w:p>
        </w:tc>
        <w:tc>
          <w:tcPr>
            <w:tcW w:w="1481" w:type="pct"/>
          </w:tcPr>
          <w:p w14:paraId="2A9428E2">
            <w:pPr>
              <w:jc w:val="center"/>
              <w:rPr>
                <w:rFonts w:hint="eastAsia" w:ascii="仿宋" w:hAnsi="仿宋" w:eastAsia="仿宋" w:cs="仿宋"/>
                <w:sz w:val="24"/>
                <w:szCs w:val="24"/>
                <w:u w:val="none"/>
                <w:vertAlign w:val="baseline"/>
              </w:rPr>
            </w:pPr>
          </w:p>
        </w:tc>
      </w:tr>
      <w:tr w14:paraId="3E5A9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14:paraId="7FB08B27">
            <w:pPr>
              <w:jc w:val="center"/>
              <w:rPr>
                <w:rFonts w:hint="default"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9</w:t>
            </w:r>
          </w:p>
        </w:tc>
        <w:tc>
          <w:tcPr>
            <w:tcW w:w="1152" w:type="pct"/>
          </w:tcPr>
          <w:p w14:paraId="2568CF75">
            <w:pPr>
              <w:jc w:val="center"/>
              <w:rPr>
                <w:rFonts w:hint="eastAsia" w:ascii="仿宋" w:hAnsi="仿宋" w:eastAsia="仿宋" w:cs="仿宋"/>
                <w:sz w:val="24"/>
                <w:szCs w:val="24"/>
                <w:u w:val="none"/>
                <w:vertAlign w:val="baseline"/>
              </w:rPr>
            </w:pPr>
          </w:p>
        </w:tc>
        <w:tc>
          <w:tcPr>
            <w:tcW w:w="894" w:type="pct"/>
          </w:tcPr>
          <w:p w14:paraId="51FF7057">
            <w:pPr>
              <w:jc w:val="center"/>
              <w:rPr>
                <w:rFonts w:hint="eastAsia" w:ascii="仿宋" w:hAnsi="仿宋" w:eastAsia="仿宋" w:cs="仿宋"/>
                <w:sz w:val="24"/>
                <w:szCs w:val="24"/>
                <w:u w:val="none"/>
                <w:vertAlign w:val="baseline"/>
              </w:rPr>
            </w:pPr>
          </w:p>
        </w:tc>
        <w:tc>
          <w:tcPr>
            <w:tcW w:w="956" w:type="pct"/>
          </w:tcPr>
          <w:p w14:paraId="5D281913">
            <w:pPr>
              <w:jc w:val="center"/>
              <w:rPr>
                <w:rFonts w:hint="eastAsia" w:ascii="仿宋" w:hAnsi="仿宋" w:eastAsia="仿宋" w:cs="仿宋"/>
                <w:sz w:val="24"/>
                <w:szCs w:val="24"/>
                <w:u w:val="none"/>
                <w:vertAlign w:val="baseline"/>
              </w:rPr>
            </w:pPr>
          </w:p>
        </w:tc>
        <w:tc>
          <w:tcPr>
            <w:tcW w:w="1481" w:type="pct"/>
          </w:tcPr>
          <w:p w14:paraId="16F04DA5">
            <w:pPr>
              <w:jc w:val="center"/>
              <w:rPr>
                <w:rFonts w:hint="eastAsia" w:ascii="仿宋" w:hAnsi="仿宋" w:eastAsia="仿宋" w:cs="仿宋"/>
                <w:sz w:val="24"/>
                <w:szCs w:val="24"/>
                <w:u w:val="none"/>
                <w:vertAlign w:val="baseline"/>
              </w:rPr>
            </w:pPr>
          </w:p>
        </w:tc>
      </w:tr>
      <w:tr w14:paraId="19231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14:paraId="5CFE7B9B">
            <w:pPr>
              <w:jc w:val="center"/>
              <w:rPr>
                <w:rFonts w:hint="default"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10</w:t>
            </w:r>
          </w:p>
        </w:tc>
        <w:tc>
          <w:tcPr>
            <w:tcW w:w="1152" w:type="pct"/>
          </w:tcPr>
          <w:p w14:paraId="360565ED">
            <w:pPr>
              <w:jc w:val="center"/>
              <w:rPr>
                <w:rFonts w:hint="eastAsia" w:ascii="仿宋" w:hAnsi="仿宋" w:eastAsia="仿宋" w:cs="仿宋"/>
                <w:sz w:val="24"/>
                <w:szCs w:val="24"/>
                <w:u w:val="none"/>
                <w:vertAlign w:val="baseline"/>
              </w:rPr>
            </w:pPr>
          </w:p>
        </w:tc>
        <w:tc>
          <w:tcPr>
            <w:tcW w:w="894" w:type="pct"/>
          </w:tcPr>
          <w:p w14:paraId="1B8CE2C1">
            <w:pPr>
              <w:jc w:val="center"/>
              <w:rPr>
                <w:rFonts w:hint="eastAsia" w:ascii="仿宋" w:hAnsi="仿宋" w:eastAsia="仿宋" w:cs="仿宋"/>
                <w:sz w:val="24"/>
                <w:szCs w:val="24"/>
                <w:u w:val="none"/>
                <w:vertAlign w:val="baseline"/>
              </w:rPr>
            </w:pPr>
          </w:p>
        </w:tc>
        <w:tc>
          <w:tcPr>
            <w:tcW w:w="956" w:type="pct"/>
          </w:tcPr>
          <w:p w14:paraId="6A45F051">
            <w:pPr>
              <w:jc w:val="center"/>
              <w:rPr>
                <w:rFonts w:hint="eastAsia" w:ascii="仿宋" w:hAnsi="仿宋" w:eastAsia="仿宋" w:cs="仿宋"/>
                <w:sz w:val="24"/>
                <w:szCs w:val="24"/>
                <w:u w:val="none"/>
                <w:vertAlign w:val="baseline"/>
              </w:rPr>
            </w:pPr>
          </w:p>
        </w:tc>
        <w:tc>
          <w:tcPr>
            <w:tcW w:w="1481" w:type="pct"/>
          </w:tcPr>
          <w:p w14:paraId="54F74CAD">
            <w:pPr>
              <w:jc w:val="center"/>
              <w:rPr>
                <w:rFonts w:hint="eastAsia" w:ascii="仿宋" w:hAnsi="仿宋" w:eastAsia="仿宋" w:cs="仿宋"/>
                <w:sz w:val="24"/>
                <w:szCs w:val="24"/>
                <w:u w:val="none"/>
                <w:vertAlign w:val="baseline"/>
              </w:rPr>
            </w:pPr>
          </w:p>
        </w:tc>
      </w:tr>
    </w:tbl>
    <w:p w14:paraId="10F8BA7F">
      <w:pPr>
        <w:rPr>
          <w:u w:val="single"/>
        </w:rPr>
      </w:pPr>
    </w:p>
    <w:p w14:paraId="141BFBFC">
      <w:pPr>
        <w:ind w:firstLine="560" w:firstLineChars="200"/>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特此证明为我司关联公司（加盖投标单位、关联公司公章，如有多个关联公司需盖多个公司公章）</w:t>
      </w:r>
    </w:p>
    <w:p w14:paraId="1E71649C">
      <w:pPr>
        <w:rPr>
          <w:rFonts w:hint="eastAsia" w:ascii="仿宋" w:hAnsi="仿宋" w:eastAsia="仿宋" w:cs="仿宋"/>
          <w:sz w:val="28"/>
          <w:szCs w:val="28"/>
          <w:u w:val="none"/>
          <w:lang w:val="en-US" w:eastAsia="zh-CN"/>
        </w:rPr>
      </w:pPr>
    </w:p>
    <w:p w14:paraId="0F9492FD">
      <w:pPr>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XXXX公司（盖章）   XXXX公司（盖章）  XXXX公司（盖章）************</w:t>
      </w:r>
    </w:p>
    <w:p w14:paraId="3F2B9EAB">
      <w:pPr>
        <w:rPr>
          <w:rFonts w:hint="default" w:ascii="仿宋" w:hAnsi="仿宋" w:eastAsia="仿宋" w:cs="仿宋"/>
          <w:sz w:val="28"/>
          <w:szCs w:val="28"/>
          <w:u w:val="none"/>
          <w:lang w:val="en-US" w:eastAsia="zh-CN"/>
        </w:rPr>
      </w:pPr>
    </w:p>
    <w:p w14:paraId="4617F9D3">
      <w:pPr>
        <w:rPr>
          <w:rFonts w:hint="eastAsia" w:ascii="仿宋" w:hAnsi="仿宋" w:eastAsia="仿宋" w:cs="仿宋"/>
          <w:sz w:val="28"/>
          <w:szCs w:val="28"/>
          <w:u w:val="none"/>
          <w:lang w:val="en-US" w:eastAsia="zh-CN"/>
        </w:rPr>
      </w:pPr>
    </w:p>
    <w:p w14:paraId="1216A44F">
      <w:pPr>
        <w:rPr>
          <w:rFonts w:hint="eastAsia" w:ascii="仿宋" w:hAnsi="仿宋" w:eastAsia="仿宋" w:cs="仿宋"/>
          <w:sz w:val="28"/>
          <w:szCs w:val="28"/>
          <w:u w:val="none"/>
          <w:lang w:val="en-US" w:eastAsia="zh-CN"/>
        </w:rPr>
      </w:pPr>
    </w:p>
    <w:p w14:paraId="5B25A3A5">
      <w:pPr>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日期：2025年XX月XX日</w:t>
      </w:r>
    </w:p>
    <w:p w14:paraId="0CA39821">
      <w:pPr>
        <w:ind w:firstLine="560" w:firstLineChars="200"/>
        <w:rPr>
          <w:rFonts w:hint="eastAsia" w:ascii="仿宋" w:hAnsi="仿宋" w:eastAsia="仿宋" w:cs="仿宋"/>
          <w:sz w:val="28"/>
          <w:szCs w:val="28"/>
          <w:u w:val="none"/>
          <w:lang w:val="en-US" w:eastAsia="zh-CN"/>
        </w:rPr>
      </w:pPr>
    </w:p>
    <w:p w14:paraId="64226316">
      <w:pPr>
        <w:rPr>
          <w:u w:val="single"/>
        </w:rPr>
      </w:pPr>
    </w:p>
    <w:p w14:paraId="2E1A7CD8">
      <w:pPr>
        <w:rPr>
          <w:u w:val="single"/>
        </w:rPr>
      </w:pPr>
    </w:p>
    <w:p w14:paraId="65F1644D">
      <w:pPr>
        <w:rPr>
          <w:u w:val="single"/>
        </w:rPr>
      </w:pPr>
    </w:p>
    <w:p w14:paraId="332CD7D3">
      <w:pPr>
        <w:jc w:val="both"/>
      </w:pPr>
    </w:p>
    <w:p w14:paraId="705EFFD1">
      <w:pPr>
        <w:jc w:val="center"/>
      </w:pPr>
    </w:p>
    <w:p w14:paraId="19DC6948">
      <w:pPr>
        <w:spacing w:line="360" w:lineRule="auto"/>
        <w:jc w:val="center"/>
        <w:rPr>
          <w:rFonts w:ascii="仿宋" w:hAnsi="仿宋" w:eastAsia="仿宋" w:cs="仿宋"/>
          <w:b/>
          <w:bCs/>
          <w:sz w:val="44"/>
          <w:szCs w:val="44"/>
        </w:rPr>
      </w:pPr>
      <w:r>
        <w:rPr>
          <w:rFonts w:hint="eastAsia" w:ascii="仿宋" w:hAnsi="仿宋" w:eastAsia="仿宋" w:cs="仿宋"/>
          <w:b/>
          <w:bCs/>
          <w:sz w:val="44"/>
          <w:szCs w:val="44"/>
        </w:rPr>
        <w:t>其他</w:t>
      </w:r>
    </w:p>
    <w:p w14:paraId="3CED2093">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危化品须提供相关经营许可证及附页明细表，</w:t>
      </w:r>
      <w:r>
        <w:rPr>
          <w:rFonts w:hint="eastAsia" w:ascii="仿宋" w:hAnsi="仿宋" w:eastAsia="仿宋" w:cs="仿宋"/>
          <w:b/>
          <w:bCs/>
          <w:sz w:val="28"/>
          <w:szCs w:val="28"/>
        </w:rPr>
        <w:t>所获证书或荣誉等，投标单位自行编制）</w:t>
      </w:r>
    </w:p>
    <w:p w14:paraId="1C1DAF75">
      <w:pPr>
        <w:spacing w:line="360" w:lineRule="auto"/>
        <w:jc w:val="center"/>
        <w:rPr>
          <w:b/>
          <w:bCs/>
          <w:sz w:val="28"/>
          <w:szCs w:val="28"/>
        </w:rPr>
      </w:pPr>
    </w:p>
    <w:p w14:paraId="63D16A40"/>
    <w:p w14:paraId="2CFF5DBD"/>
    <w:p w14:paraId="13D59362"/>
    <w:p w14:paraId="4A930802"/>
    <w:p w14:paraId="35B31949"/>
    <w:p w14:paraId="52CA9D0C"/>
    <w:p w14:paraId="408092F1"/>
    <w:p w14:paraId="5EDB3A5B"/>
    <w:p w14:paraId="6657C406"/>
    <w:p w14:paraId="78B2488C">
      <w:pPr>
        <w:spacing w:line="360" w:lineRule="auto"/>
      </w:pPr>
    </w:p>
    <w:p w14:paraId="705E7346">
      <w:pPr>
        <w:spacing w:line="360" w:lineRule="auto"/>
      </w:pPr>
    </w:p>
    <w:p w14:paraId="11BBBBFA">
      <w:pPr>
        <w:spacing w:line="360" w:lineRule="auto"/>
      </w:pPr>
    </w:p>
    <w:p w14:paraId="25795CD8">
      <w:pPr>
        <w:spacing w:line="360" w:lineRule="auto"/>
      </w:pPr>
    </w:p>
    <w:p w14:paraId="259A4CCE">
      <w:pPr>
        <w:spacing w:line="360" w:lineRule="auto"/>
      </w:pPr>
    </w:p>
    <w:p w14:paraId="03FC0FC1">
      <w:pPr>
        <w:spacing w:line="360" w:lineRule="auto"/>
      </w:pPr>
    </w:p>
    <w:p w14:paraId="4A9F272B">
      <w:pPr>
        <w:spacing w:line="360" w:lineRule="auto"/>
      </w:pPr>
    </w:p>
    <w:p w14:paraId="7C96EEE8">
      <w:pPr>
        <w:spacing w:line="360" w:lineRule="auto"/>
      </w:pPr>
    </w:p>
    <w:p w14:paraId="29B58DD9">
      <w:pPr>
        <w:spacing w:line="360" w:lineRule="auto"/>
      </w:pPr>
    </w:p>
    <w:p w14:paraId="483ED05E">
      <w:pPr>
        <w:spacing w:line="360" w:lineRule="auto"/>
      </w:pPr>
    </w:p>
    <w:p w14:paraId="77286C30">
      <w:pPr>
        <w:spacing w:line="360" w:lineRule="auto"/>
      </w:pPr>
    </w:p>
    <w:p w14:paraId="02ACC851">
      <w:pPr>
        <w:spacing w:line="360" w:lineRule="auto"/>
      </w:pPr>
    </w:p>
    <w:p w14:paraId="08DCEA1F">
      <w:pPr>
        <w:spacing w:line="360" w:lineRule="auto"/>
      </w:pPr>
    </w:p>
    <w:p w14:paraId="5AFCC50D">
      <w:pPr>
        <w:spacing w:line="360" w:lineRule="auto"/>
      </w:pPr>
    </w:p>
    <w:p w14:paraId="4C8F8284">
      <w:pPr>
        <w:spacing w:line="360" w:lineRule="auto"/>
      </w:pPr>
    </w:p>
    <w:p w14:paraId="555C1CAF">
      <w:pPr>
        <w:rPr>
          <w:u w:val="single"/>
        </w:rPr>
      </w:pPr>
    </w:p>
    <w:p w14:paraId="2DD273B3"/>
    <w:p w14:paraId="73DD8FD2">
      <w:pPr>
        <w:rPr>
          <w:rFonts w:ascii="仿宋" w:hAnsi="仿宋" w:eastAsia="仿宋" w:cs="仿宋"/>
          <w:sz w:val="28"/>
          <w:szCs w:val="28"/>
        </w:rPr>
      </w:pPr>
    </w:p>
    <w:p w14:paraId="7DCC99D6">
      <w:pPr>
        <w:rPr>
          <w:rFonts w:ascii="仿宋" w:hAnsi="仿宋" w:eastAsia="仿宋" w:cs="仿宋"/>
          <w:sz w:val="28"/>
          <w:szCs w:val="28"/>
        </w:rPr>
      </w:pPr>
    </w:p>
    <w:bookmarkEnd w:id="19"/>
    <w:bookmarkEnd w:id="20"/>
    <w:p w14:paraId="10FDCD94">
      <w:pPr>
        <w:pStyle w:val="3"/>
        <w:spacing w:line="360" w:lineRule="auto"/>
        <w:ind w:left="0"/>
        <w:jc w:val="center"/>
        <w:rPr>
          <w:rFonts w:ascii="仿宋" w:hAnsi="仿宋" w:eastAsia="仿宋" w:cs="仿宋"/>
          <w:sz w:val="44"/>
          <w:szCs w:val="44"/>
        </w:rPr>
      </w:pPr>
      <w:bookmarkStart w:id="21" w:name="_Toc19524904"/>
      <w:bookmarkStart w:id="22" w:name="_Toc19522686"/>
      <w:bookmarkStart w:id="23" w:name="_Toc469062664"/>
      <w:r>
        <w:rPr>
          <w:rFonts w:hint="eastAsia" w:ascii="仿宋" w:hAnsi="仿宋" w:eastAsia="仿宋" w:cs="仿宋"/>
          <w:sz w:val="44"/>
          <w:szCs w:val="44"/>
        </w:rPr>
        <w:t>代理产品生产厂家资料</w:t>
      </w:r>
    </w:p>
    <w:p w14:paraId="6DAEE77D">
      <w:pPr>
        <w:jc w:val="center"/>
        <w:rPr>
          <w:rFonts w:ascii="仿宋" w:hAnsi="仿宋" w:eastAsia="仿宋" w:cs="仿宋"/>
          <w:b/>
          <w:bCs/>
          <w:sz w:val="28"/>
          <w:szCs w:val="28"/>
        </w:rPr>
      </w:pPr>
      <w:r>
        <w:rPr>
          <w:rFonts w:hint="eastAsia" w:ascii="仿宋" w:hAnsi="仿宋" w:eastAsia="仿宋" w:cs="仿宋"/>
          <w:b/>
          <w:bCs/>
          <w:sz w:val="28"/>
          <w:szCs w:val="28"/>
        </w:rPr>
        <w:t>（产品经营授权证明书，</w:t>
      </w:r>
      <w:r>
        <w:rPr>
          <w:rFonts w:hint="eastAsia" w:ascii="仿宋" w:hAnsi="仿宋" w:eastAsia="仿宋" w:cs="仿宋"/>
          <w:b/>
          <w:sz w:val="28"/>
        </w:rPr>
        <w:t>加盖生产厂家、投标单位公章</w:t>
      </w:r>
      <w:r>
        <w:rPr>
          <w:rFonts w:hint="eastAsia" w:ascii="仿宋" w:hAnsi="仿宋" w:eastAsia="仿宋" w:cs="仿宋"/>
          <w:b/>
          <w:bCs/>
          <w:sz w:val="28"/>
          <w:szCs w:val="28"/>
        </w:rPr>
        <w:t>）</w:t>
      </w:r>
    </w:p>
    <w:p w14:paraId="4FC44A71">
      <w:pPr>
        <w:pStyle w:val="3"/>
        <w:spacing w:line="360" w:lineRule="auto"/>
        <w:ind w:left="0"/>
        <w:jc w:val="both"/>
      </w:pPr>
    </w:p>
    <w:p w14:paraId="77BAD78D">
      <w:pPr>
        <w:rPr>
          <w:sz w:val="28"/>
        </w:rPr>
      </w:pPr>
    </w:p>
    <w:p w14:paraId="05BA0B6D">
      <w:pPr>
        <w:rPr>
          <w:sz w:val="28"/>
        </w:rPr>
      </w:pPr>
    </w:p>
    <w:p w14:paraId="0ED93444">
      <w:pPr>
        <w:rPr>
          <w:sz w:val="28"/>
        </w:rPr>
      </w:pPr>
    </w:p>
    <w:p w14:paraId="1D9DFD8F">
      <w:pPr>
        <w:rPr>
          <w:sz w:val="28"/>
        </w:rPr>
      </w:pPr>
    </w:p>
    <w:p w14:paraId="560E4A97">
      <w:pPr>
        <w:rPr>
          <w:sz w:val="28"/>
        </w:rPr>
      </w:pPr>
    </w:p>
    <w:p w14:paraId="1CE1D39B">
      <w:pPr>
        <w:rPr>
          <w:sz w:val="28"/>
        </w:rPr>
      </w:pPr>
    </w:p>
    <w:p w14:paraId="0CC03661">
      <w:pPr>
        <w:rPr>
          <w:sz w:val="28"/>
        </w:rPr>
      </w:pPr>
    </w:p>
    <w:p w14:paraId="2EF1825E">
      <w:pPr>
        <w:rPr>
          <w:sz w:val="28"/>
        </w:rPr>
      </w:pPr>
    </w:p>
    <w:p w14:paraId="747BC395">
      <w:pPr>
        <w:rPr>
          <w:sz w:val="28"/>
        </w:rPr>
      </w:pPr>
    </w:p>
    <w:p w14:paraId="235EF1C0">
      <w:pPr>
        <w:rPr>
          <w:sz w:val="28"/>
        </w:rPr>
      </w:pPr>
    </w:p>
    <w:p w14:paraId="7F880D04">
      <w:pPr>
        <w:rPr>
          <w:sz w:val="28"/>
        </w:rPr>
      </w:pPr>
    </w:p>
    <w:p w14:paraId="519B9095">
      <w:pPr>
        <w:rPr>
          <w:sz w:val="28"/>
        </w:rPr>
      </w:pPr>
    </w:p>
    <w:p w14:paraId="7D1E51C7">
      <w:pPr>
        <w:rPr>
          <w:sz w:val="28"/>
        </w:rPr>
      </w:pPr>
    </w:p>
    <w:p w14:paraId="02773591">
      <w:pPr>
        <w:rPr>
          <w:rFonts w:hint="eastAsia"/>
          <w:sz w:val="28"/>
        </w:rPr>
      </w:pPr>
    </w:p>
    <w:p w14:paraId="6D725B99">
      <w:pPr>
        <w:rPr>
          <w:rFonts w:hint="eastAsia"/>
          <w:sz w:val="28"/>
        </w:rPr>
      </w:pPr>
    </w:p>
    <w:p w14:paraId="21FD8F23">
      <w:pPr>
        <w:rPr>
          <w:sz w:val="28"/>
        </w:rPr>
      </w:pPr>
    </w:p>
    <w:p w14:paraId="6AD1DE50">
      <w:pPr>
        <w:rPr>
          <w:sz w:val="28"/>
        </w:rPr>
      </w:pPr>
    </w:p>
    <w:bookmarkEnd w:id="7"/>
    <w:bookmarkEnd w:id="8"/>
    <w:bookmarkEnd w:id="9"/>
    <w:bookmarkEnd w:id="21"/>
    <w:bookmarkEnd w:id="22"/>
    <w:bookmarkEnd w:id="23"/>
    <w:p w14:paraId="54072C49">
      <w:pPr>
        <w:jc w:val="both"/>
        <w:rPr>
          <w:rFonts w:ascii="仿宋" w:hAnsi="仿宋" w:eastAsia="仿宋" w:cs="仿宋"/>
          <w:b/>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DB735">
    <w:pPr>
      <w:pStyle w:val="4"/>
      <w:tabs>
        <w:tab w:val="center" w:pos="4842"/>
        <w:tab w:val="clear" w:pos="4153"/>
      </w:tabs>
    </w:pPr>
    <w:r>
      <w:rPr>
        <w:sz w:val="18"/>
      </w:rP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7D4219F">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FiZTYyYmM4YjgyZmM5ZTg0ZmFlNjgwNWQwZDY3MjIifQ=="/>
  </w:docVars>
  <w:rsids>
    <w:rsidRoot w:val="00922054"/>
    <w:rsid w:val="001D099E"/>
    <w:rsid w:val="007E2329"/>
    <w:rsid w:val="00922054"/>
    <w:rsid w:val="02CE3A29"/>
    <w:rsid w:val="05535400"/>
    <w:rsid w:val="06AE714F"/>
    <w:rsid w:val="07BB3B5F"/>
    <w:rsid w:val="090B5B09"/>
    <w:rsid w:val="095D13EC"/>
    <w:rsid w:val="097B1780"/>
    <w:rsid w:val="0BA57D36"/>
    <w:rsid w:val="10EF5C58"/>
    <w:rsid w:val="13ED75F2"/>
    <w:rsid w:val="149F21A6"/>
    <w:rsid w:val="17ED150B"/>
    <w:rsid w:val="18AC000A"/>
    <w:rsid w:val="1A807FFC"/>
    <w:rsid w:val="1CE329A4"/>
    <w:rsid w:val="1E4E270E"/>
    <w:rsid w:val="211028A5"/>
    <w:rsid w:val="213C3244"/>
    <w:rsid w:val="22992519"/>
    <w:rsid w:val="253E12EA"/>
    <w:rsid w:val="258C3510"/>
    <w:rsid w:val="267732F4"/>
    <w:rsid w:val="29F8689B"/>
    <w:rsid w:val="2A477CE9"/>
    <w:rsid w:val="2C7B3D23"/>
    <w:rsid w:val="2E2F4FF5"/>
    <w:rsid w:val="2E4F45D7"/>
    <w:rsid w:val="340B10A9"/>
    <w:rsid w:val="395B076B"/>
    <w:rsid w:val="3B321A3A"/>
    <w:rsid w:val="3E77221F"/>
    <w:rsid w:val="40796959"/>
    <w:rsid w:val="46422A31"/>
    <w:rsid w:val="46B25A50"/>
    <w:rsid w:val="47894D41"/>
    <w:rsid w:val="496E4240"/>
    <w:rsid w:val="4B7E284E"/>
    <w:rsid w:val="4BB858BA"/>
    <w:rsid w:val="4BD87D6F"/>
    <w:rsid w:val="4D461105"/>
    <w:rsid w:val="4F072EE3"/>
    <w:rsid w:val="4FB346EA"/>
    <w:rsid w:val="5181573E"/>
    <w:rsid w:val="51DD6D52"/>
    <w:rsid w:val="523B773B"/>
    <w:rsid w:val="529D3B8D"/>
    <w:rsid w:val="56A2797E"/>
    <w:rsid w:val="56FB2245"/>
    <w:rsid w:val="57981B5D"/>
    <w:rsid w:val="5A932ED8"/>
    <w:rsid w:val="62281F01"/>
    <w:rsid w:val="64F956B3"/>
    <w:rsid w:val="699D4F44"/>
    <w:rsid w:val="6B1B440A"/>
    <w:rsid w:val="6D7D0F98"/>
    <w:rsid w:val="71D969B0"/>
    <w:rsid w:val="73293BFC"/>
    <w:rsid w:val="73A41F00"/>
    <w:rsid w:val="74770DE0"/>
    <w:rsid w:val="794833EA"/>
    <w:rsid w:val="797E23E2"/>
    <w:rsid w:val="79C4376E"/>
    <w:rsid w:val="7BFF66D8"/>
    <w:rsid w:val="7E746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next w:val="1"/>
    <w:unhideWhenUsed/>
    <w:qFormat/>
    <w:uiPriority w:val="9"/>
    <w:pPr>
      <w:keepNext/>
      <w:keepLines/>
      <w:spacing w:after="3" w:line="259" w:lineRule="auto"/>
      <w:ind w:left="2767" w:hanging="10"/>
      <w:jc w:val="center"/>
      <w:outlineLvl w:val="0"/>
    </w:pPr>
    <w:rPr>
      <w:rFonts w:ascii="微软雅黑" w:hAnsi="微软雅黑" w:eastAsia="微软雅黑" w:cs="微软雅黑"/>
      <w:color w:val="000000"/>
      <w:kern w:val="2"/>
      <w:sz w:val="44"/>
      <w:szCs w:val="22"/>
      <w:lang w:val="en-US" w:eastAsia="zh-CN" w:bidi="ar-SA"/>
    </w:rPr>
  </w:style>
  <w:style w:type="paragraph" w:styleId="3">
    <w:name w:val="heading 2"/>
    <w:basedOn w:val="1"/>
    <w:next w:val="1"/>
    <w:unhideWhenUsed/>
    <w:qFormat/>
    <w:uiPriority w:val="0"/>
    <w:pPr>
      <w:keepNext/>
      <w:keepLines/>
      <w:adjustRightInd w:val="0"/>
      <w:spacing w:line="416" w:lineRule="atLeast"/>
      <w:ind w:left="360"/>
      <w:jc w:val="left"/>
      <w:textAlignment w:val="baseline"/>
      <w:outlineLvl w:val="1"/>
    </w:pPr>
    <w:rPr>
      <w:rFonts w:ascii="Arial" w:hAnsi="Arial"/>
      <w:b/>
      <w:kern w:val="0"/>
      <w:sz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2988</Words>
  <Characters>3213</Characters>
  <Lines>15</Lines>
  <Paragraphs>9</Paragraphs>
  <TotalTime>10</TotalTime>
  <ScaleCrop>false</ScaleCrop>
  <LinksUpToDate>false</LinksUpToDate>
  <CharactersWithSpaces>4051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2021-11-17T08:50:00Z</dcterms:created>
  <dc:creator>chensb</dc:creator>
  <cp:lastModifiedBy>赵伟乐</cp:lastModifiedBy>
  <dcterms:modified xsi:type="dcterms:W3CDTF">2025-04-09T08:46:58Z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54572">
    <vt:lpwstr>2052-0.0.0.0</vt:lpwstr>
  </property>
  <property fmtid="{D5CDD505-2E9C-101B-9397-08002B2CF9AE}" pid="3" name="KSOProductBuildVer">
    <vt:lpwstr>2052-12.1.0.18276</vt:lpwstr>
  </property>
  <property fmtid="{D5CDD505-2E9C-101B-9397-08002B2CF9AE}" pid="4" name="ICV">
    <vt:lpwstr>A07FC5458E6548CEB070B3B33498D700</vt:lpwstr>
  </property>
</Properties>
</file>