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
          <w:b/>
          <w:bCs/>
          <w:sz w:val="72"/>
          <w:szCs w:val="72"/>
        </w:rPr>
      </w:pPr>
    </w:p>
    <w:p>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投标资质证明材料</w:t>
      </w:r>
    </w:p>
    <w:p>
      <w:pPr>
        <w:spacing w:line="360" w:lineRule="auto"/>
        <w:rPr>
          <w:rFonts w:ascii="仿宋" w:hAnsi="仿宋" w:eastAsia="仿宋" w:cs="仿宋"/>
        </w:rPr>
      </w:pPr>
    </w:p>
    <w:p>
      <w:pPr>
        <w:pStyle w:val="2"/>
        <w:spacing w:after="2" w:line="256" w:lineRule="auto"/>
        <w:ind w:left="304" w:leftChars="127" w:right="689" w:firstLine="944" w:firstLineChars="295"/>
        <w:jc w:val="left"/>
        <w:rPr>
          <w:rFonts w:ascii="仿宋" w:hAnsi="仿宋" w:eastAsia="仿宋" w:cs="仿宋"/>
          <w:b/>
          <w:color w:val="auto"/>
          <w:sz w:val="32"/>
          <w:szCs w:val="24"/>
        </w:rPr>
      </w:pPr>
      <w:r>
        <w:rPr>
          <w:rFonts w:hint="eastAsia" w:ascii="仿宋" w:hAnsi="仿宋" w:eastAsia="仿宋" w:cs="仿宋"/>
          <w:b/>
          <w:color w:val="auto"/>
          <w:sz w:val="32"/>
          <w:szCs w:val="24"/>
        </w:rPr>
        <w:t>项目名称：温氏股份202</w:t>
      </w:r>
      <w:r>
        <w:rPr>
          <w:rFonts w:hint="eastAsia" w:ascii="仿宋" w:hAnsi="仿宋" w:eastAsia="仿宋" w:cs="仿宋"/>
          <w:b/>
          <w:color w:val="auto"/>
          <w:sz w:val="32"/>
          <w:szCs w:val="24"/>
          <w:lang w:val="en-US" w:eastAsia="zh-CN"/>
        </w:rPr>
        <w:t>4</w:t>
      </w:r>
      <w:r>
        <w:rPr>
          <w:rFonts w:hint="eastAsia" w:ascii="仿宋" w:hAnsi="仿宋" w:eastAsia="仿宋" w:cs="仿宋"/>
          <w:b/>
          <w:color w:val="auto"/>
          <w:sz w:val="32"/>
          <w:szCs w:val="24"/>
        </w:rPr>
        <w:t>年</w:t>
      </w:r>
      <w:r>
        <w:rPr>
          <w:rFonts w:hint="eastAsia" w:ascii="仿宋" w:hAnsi="仿宋" w:eastAsia="仿宋" w:cs="仿宋"/>
          <w:b/>
          <w:color w:val="auto"/>
          <w:sz w:val="32"/>
          <w:szCs w:val="24"/>
          <w:lang w:val="en-US" w:eastAsia="zh-CN"/>
        </w:rPr>
        <w:t>劳保用品</w:t>
      </w:r>
      <w:r>
        <w:rPr>
          <w:rFonts w:hint="eastAsia" w:ascii="仿宋" w:hAnsi="仿宋" w:eastAsia="仿宋" w:cs="仿宋"/>
          <w:b/>
          <w:color w:val="auto"/>
          <w:sz w:val="32"/>
          <w:szCs w:val="24"/>
        </w:rPr>
        <w:t xml:space="preserve">类集采招标  </w:t>
      </w:r>
    </w:p>
    <w:p>
      <w:pPr>
        <w:spacing w:line="360" w:lineRule="auto"/>
        <w:jc w:val="center"/>
        <w:rPr>
          <w:rFonts w:ascii="仿宋" w:hAnsi="仿宋" w:eastAsia="仿宋" w:cs="仿宋"/>
          <w:b/>
          <w:color w:val="auto"/>
          <w:sz w:val="32"/>
        </w:rPr>
      </w:pPr>
    </w:p>
    <w:p>
      <w:pPr>
        <w:spacing w:line="360" w:lineRule="auto"/>
        <w:jc w:val="center"/>
        <w:rPr>
          <w:rFonts w:hint="eastAsia" w:ascii="仿宋" w:hAnsi="仿宋" w:eastAsia="仿宋_GB2312" w:cs="仿宋"/>
          <w:b/>
          <w:color w:val="auto"/>
          <w:sz w:val="32"/>
          <w:lang w:eastAsia="zh-CN"/>
        </w:rPr>
      </w:pPr>
      <w:r>
        <w:rPr>
          <w:rFonts w:hint="eastAsia" w:ascii="仿宋" w:hAnsi="仿宋" w:eastAsia="仿宋" w:cs="仿宋"/>
          <w:b/>
          <w:color w:val="auto"/>
          <w:sz w:val="32"/>
        </w:rPr>
        <w:t>招标编号：</w:t>
      </w:r>
      <w:r>
        <w:rPr>
          <w:rFonts w:hint="eastAsia" w:eastAsia="仿宋_GB2312"/>
          <w:color w:val="auto"/>
          <w:sz w:val="32"/>
          <w:szCs w:val="32"/>
        </w:rPr>
        <w:t>WS202</w:t>
      </w:r>
      <w:r>
        <w:rPr>
          <w:rFonts w:hint="eastAsia" w:eastAsia="仿宋_GB2312"/>
          <w:color w:val="auto"/>
          <w:sz w:val="32"/>
          <w:szCs w:val="32"/>
          <w:lang w:val="en-US" w:eastAsia="zh-CN"/>
        </w:rPr>
        <w:t>4</w:t>
      </w:r>
      <w:r>
        <w:rPr>
          <w:rFonts w:hint="eastAsia" w:eastAsia="仿宋_GB2312"/>
          <w:color w:val="auto"/>
          <w:sz w:val="32"/>
          <w:szCs w:val="32"/>
        </w:rPr>
        <w:t>JCZB-0</w:t>
      </w:r>
      <w:r>
        <w:rPr>
          <w:rFonts w:hint="eastAsia" w:eastAsia="仿宋_GB2312"/>
          <w:color w:val="auto"/>
          <w:sz w:val="32"/>
          <w:szCs w:val="32"/>
          <w:lang w:val="en-US" w:eastAsia="zh-CN"/>
        </w:rPr>
        <w:t>7</w:t>
      </w:r>
    </w:p>
    <w:p>
      <w:pPr>
        <w:spacing w:line="360" w:lineRule="auto"/>
        <w:rPr>
          <w:rFonts w:ascii="仿宋" w:hAnsi="仿宋" w:eastAsia="仿宋" w:cs="仿宋"/>
          <w:color w:val="auto"/>
        </w:rPr>
      </w:pPr>
    </w:p>
    <w:p>
      <w:pPr>
        <w:spacing w:line="360" w:lineRule="auto"/>
        <w:rPr>
          <w:rFonts w:ascii="仿宋" w:hAnsi="仿宋" w:eastAsia="仿宋" w:cs="仿宋"/>
          <w:color w:val="auto"/>
        </w:rPr>
      </w:pPr>
    </w:p>
    <w:p>
      <w:pPr>
        <w:spacing w:line="360" w:lineRule="auto"/>
        <w:rPr>
          <w:rFonts w:ascii="仿宋" w:hAnsi="仿宋" w:eastAsia="仿宋" w:cs="仿宋"/>
        </w:rPr>
      </w:pPr>
    </w:p>
    <w:p>
      <w:pPr>
        <w:spacing w:line="360" w:lineRule="auto"/>
        <w:rPr>
          <w:rFonts w:ascii="仿宋" w:hAnsi="仿宋" w:eastAsia="仿宋" w:cs="仿宋"/>
          <w:sz w:val="28"/>
        </w:rPr>
      </w:pPr>
      <w:r>
        <w:rPr>
          <w:rFonts w:hint="eastAsia" w:ascii="仿宋" w:hAnsi="仿宋" w:eastAsia="仿宋" w:cs="仿宋"/>
          <w:sz w:val="28"/>
        </w:rPr>
        <w:t>投标单位全称：</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（加盖单位公章）</w:t>
      </w:r>
    </w:p>
    <w:p>
      <w:pPr>
        <w:spacing w:line="360" w:lineRule="auto"/>
        <w:rPr>
          <w:rFonts w:ascii="仿宋" w:hAnsi="仿宋" w:eastAsia="仿宋" w:cs="仿宋"/>
          <w:sz w:val="28"/>
        </w:rPr>
      </w:pPr>
      <w:r>
        <w:rPr>
          <w:rFonts w:hint="eastAsia" w:ascii="仿宋" w:hAnsi="仿宋" w:eastAsia="仿宋" w:cs="仿宋"/>
          <w:sz w:val="28"/>
        </w:rPr>
        <w:t>法定代表人印刷体姓名：</w:t>
      </w:r>
      <w:r>
        <w:rPr>
          <w:rFonts w:hint="eastAsia" w:ascii="仿宋" w:hAnsi="仿宋" w:eastAsia="仿宋" w:cs="仿宋"/>
          <w:sz w:val="28"/>
          <w:u w:val="single"/>
        </w:rPr>
        <w:t xml:space="preserve">              </w:t>
      </w:r>
      <w:r>
        <w:rPr>
          <w:rFonts w:hint="eastAsia" w:ascii="仿宋" w:hAnsi="仿宋" w:eastAsia="仿宋" w:cs="仿宋"/>
          <w:sz w:val="28"/>
        </w:rPr>
        <w:t xml:space="preserve"> 签字</w:t>
      </w:r>
      <w:r>
        <w:rPr>
          <w:rFonts w:ascii="仿宋_GB2312" w:eastAsia="仿宋_GB2312"/>
          <w:sz w:val="28"/>
          <w:szCs w:val="28"/>
        </w:rPr>
        <w:t>（</w:t>
      </w:r>
      <w:r>
        <w:rPr>
          <w:rFonts w:hint="eastAsia" w:ascii="仿宋_GB2312" w:eastAsia="仿宋_GB2312"/>
          <w:sz w:val="28"/>
          <w:szCs w:val="28"/>
        </w:rPr>
        <w:t>手</w:t>
      </w:r>
      <w:r>
        <w:rPr>
          <w:rFonts w:ascii="仿宋_GB2312" w:eastAsia="仿宋_GB2312"/>
          <w:sz w:val="28"/>
          <w:szCs w:val="28"/>
        </w:rPr>
        <w:t>指模</w:t>
      </w:r>
      <w:r>
        <w:rPr>
          <w:rFonts w:hint="eastAsia" w:ascii="仿宋_GB2312" w:eastAsia="仿宋_GB2312"/>
          <w:sz w:val="28"/>
          <w:szCs w:val="28"/>
        </w:rPr>
        <w:t>）</w:t>
      </w:r>
      <w:r>
        <w:rPr>
          <w:rFonts w:hint="eastAsia" w:ascii="仿宋" w:hAnsi="仿宋" w:eastAsia="仿宋" w:cs="仿宋"/>
          <w:sz w:val="28"/>
        </w:rPr>
        <w:t>：</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投标单位地址：</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邮编：</w:t>
      </w:r>
      <w:r>
        <w:rPr>
          <w:rFonts w:hint="eastAsia" w:ascii="仿宋" w:hAnsi="仿宋" w:eastAsia="仿宋" w:cs="仿宋"/>
          <w:sz w:val="28"/>
          <w:u w:val="single"/>
        </w:rPr>
        <w:t xml:space="preserve">                                                    </w:t>
      </w:r>
    </w:p>
    <w:p>
      <w:pPr>
        <w:spacing w:line="360" w:lineRule="auto"/>
        <w:rPr>
          <w:rFonts w:ascii="仿宋" w:hAnsi="仿宋" w:eastAsia="仿宋" w:cs="仿宋"/>
          <w:sz w:val="28"/>
          <w:u w:val="single"/>
        </w:rPr>
      </w:pPr>
      <w:r>
        <w:rPr>
          <w:rFonts w:hint="eastAsia" w:ascii="仿宋" w:hAnsi="仿宋" w:eastAsia="仿宋" w:cs="仿宋"/>
          <w:sz w:val="28"/>
        </w:rPr>
        <w:t>联系电话：</w:t>
      </w:r>
      <w:r>
        <w:rPr>
          <w:rFonts w:hint="eastAsia" w:ascii="仿宋" w:hAnsi="仿宋" w:eastAsia="仿宋" w:cs="仿宋"/>
          <w:sz w:val="28"/>
          <w:u w:val="single"/>
        </w:rPr>
        <w:t xml:space="preserve">                                                </w:t>
      </w:r>
    </w:p>
    <w:p>
      <w:pPr>
        <w:spacing w:beforeLines="0" w:afterLines="0" w:line="360" w:lineRule="auto"/>
        <w:rPr>
          <w:rFonts w:hint="eastAsia" w:ascii="仿宋" w:hAnsi="仿宋" w:eastAsia="仿宋" w:cs="仿宋"/>
          <w:sz w:val="28"/>
          <w:szCs w:val="24"/>
          <w:u w:val="single"/>
          <w:lang w:val="en-US" w:eastAsia="zh-CN"/>
        </w:rPr>
      </w:pPr>
      <w:r>
        <w:rPr>
          <w:rFonts w:hint="eastAsia" w:ascii="仿宋" w:hAnsi="仿宋" w:eastAsia="仿宋" w:cs="仿宋"/>
          <w:sz w:val="28"/>
        </w:rPr>
        <w:t>投标项目：</w:t>
      </w:r>
      <w:r>
        <w:rPr>
          <w:rFonts w:hint="eastAsia" w:ascii="仿宋" w:hAnsi="仿宋" w:eastAsia="仿宋" w:cs="仿宋"/>
          <w:sz w:val="28"/>
          <w:szCs w:val="24"/>
          <w:u w:val="single"/>
          <w:lang w:val="en-US" w:eastAsia="zh-CN"/>
        </w:rPr>
        <w:t>工作服</w:t>
      </w:r>
      <w:r>
        <w:rPr>
          <w:rFonts w:hint="eastAsia" w:ascii="仿宋" w:hAnsi="仿宋" w:eastAsia="仿宋" w:cs="仿宋"/>
          <w:sz w:val="28"/>
          <w:szCs w:val="24"/>
          <w:u w:val="single"/>
        </w:rPr>
        <w:t>□  防寒服□</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 xml:space="preserve">毛衣□ </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保暖内衣</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rPr>
        <w:t xml:space="preserve">  内衣内裤□</w:t>
      </w:r>
      <w:r>
        <w:rPr>
          <w:rFonts w:hint="eastAsia" w:ascii="仿宋" w:hAnsi="仿宋" w:eastAsia="仿宋" w:cs="仿宋"/>
          <w:sz w:val="28"/>
          <w:szCs w:val="24"/>
          <w:u w:val="single"/>
          <w:lang w:val="en-US" w:eastAsia="zh-CN"/>
        </w:rPr>
        <w:t xml:space="preserve">  </w:t>
      </w:r>
    </w:p>
    <w:p>
      <w:pPr>
        <w:spacing w:beforeLines="0" w:afterLines="0" w:line="360" w:lineRule="auto"/>
        <w:ind w:firstLine="1400" w:firstLineChars="500"/>
        <w:rPr>
          <w:rFonts w:hint="default" w:ascii="仿宋" w:hAnsi="仿宋" w:eastAsia="仿宋" w:cs="仿宋"/>
          <w:sz w:val="28"/>
          <w:szCs w:val="24"/>
          <w:u w:val="single"/>
          <w:lang w:val="en-US" w:eastAsia="zh-CN"/>
        </w:rPr>
      </w:pPr>
      <w:r>
        <w:rPr>
          <w:rFonts w:hint="eastAsia" w:ascii="仿宋" w:hAnsi="仿宋" w:eastAsia="仿宋" w:cs="仿宋"/>
          <w:sz w:val="28"/>
          <w:szCs w:val="24"/>
          <w:u w:val="single"/>
          <w:lang w:val="en-US" w:eastAsia="zh-CN"/>
        </w:rPr>
        <w:t>毛巾</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lang w:val="en-US" w:eastAsia="zh-CN"/>
        </w:rPr>
        <w:t xml:space="preserve">  牙膏牙刷</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解放鞋□</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水鞋□</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拖鞋□</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鞋</w:t>
      </w:r>
      <w:r>
        <w:rPr>
          <w:rFonts w:hint="eastAsia" w:ascii="仿宋" w:hAnsi="仿宋" w:eastAsia="仿宋" w:cs="仿宋"/>
          <w:sz w:val="28"/>
          <w:szCs w:val="24"/>
          <w:u w:val="single"/>
          <w:lang w:val="en-US" w:eastAsia="zh-CN"/>
        </w:rPr>
        <w:t>套</w:t>
      </w:r>
      <w:r>
        <w:rPr>
          <w:rFonts w:hint="eastAsia" w:ascii="仿宋" w:hAnsi="仿宋" w:eastAsia="仿宋" w:cs="仿宋"/>
          <w:sz w:val="28"/>
          <w:szCs w:val="24"/>
          <w:u w:val="single"/>
        </w:rPr>
        <w:t>□</w:t>
      </w:r>
    </w:p>
    <w:p>
      <w:pPr>
        <w:spacing w:beforeLines="0" w:afterLines="0" w:line="360" w:lineRule="auto"/>
        <w:ind w:firstLine="1400" w:firstLineChars="500"/>
        <w:rPr>
          <w:rFonts w:ascii="仿宋" w:hAnsi="仿宋" w:eastAsia="仿宋" w:cs="仿宋"/>
          <w:sz w:val="28"/>
          <w:u w:val="single"/>
        </w:rPr>
      </w:pPr>
      <w:r>
        <w:rPr>
          <w:rFonts w:hint="eastAsia" w:ascii="仿宋" w:hAnsi="仿宋" w:eastAsia="仿宋" w:cs="仿宋"/>
          <w:sz w:val="28"/>
          <w:szCs w:val="24"/>
          <w:u w:val="single"/>
          <w:lang w:val="en-US" w:eastAsia="zh-CN"/>
        </w:rPr>
        <w:t>手套</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洗护、洗涤用品</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一次性口罩</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纱布口罩</w:t>
      </w:r>
      <w:r>
        <w:rPr>
          <w:rFonts w:hint="eastAsia" w:ascii="仿宋" w:hAnsi="仿宋" w:eastAsia="仿宋" w:cs="仿宋"/>
          <w:sz w:val="28"/>
          <w:szCs w:val="24"/>
          <w:u w:val="single"/>
        </w:rPr>
        <w:t>□</w:t>
      </w:r>
      <w:r>
        <w:rPr>
          <w:rFonts w:hint="eastAsia" w:ascii="仿宋" w:hAnsi="仿宋" w:eastAsia="仿宋" w:cs="仿宋"/>
          <w:sz w:val="28"/>
        </w:rPr>
        <w:t xml:space="preserve">      </w:t>
      </w:r>
    </w:p>
    <w:p>
      <w:pPr>
        <w:jc w:val="both"/>
        <w:rPr>
          <w:rFonts w:hint="eastAsia" w:ascii="仿宋" w:hAnsi="仿宋" w:eastAsia="仿宋" w:cs="仿宋"/>
          <w:b/>
          <w:bCs/>
          <w:sz w:val="72"/>
          <w:szCs w:val="72"/>
        </w:rPr>
      </w:pPr>
      <w:bookmarkStart w:id="0" w:name="_Toc115756055"/>
      <w:bookmarkStart w:id="1" w:name="_Toc154225737"/>
      <w:bookmarkStart w:id="2" w:name="_Toc453752743"/>
    </w:p>
    <w:p>
      <w:pPr>
        <w:jc w:val="center"/>
        <w:rPr>
          <w:rFonts w:hint="eastAsia" w:ascii="仿宋" w:hAnsi="仿宋" w:eastAsia="仿宋" w:cs="仿宋"/>
          <w:b/>
          <w:bCs/>
          <w:sz w:val="72"/>
          <w:szCs w:val="72"/>
        </w:rPr>
      </w:pPr>
    </w:p>
    <w:p>
      <w:pPr>
        <w:jc w:val="center"/>
        <w:rPr>
          <w:b/>
          <w:bCs/>
          <w:sz w:val="44"/>
          <w:szCs w:val="44"/>
        </w:rPr>
      </w:pPr>
      <w:r>
        <w:rPr>
          <w:rFonts w:hint="eastAsia" w:ascii="仿宋" w:hAnsi="仿宋" w:eastAsia="仿宋" w:cs="仿宋"/>
          <w:b/>
          <w:bCs/>
          <w:sz w:val="72"/>
          <w:szCs w:val="72"/>
        </w:rPr>
        <w:t>目  录</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一、产品信息汇总表</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二、投 标 函</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三、投标承诺书</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四、产品生物安全承诺书</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五、投标人资质证件</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  投标单位信息统计表</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投标单位有效营业执照</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对公账户银行开户许可证或基本账户存款信息</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企业完税证明（2022年至2023年）</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业绩信息（2022年至2023年）</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大宗订单凭证扫描件</w:t>
      </w:r>
    </w:p>
    <w:p>
      <w:pPr>
        <w:spacing w:line="3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  参与其他企业投标资料</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法定代表人身份证明</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业务代理人授权委托书</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业务代理人身份证明</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关联公司证明材料（关联公司</w:t>
      </w:r>
      <w:bookmarkStart w:id="24" w:name="_GoBack"/>
      <w:bookmarkEnd w:id="24"/>
      <w:r>
        <w:rPr>
          <w:rFonts w:hint="eastAsia" w:ascii="仿宋" w:hAnsi="仿宋" w:eastAsia="仿宋" w:cs="仿宋"/>
          <w:sz w:val="28"/>
          <w:szCs w:val="28"/>
          <w:lang w:val="en-US" w:eastAsia="zh-CN"/>
        </w:rPr>
        <w:t>参加本次招标也需要提交相关资质材料）</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其他（危化品须提供相关经营许可证及附页明细表）</w:t>
      </w:r>
    </w:p>
    <w:p>
      <w:pPr>
        <w:spacing w:line="380" w:lineRule="exact"/>
        <w:ind w:firstLine="560" w:firstLineChars="200"/>
        <w:rPr>
          <w:rFonts w:ascii="仿宋" w:hAnsi="仿宋" w:eastAsia="仿宋" w:cs="仿宋"/>
          <w:sz w:val="28"/>
          <w:szCs w:val="28"/>
        </w:rPr>
      </w:pPr>
      <w:r>
        <w:rPr>
          <w:rFonts w:hint="eastAsia" w:ascii="仿宋" w:hAnsi="仿宋" w:eastAsia="仿宋" w:cs="仿宋"/>
          <w:b/>
          <w:bCs/>
          <w:sz w:val="28"/>
          <w:szCs w:val="28"/>
        </w:rPr>
        <w:t>六、代理产品资料（投标人按标的编制）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（一）生产厂家1：****</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  产品经营授权证明书</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  生产厂家营业执照</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  生产厂家生产许可证</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4.  产品1：****</w:t>
      </w:r>
    </w:p>
    <w:p>
      <w:pPr>
        <w:spacing w:line="3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rPr>
        <w:t>（1）</w:t>
      </w:r>
      <w:r>
        <w:rPr>
          <w:rFonts w:hint="eastAsia" w:ascii="仿宋" w:hAnsi="仿宋" w:eastAsia="仿宋" w:cs="仿宋"/>
          <w:color w:val="auto"/>
          <w:sz w:val="28"/>
          <w:szCs w:val="28"/>
        </w:rPr>
        <w:t>产品</w:t>
      </w:r>
      <w:r>
        <w:rPr>
          <w:rFonts w:hint="eastAsia" w:ascii="仿宋" w:hAnsi="仿宋" w:eastAsia="仿宋" w:cs="仿宋"/>
          <w:color w:val="auto"/>
          <w:sz w:val="28"/>
          <w:szCs w:val="28"/>
          <w:lang w:val="en-US" w:eastAsia="zh-CN"/>
        </w:rPr>
        <w:t>外包装图片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标签</w:t>
      </w:r>
      <w:r>
        <w:rPr>
          <w:rFonts w:hint="eastAsia" w:ascii="仿宋" w:hAnsi="仿宋" w:eastAsia="仿宋" w:cs="仿宋"/>
          <w:color w:val="auto"/>
          <w:sz w:val="28"/>
          <w:szCs w:val="28"/>
        </w:rPr>
        <w:t>图片</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实物</w:t>
      </w:r>
      <w:r>
        <w:rPr>
          <w:rFonts w:hint="eastAsia" w:ascii="仿宋" w:hAnsi="仿宋" w:eastAsia="仿宋" w:cs="仿宋"/>
          <w:color w:val="auto"/>
          <w:sz w:val="28"/>
          <w:szCs w:val="28"/>
          <w:lang w:val="en-US" w:eastAsia="zh-CN"/>
        </w:rPr>
        <w:t>图片</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（2）产品技术指标标准</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产品说明书（如有）</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5.  产品2：****</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（二）生产厂家2：****</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rPr>
          <w:rFonts w:ascii="仿宋" w:hAnsi="仿宋" w:eastAsia="仿宋" w:cs="仿宋"/>
          <w:b/>
          <w:bCs/>
          <w:sz w:val="28"/>
          <w:szCs w:val="28"/>
        </w:rPr>
        <w:sectPr>
          <w:footerReference r:id="rId3" w:type="default"/>
          <w:pgSz w:w="11907" w:h="16840"/>
          <w:pgMar w:top="1088" w:right="1134" w:bottom="1417" w:left="1089" w:header="851" w:footer="992" w:gutter="0"/>
          <w:pgNumType w:start="1"/>
          <w:cols w:space="0" w:num="1"/>
          <w:docGrid w:type="linesAndChars" w:linePitch="326" w:charSpace="0"/>
        </w:sectPr>
      </w:pPr>
    </w:p>
    <w:p>
      <w:pPr>
        <w:numPr>
          <w:ilvl w:val="0"/>
          <w:numId w:val="0"/>
        </w:numPr>
        <w:spacing w:beforeLines="0" w:afterLines="0"/>
        <w:jc w:val="center"/>
        <w:rPr>
          <w:rFonts w:hint="eastAsia" w:ascii="仿宋" w:hAnsi="仿宋" w:eastAsia="仿宋" w:cs="仿宋"/>
          <w:sz w:val="24"/>
          <w:szCs w:val="24"/>
        </w:rPr>
      </w:pPr>
      <w:bookmarkStart w:id="3" w:name="_Toc19522680"/>
      <w:bookmarkStart w:id="4" w:name="_Toc19524898"/>
      <w:r>
        <w:rPr>
          <w:rFonts w:hint="eastAsia" w:ascii="仿宋" w:hAnsi="仿宋" w:eastAsia="仿宋" w:cs="仿宋"/>
          <w:b/>
          <w:bCs/>
          <w:sz w:val="44"/>
          <w:szCs w:val="44"/>
          <w:lang w:val="en-US" w:eastAsia="zh-CN"/>
        </w:rPr>
        <w:t>投标</w:t>
      </w:r>
      <w:r>
        <w:rPr>
          <w:rFonts w:hint="eastAsia" w:ascii="仿宋" w:hAnsi="仿宋" w:eastAsia="仿宋" w:cs="仿宋"/>
          <w:b/>
          <w:bCs/>
          <w:sz w:val="44"/>
          <w:szCs w:val="44"/>
        </w:rPr>
        <w:t>产品信息汇总</w:t>
      </w:r>
    </w:p>
    <w:tbl>
      <w:tblPr>
        <w:tblStyle w:val="7"/>
        <w:tblpPr w:leftFromText="180" w:rightFromText="180" w:vertAnchor="text" w:horzAnchor="page" w:tblpX="682" w:tblpY="114"/>
        <w:tblOverlap w:val="never"/>
        <w:tblW w:w="1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705"/>
        <w:gridCol w:w="1072"/>
        <w:gridCol w:w="960"/>
        <w:gridCol w:w="1530"/>
        <w:gridCol w:w="945"/>
        <w:gridCol w:w="1185"/>
        <w:gridCol w:w="870"/>
        <w:gridCol w:w="855"/>
        <w:gridCol w:w="1440"/>
        <w:gridCol w:w="960"/>
        <w:gridCol w:w="1045"/>
        <w:gridCol w:w="857"/>
        <w:gridCol w:w="915"/>
        <w:gridCol w:w="114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6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类别</w:t>
            </w:r>
          </w:p>
        </w:tc>
        <w:tc>
          <w:tcPr>
            <w:tcW w:w="70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编号</w:t>
            </w:r>
          </w:p>
        </w:tc>
        <w:tc>
          <w:tcPr>
            <w:tcW w:w="1072"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产品名称</w:t>
            </w:r>
          </w:p>
        </w:tc>
        <w:tc>
          <w:tcPr>
            <w:tcW w:w="96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产品标准</w:t>
            </w:r>
          </w:p>
        </w:tc>
        <w:tc>
          <w:tcPr>
            <w:tcW w:w="153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产品型号</w:t>
            </w:r>
          </w:p>
        </w:tc>
        <w:tc>
          <w:tcPr>
            <w:tcW w:w="94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颜色</w:t>
            </w:r>
          </w:p>
        </w:tc>
        <w:tc>
          <w:tcPr>
            <w:tcW w:w="118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包装规格</w:t>
            </w:r>
          </w:p>
        </w:tc>
        <w:tc>
          <w:tcPr>
            <w:tcW w:w="87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销售起订量</w:t>
            </w:r>
          </w:p>
        </w:tc>
        <w:tc>
          <w:tcPr>
            <w:tcW w:w="85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生产工期时间</w:t>
            </w:r>
          </w:p>
        </w:tc>
        <w:tc>
          <w:tcPr>
            <w:tcW w:w="144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供应区域</w:t>
            </w:r>
          </w:p>
        </w:tc>
        <w:tc>
          <w:tcPr>
            <w:tcW w:w="96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供应商全称</w:t>
            </w:r>
          </w:p>
        </w:tc>
        <w:tc>
          <w:tcPr>
            <w:tcW w:w="104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生产厂家全称</w:t>
            </w:r>
          </w:p>
        </w:tc>
        <w:tc>
          <w:tcPr>
            <w:tcW w:w="857"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供应商</w:t>
            </w:r>
            <w:r>
              <w:rPr>
                <w:rFonts w:hint="eastAsia" w:ascii="仿宋" w:hAnsi="仿宋" w:eastAsia="仿宋" w:cs="仿宋"/>
                <w:sz w:val="21"/>
                <w:szCs w:val="21"/>
                <w:vertAlign w:val="baseline"/>
              </w:rPr>
              <w:t>联系人</w:t>
            </w:r>
          </w:p>
        </w:tc>
        <w:tc>
          <w:tcPr>
            <w:tcW w:w="915"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联系人电话</w:t>
            </w:r>
          </w:p>
        </w:tc>
        <w:tc>
          <w:tcPr>
            <w:tcW w:w="1140" w:type="dxa"/>
            <w:vAlign w:val="center"/>
          </w:tcPr>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联系人</w:t>
            </w:r>
          </w:p>
          <w:p>
            <w:pPr>
              <w:keepNext w:val="0"/>
              <w:keepLines w:val="0"/>
              <w:widowControl/>
              <w:suppressLineNumbers w:val="0"/>
              <w:spacing w:line="240" w:lineRule="auto"/>
              <w:jc w:val="center"/>
              <w:textAlignment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rPr>
              <w:t>电子邮箱</w:t>
            </w:r>
          </w:p>
        </w:tc>
        <w:tc>
          <w:tcPr>
            <w:tcW w:w="690" w:type="dxa"/>
            <w:vAlign w:val="center"/>
          </w:tcPr>
          <w:p>
            <w:pPr>
              <w:keepNext w:val="0"/>
              <w:keepLines w:val="0"/>
              <w:widowControl/>
              <w:suppressLineNumbers w:val="0"/>
              <w:spacing w:line="240" w:lineRule="auto"/>
              <w:jc w:val="center"/>
              <w:textAlignment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pPr>
              <w:keepNext w:val="0"/>
              <w:keepLines w:val="0"/>
              <w:widowControl/>
              <w:suppressLineNumbers w:val="0"/>
              <w:spacing w:line="240" w:lineRule="auto"/>
              <w:jc w:val="center"/>
              <w:textAlignment w:val="center"/>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例：工作服</w:t>
            </w:r>
          </w:p>
        </w:tc>
        <w:tc>
          <w:tcPr>
            <w:tcW w:w="705" w:type="dxa"/>
            <w:vAlign w:val="center"/>
          </w:tcPr>
          <w:p>
            <w:pPr>
              <w:keepNext w:val="0"/>
              <w:keepLines w:val="0"/>
              <w:widowControl/>
              <w:suppressLineNumbers w:val="0"/>
              <w:spacing w:line="240" w:lineRule="auto"/>
              <w:jc w:val="center"/>
              <w:textAlignment w:val="center"/>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AA</w:t>
            </w:r>
          </w:p>
        </w:tc>
        <w:tc>
          <w:tcPr>
            <w:tcW w:w="1072" w:type="dxa"/>
            <w:vAlign w:val="center"/>
          </w:tcPr>
          <w:p>
            <w:pPr>
              <w:keepNext w:val="0"/>
              <w:keepLines w:val="0"/>
              <w:widowControl/>
              <w:suppressLineNumbers w:val="0"/>
              <w:spacing w:line="240" w:lineRule="auto"/>
              <w:jc w:val="center"/>
              <w:textAlignment w:val="center"/>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夏装工作服（男女通用）</w:t>
            </w:r>
          </w:p>
        </w:tc>
        <w:tc>
          <w:tcPr>
            <w:tcW w:w="96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成份，面料克重</w:t>
            </w:r>
          </w:p>
        </w:tc>
        <w:tc>
          <w:tcPr>
            <w:tcW w:w="153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各种码数，注明衣长、肩宽、袖长、裤长等参数。</w:t>
            </w:r>
          </w:p>
        </w:tc>
        <w:tc>
          <w:tcPr>
            <w:tcW w:w="945"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按需求供应</w:t>
            </w:r>
          </w:p>
        </w:tc>
        <w:tc>
          <w:tcPr>
            <w:tcW w:w="1185" w:type="dxa"/>
            <w:vAlign w:val="center"/>
          </w:tcPr>
          <w:p>
            <w:pPr>
              <w:keepNext w:val="0"/>
              <w:keepLines w:val="0"/>
              <w:widowControl/>
              <w:suppressLineNumbers w:val="0"/>
              <w:spacing w:line="240" w:lineRule="auto"/>
              <w:jc w:val="center"/>
              <w:textAlignment w:val="center"/>
              <w:rPr>
                <w:rFonts w:hint="eastAsia"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独立套装，**套/包，**包/箱</w:t>
            </w:r>
          </w:p>
        </w:tc>
        <w:tc>
          <w:tcPr>
            <w:tcW w:w="87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***套</w:t>
            </w:r>
          </w:p>
        </w:tc>
        <w:tc>
          <w:tcPr>
            <w:tcW w:w="855"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***天</w:t>
            </w:r>
          </w:p>
        </w:tc>
        <w:tc>
          <w:tcPr>
            <w:tcW w:w="144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全国供应或详细说明可供应的省市区域</w:t>
            </w:r>
          </w:p>
        </w:tc>
        <w:tc>
          <w:tcPr>
            <w:tcW w:w="96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w:t>
            </w:r>
          </w:p>
        </w:tc>
        <w:tc>
          <w:tcPr>
            <w:tcW w:w="1045"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w:t>
            </w:r>
          </w:p>
        </w:tc>
        <w:tc>
          <w:tcPr>
            <w:tcW w:w="857"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w:t>
            </w:r>
          </w:p>
        </w:tc>
        <w:tc>
          <w:tcPr>
            <w:tcW w:w="915"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w:t>
            </w:r>
          </w:p>
        </w:tc>
        <w:tc>
          <w:tcPr>
            <w:tcW w:w="1140" w:type="dxa"/>
            <w:vAlign w:val="center"/>
          </w:tcPr>
          <w:p>
            <w:pPr>
              <w:keepNext w:val="0"/>
              <w:keepLines w:val="0"/>
              <w:widowControl/>
              <w:suppressLineNumbers w:val="0"/>
              <w:spacing w:line="240" w:lineRule="auto"/>
              <w:jc w:val="center"/>
              <w:textAlignment w:val="center"/>
              <w:rPr>
                <w:rFonts w:hint="default" w:ascii="仿宋" w:hAnsi="仿宋" w:eastAsia="仿宋" w:cs="仿宋"/>
                <w:color w:val="FF0000"/>
                <w:sz w:val="21"/>
                <w:szCs w:val="21"/>
                <w:vertAlign w:val="baseline"/>
                <w:lang w:val="en-US" w:eastAsia="zh-CN"/>
              </w:rPr>
            </w:pPr>
            <w:r>
              <w:rPr>
                <w:rFonts w:hint="eastAsia" w:ascii="仿宋" w:hAnsi="仿宋" w:eastAsia="仿宋" w:cs="仿宋"/>
                <w:color w:val="FF0000"/>
                <w:sz w:val="21"/>
                <w:szCs w:val="21"/>
                <w:vertAlign w:val="baseline"/>
                <w:lang w:val="en-US" w:eastAsia="zh-CN"/>
              </w:rPr>
              <w:t>***</w:t>
            </w:r>
          </w:p>
        </w:tc>
        <w:tc>
          <w:tcPr>
            <w:tcW w:w="690" w:type="dxa"/>
            <w:vAlign w:val="center"/>
          </w:tcPr>
          <w:p>
            <w:pPr>
              <w:keepNext w:val="0"/>
              <w:keepLines w:val="0"/>
              <w:widowControl/>
              <w:suppressLineNumbers w:val="0"/>
              <w:spacing w:line="240" w:lineRule="auto"/>
              <w:jc w:val="center"/>
              <w:textAlignment w:val="center"/>
              <w:rPr>
                <w:rFonts w:hint="eastAsia" w:ascii="仿宋" w:hAnsi="仿宋" w:eastAsia="仿宋" w:cs="仿宋"/>
                <w:color w:val="FF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60" w:type="dxa"/>
            <w:vAlign w:val="center"/>
          </w:tcPr>
          <w:p>
            <w:pPr>
              <w:spacing w:beforeLines="0" w:afterLines="0" w:line="360" w:lineRule="auto"/>
              <w:jc w:val="both"/>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60" w:type="dxa"/>
            <w:vAlign w:val="center"/>
          </w:tcPr>
          <w:p>
            <w:pPr>
              <w:spacing w:beforeLines="0" w:afterLines="0" w:line="360" w:lineRule="auto"/>
              <w:jc w:val="both"/>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60" w:type="dxa"/>
            <w:vAlign w:val="center"/>
          </w:tcPr>
          <w:p>
            <w:pPr>
              <w:spacing w:beforeLines="0" w:afterLines="0" w:line="360" w:lineRule="auto"/>
              <w:jc w:val="both"/>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70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72"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53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8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70"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4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960" w:type="dxa"/>
            <w:vAlign w:val="center"/>
          </w:tcPr>
          <w:p>
            <w:pPr>
              <w:spacing w:beforeLines="0" w:afterLines="0" w:line="360" w:lineRule="auto"/>
              <w:jc w:val="center"/>
              <w:rPr>
                <w:rFonts w:hint="eastAsia" w:ascii="仿宋" w:hAnsi="仿宋" w:eastAsia="仿宋" w:cs="仿宋"/>
                <w:sz w:val="18"/>
                <w:szCs w:val="18"/>
                <w:vertAlign w:val="baseline"/>
              </w:rPr>
            </w:pPr>
          </w:p>
        </w:tc>
        <w:tc>
          <w:tcPr>
            <w:tcW w:w="1045" w:type="dxa"/>
            <w:vAlign w:val="center"/>
          </w:tcPr>
          <w:p>
            <w:pPr>
              <w:spacing w:beforeLines="0" w:afterLines="0" w:line="360" w:lineRule="auto"/>
              <w:jc w:val="center"/>
              <w:rPr>
                <w:rFonts w:hint="eastAsia" w:ascii="仿宋" w:hAnsi="仿宋" w:eastAsia="仿宋" w:cs="仿宋"/>
                <w:sz w:val="18"/>
                <w:szCs w:val="18"/>
                <w:vertAlign w:val="baseline"/>
              </w:rPr>
            </w:pPr>
          </w:p>
        </w:tc>
        <w:tc>
          <w:tcPr>
            <w:tcW w:w="857" w:type="dxa"/>
            <w:vAlign w:val="center"/>
          </w:tcPr>
          <w:p>
            <w:pPr>
              <w:spacing w:beforeLines="0" w:afterLines="0" w:line="360" w:lineRule="auto"/>
              <w:jc w:val="center"/>
              <w:rPr>
                <w:rFonts w:hint="eastAsia" w:ascii="仿宋" w:hAnsi="仿宋" w:eastAsia="仿宋" w:cs="仿宋"/>
                <w:sz w:val="18"/>
                <w:szCs w:val="18"/>
                <w:vertAlign w:val="baseline"/>
              </w:rPr>
            </w:pPr>
          </w:p>
        </w:tc>
        <w:tc>
          <w:tcPr>
            <w:tcW w:w="915" w:type="dxa"/>
            <w:vAlign w:val="center"/>
          </w:tcPr>
          <w:p>
            <w:pPr>
              <w:spacing w:beforeLines="0" w:afterLines="0" w:line="360" w:lineRule="auto"/>
              <w:jc w:val="center"/>
              <w:rPr>
                <w:rFonts w:hint="eastAsia" w:ascii="仿宋" w:hAnsi="仿宋" w:eastAsia="仿宋" w:cs="仿宋"/>
                <w:sz w:val="18"/>
                <w:szCs w:val="18"/>
                <w:vertAlign w:val="baseline"/>
              </w:rPr>
            </w:pPr>
          </w:p>
        </w:tc>
        <w:tc>
          <w:tcPr>
            <w:tcW w:w="1140" w:type="dxa"/>
            <w:vAlign w:val="center"/>
          </w:tcPr>
          <w:p>
            <w:pPr>
              <w:spacing w:beforeLines="0" w:afterLines="0" w:line="360" w:lineRule="auto"/>
              <w:jc w:val="center"/>
              <w:rPr>
                <w:rFonts w:hint="eastAsia" w:ascii="仿宋" w:hAnsi="仿宋" w:eastAsia="仿宋" w:cs="仿宋"/>
                <w:sz w:val="18"/>
                <w:szCs w:val="18"/>
                <w:vertAlign w:val="baseline"/>
              </w:rPr>
            </w:pPr>
          </w:p>
        </w:tc>
        <w:tc>
          <w:tcPr>
            <w:tcW w:w="690" w:type="dxa"/>
            <w:vAlign w:val="center"/>
          </w:tcPr>
          <w:p>
            <w:pPr>
              <w:spacing w:beforeLines="0" w:afterLines="0" w:line="360" w:lineRule="auto"/>
              <w:jc w:val="center"/>
              <w:rPr>
                <w:rFonts w:hint="eastAsia" w:ascii="仿宋" w:hAnsi="仿宋" w:eastAsia="仿宋" w:cs="仿宋"/>
                <w:sz w:val="18"/>
                <w:szCs w:val="18"/>
                <w:vertAlign w:val="baseline"/>
              </w:rPr>
            </w:pPr>
          </w:p>
        </w:tc>
      </w:tr>
    </w:tbl>
    <w:p>
      <w:pPr>
        <w:keepNext w:val="0"/>
        <w:keepLines w:val="0"/>
        <w:pageBreakBefore w:val="0"/>
        <w:widowControl w:val="0"/>
        <w:kinsoku/>
        <w:wordWrap/>
        <w:overflowPunct/>
        <w:topLinePunct w:val="0"/>
        <w:autoSpaceDE/>
        <w:autoSpaceDN/>
        <w:bidi w:val="0"/>
        <w:adjustRightInd/>
        <w:snapToGrid/>
        <w:spacing w:beforeLines="0" w:afterLines="0" w:line="380" w:lineRule="exact"/>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lang w:eastAsia="zh-CN"/>
        </w:rPr>
        <w:t>说明</w:t>
      </w:r>
      <w:r>
        <w:rPr>
          <w:rFonts w:hint="eastAsia" w:ascii="仿宋" w:hAnsi="仿宋" w:eastAsia="仿宋" w:cs="仿宋"/>
          <w:b/>
          <w:color w:val="000000"/>
          <w:sz w:val="28"/>
          <w:szCs w:val="28"/>
        </w:rPr>
        <w:t>：</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填写</w:t>
      </w:r>
      <w:r>
        <w:rPr>
          <w:rFonts w:hint="eastAsia" w:ascii="仿宋" w:hAnsi="仿宋" w:eastAsia="仿宋" w:cs="仿宋"/>
          <w:color w:val="000000"/>
          <w:sz w:val="28"/>
          <w:szCs w:val="28"/>
        </w:rPr>
        <w:t>本次</w:t>
      </w:r>
      <w:r>
        <w:rPr>
          <w:rFonts w:hint="eastAsia" w:ascii="仿宋" w:hAnsi="仿宋" w:eastAsia="仿宋" w:cs="仿宋"/>
          <w:color w:val="000000"/>
          <w:sz w:val="28"/>
          <w:szCs w:val="28"/>
          <w:lang w:val="en-US" w:eastAsia="zh-CN"/>
        </w:rPr>
        <w:t>意向</w:t>
      </w:r>
      <w:r>
        <w:rPr>
          <w:rFonts w:hint="eastAsia" w:ascii="仿宋" w:hAnsi="仿宋" w:eastAsia="仿宋" w:cs="仿宋"/>
          <w:color w:val="000000"/>
          <w:sz w:val="28"/>
          <w:szCs w:val="28"/>
        </w:rPr>
        <w:t>投标产品</w:t>
      </w:r>
      <w:r>
        <w:rPr>
          <w:rFonts w:hint="eastAsia" w:ascii="仿宋" w:hAnsi="仿宋" w:eastAsia="仿宋" w:cs="仿宋"/>
          <w:color w:val="000000"/>
          <w:sz w:val="28"/>
          <w:szCs w:val="28"/>
          <w:lang w:val="en-US" w:eastAsia="zh-CN"/>
        </w:rPr>
        <w:t>信息，对应的</w:t>
      </w:r>
      <w:r>
        <w:rPr>
          <w:rFonts w:hint="eastAsia" w:ascii="仿宋" w:hAnsi="仿宋" w:eastAsia="仿宋" w:cs="仿宋"/>
          <w:color w:val="000000"/>
          <w:sz w:val="28"/>
          <w:szCs w:val="28"/>
        </w:rPr>
        <w:t>样品</w:t>
      </w:r>
      <w:r>
        <w:rPr>
          <w:rFonts w:hint="eastAsia" w:ascii="仿宋" w:hAnsi="仿宋" w:eastAsia="仿宋" w:cs="仿宋"/>
          <w:color w:val="000000"/>
          <w:sz w:val="28"/>
          <w:szCs w:val="28"/>
          <w:lang w:val="en-US" w:eastAsia="zh-CN"/>
        </w:rPr>
        <w:t>统一邮寄至指定地址</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843" w:firstLineChars="300"/>
        <w:textAlignment w:val="auto"/>
        <w:rPr>
          <w:rFonts w:hint="eastAsia" w:ascii="仿宋" w:hAnsi="仿宋" w:eastAsia="仿宋" w:cs="仿宋"/>
          <w:b w:val="0"/>
          <w:bCs w:val="0"/>
          <w:color w:val="auto"/>
          <w:sz w:val="28"/>
          <w:szCs w:val="28"/>
        </w:rPr>
      </w:pPr>
      <w:r>
        <w:rPr>
          <w:rFonts w:hint="eastAsia" w:ascii="仿宋" w:hAnsi="仿宋" w:eastAsia="仿宋" w:cs="仿宋"/>
          <w:color w:val="000000"/>
          <w:sz w:val="28"/>
          <w:szCs w:val="28"/>
        </w:rPr>
        <w:t>2.严禁出现</w:t>
      </w:r>
      <w:r>
        <w:rPr>
          <w:rFonts w:hint="eastAsia" w:ascii="仿宋" w:hAnsi="仿宋" w:eastAsia="仿宋" w:cs="仿宋"/>
          <w:b w:val="0"/>
          <w:bCs w:val="0"/>
          <w:color w:val="auto"/>
          <w:sz w:val="28"/>
          <w:szCs w:val="28"/>
        </w:rPr>
        <w:t>价格信息</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编号应与投标产品明细表上的</w:t>
      </w:r>
      <w:r>
        <w:rPr>
          <w:rFonts w:hint="eastAsia" w:ascii="仿宋" w:hAnsi="仿宋" w:eastAsia="仿宋" w:cs="仿宋"/>
          <w:b w:val="0"/>
          <w:bCs w:val="0"/>
          <w:color w:val="auto"/>
          <w:sz w:val="28"/>
          <w:szCs w:val="28"/>
          <w:lang w:eastAsia="zh-CN"/>
        </w:rPr>
        <w:t>编</w:t>
      </w:r>
      <w:r>
        <w:rPr>
          <w:rFonts w:hint="eastAsia" w:ascii="仿宋" w:hAnsi="仿宋" w:eastAsia="仿宋" w:cs="仿宋"/>
          <w:b w:val="0"/>
          <w:bCs w:val="0"/>
          <w:color w:val="auto"/>
          <w:sz w:val="28"/>
          <w:szCs w:val="28"/>
        </w:rPr>
        <w:t>号一致；</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843" w:firstLineChars="3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.样品为无偿提供，并作为后续供货及质量评价依据，投标后不再退回。</w:t>
      </w:r>
    </w:p>
    <w:p>
      <w:pPr>
        <w:keepNext w:val="0"/>
        <w:keepLines w:val="0"/>
        <w:pageBreakBefore w:val="0"/>
        <w:widowControl w:val="0"/>
        <w:kinsoku/>
        <w:wordWrap/>
        <w:overflowPunct/>
        <w:topLinePunct w:val="0"/>
        <w:autoSpaceDE/>
        <w:autoSpaceDN/>
        <w:bidi w:val="0"/>
        <w:adjustRightInd/>
        <w:snapToGrid/>
        <w:spacing w:beforeLines="0" w:afterLines="0" w:line="240" w:lineRule="auto"/>
        <w:ind w:firstLine="843" w:firstLineChars="300"/>
        <w:textAlignment w:val="auto"/>
        <w:rPr>
          <w:rFonts w:hint="eastAsia" w:ascii="仿宋" w:hAnsi="仿宋" w:eastAsia="仿宋" w:cs="仿宋"/>
          <w:color w:val="000000"/>
          <w:sz w:val="28"/>
          <w:szCs w:val="28"/>
        </w:rPr>
      </w:pPr>
    </w:p>
    <w:p>
      <w:pPr>
        <w:spacing w:beforeLines="0" w:afterLines="0" w:line="240" w:lineRule="auto"/>
        <w:ind w:firstLine="843" w:firstLineChars="300"/>
        <w:rPr>
          <w:rFonts w:hint="eastAsia" w:ascii="仿宋" w:hAnsi="仿宋" w:eastAsia="仿宋" w:cs="仿宋"/>
          <w:sz w:val="28"/>
          <w:szCs w:val="28"/>
        </w:rPr>
      </w:pPr>
      <w:r>
        <w:rPr>
          <w:rFonts w:hint="eastAsia" w:ascii="仿宋" w:hAnsi="仿宋" w:eastAsia="仿宋" w:cs="仿宋"/>
          <w:sz w:val="28"/>
          <w:szCs w:val="28"/>
        </w:rPr>
        <w:t>投标单位全称(公章)：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w:t>
      </w:r>
      <w:r>
        <w:rPr>
          <w:rFonts w:hint="eastAsia" w:ascii="仿宋" w:hAnsi="仿宋" w:eastAsia="仿宋" w:cs="仿宋"/>
          <w:sz w:val="28"/>
          <w:szCs w:val="28"/>
          <w:lang w:eastAsia="zh-CN"/>
        </w:rPr>
        <w:t>或</w:t>
      </w:r>
      <w:r>
        <w:rPr>
          <w:rFonts w:hint="eastAsia" w:ascii="仿宋" w:hAnsi="仿宋" w:eastAsia="仿宋" w:cs="仿宋"/>
          <w:sz w:val="28"/>
          <w:szCs w:val="28"/>
          <w:lang w:val="en-US" w:eastAsia="zh-CN"/>
        </w:rPr>
        <w:t>业务</w:t>
      </w:r>
      <w:r>
        <w:rPr>
          <w:rFonts w:hint="eastAsia" w:ascii="仿宋" w:hAnsi="仿宋" w:eastAsia="仿宋" w:cs="仿宋"/>
          <w:sz w:val="28"/>
          <w:szCs w:val="28"/>
          <w:lang w:eastAsia="zh-CN"/>
        </w:rPr>
        <w:t>授权代表人</w:t>
      </w:r>
      <w:r>
        <w:rPr>
          <w:rFonts w:hint="eastAsia" w:ascii="仿宋" w:hAnsi="仿宋" w:eastAsia="仿宋" w:cs="仿宋"/>
          <w:sz w:val="28"/>
          <w:szCs w:val="28"/>
        </w:rPr>
        <w:t>签字（</w:t>
      </w:r>
      <w:r>
        <w:rPr>
          <w:rFonts w:hint="eastAsia" w:ascii="仿宋" w:hAnsi="仿宋" w:eastAsia="仿宋" w:cs="仿宋"/>
          <w:color w:val="auto"/>
          <w:sz w:val="28"/>
          <w:szCs w:val="28"/>
          <w:lang w:val="en-US" w:eastAsia="zh-CN"/>
        </w:rPr>
        <w:t>手指模</w:t>
      </w:r>
      <w:r>
        <w:rPr>
          <w:rFonts w:hint="eastAsia" w:ascii="仿宋" w:hAnsi="仿宋" w:eastAsia="仿宋" w:cs="仿宋"/>
          <w:sz w:val="28"/>
          <w:szCs w:val="28"/>
        </w:rPr>
        <w:t>）：</w:t>
      </w:r>
    </w:p>
    <w:p>
      <w:pPr>
        <w:spacing w:beforeLines="0" w:afterLines="0" w:line="240" w:lineRule="auto"/>
        <w:ind w:firstLine="843" w:firstLineChars="300"/>
        <w:rPr>
          <w:rFonts w:hint="eastAsia" w:ascii="仿宋" w:hAnsi="仿宋" w:eastAsia="仿宋" w:cs="仿宋"/>
          <w:sz w:val="28"/>
          <w:szCs w:val="28"/>
          <w:lang w:eastAsia="zh-CN"/>
        </w:rPr>
      </w:pPr>
      <w:r>
        <w:rPr>
          <w:rFonts w:hint="eastAsia" w:ascii="仿宋" w:hAnsi="仿宋" w:eastAsia="仿宋" w:cs="仿宋"/>
          <w:sz w:val="28"/>
          <w:szCs w:val="28"/>
        </w:rPr>
        <w:t>日　期</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843" w:firstLineChars="300"/>
        <w:textAlignment w:val="auto"/>
        <w:rPr>
          <w:rFonts w:hint="default" w:ascii="仿宋" w:hAnsi="仿宋" w:eastAsia="仿宋" w:cs="仿宋"/>
          <w:color w:val="auto"/>
          <w:sz w:val="28"/>
          <w:szCs w:val="28"/>
          <w:lang w:val="en-US" w:eastAsia="zh-CN"/>
        </w:rPr>
        <w:sectPr>
          <w:pgSz w:w="16840" w:h="11907" w:orient="landscape"/>
          <w:pgMar w:top="1088" w:right="1088" w:bottom="1134" w:left="1417" w:header="851" w:footer="992" w:gutter="0"/>
          <w:lnNumType w:countBy="0" w:distance="360"/>
          <w:pgNumType w:start="1"/>
          <w:cols w:space="0" w:num="1"/>
          <w:rtlGutter w:val="0"/>
          <w:docGrid w:type="linesAndChars" w:linePitch="333" w:charSpace="409"/>
        </w:sectPr>
      </w:pPr>
    </w:p>
    <w:p>
      <w:pPr>
        <w:pStyle w:val="3"/>
        <w:spacing w:line="240" w:lineRule="auto"/>
        <w:ind w:left="0"/>
        <w:jc w:val="center"/>
        <w:rPr>
          <w:rFonts w:ascii="仿宋" w:hAnsi="仿宋" w:eastAsia="仿宋" w:cs="仿宋"/>
        </w:rPr>
      </w:pPr>
      <w:r>
        <w:rPr>
          <w:rFonts w:hint="eastAsia" w:ascii="仿宋" w:hAnsi="仿宋" w:eastAsia="仿宋" w:cs="仿宋"/>
          <w:sz w:val="44"/>
          <w:szCs w:val="44"/>
        </w:rPr>
        <w:t xml:space="preserve">投 标 </w:t>
      </w:r>
      <w:bookmarkEnd w:id="0"/>
      <w:r>
        <w:rPr>
          <w:rFonts w:hint="eastAsia" w:ascii="仿宋" w:hAnsi="仿宋" w:eastAsia="仿宋" w:cs="仿宋"/>
          <w:sz w:val="44"/>
          <w:szCs w:val="44"/>
        </w:rPr>
        <w:t>函</w:t>
      </w:r>
      <w:bookmarkEnd w:id="1"/>
      <w:bookmarkEnd w:id="2"/>
      <w:bookmarkEnd w:id="3"/>
      <w:bookmarkEnd w:id="4"/>
    </w:p>
    <w:p>
      <w:pPr>
        <w:jc w:val="left"/>
        <w:rPr>
          <w:rFonts w:ascii="仿宋" w:hAnsi="仿宋" w:eastAsia="仿宋" w:cs="仿宋"/>
          <w:sz w:val="28"/>
          <w:szCs w:val="28"/>
        </w:rPr>
      </w:pPr>
      <w:r>
        <w:rPr>
          <w:rFonts w:hint="eastAsia" w:ascii="仿宋" w:hAnsi="仿宋" w:eastAsia="仿宋" w:cs="仿宋"/>
          <w:sz w:val="28"/>
          <w:szCs w:val="28"/>
        </w:rPr>
        <w:t>温氏食品集团股份有限公司：</w:t>
      </w:r>
    </w:p>
    <w:p>
      <w:pPr>
        <w:ind w:firstLine="564"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(投标单位全称)参加贵方组织的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(项目名称、招标编号)招标的有关活动，并对此项目进行投标。为此：</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1.我方同意在本项目招标文件中规定，遵守本招投标文件中的承诺且在此期限期满之前均具有约束力。</w:t>
      </w:r>
    </w:p>
    <w:p>
      <w:pPr>
        <w:ind w:firstLine="564"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2.我方承诺已经具备参加本次采购活动的供应商应当具备的条件：</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1）具有独立承担民事责任的能力；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3）具有招标标的所必需的生产和供货能力；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4）参加此项采购活动前三年内，在经营活动中没有重大违约、违法记录；</w:t>
      </w:r>
    </w:p>
    <w:p>
      <w:pPr>
        <w:jc w:val="left"/>
        <w:rPr>
          <w:rFonts w:ascii="仿宋" w:hAnsi="仿宋" w:eastAsia="仿宋" w:cs="仿宋"/>
          <w:sz w:val="28"/>
          <w:szCs w:val="28"/>
        </w:rPr>
      </w:pPr>
      <w:r>
        <w:rPr>
          <w:rFonts w:hint="eastAsia" w:ascii="仿宋" w:hAnsi="仿宋" w:eastAsia="仿宋" w:cs="仿宋"/>
          <w:sz w:val="28"/>
          <w:szCs w:val="28"/>
        </w:rPr>
        <w:t xml:space="preserve">    3.我方已详细审核全部招标文件及有关附件，确认无误。我方愿以招标文件所要求的全部条件参与本次投标；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4.提供投标须知规定的全部投标文件和物品，包括《投标报名表》、《投标资质证明材料》和投标样品，并附上《</w:t>
      </w:r>
      <w:r>
        <w:rPr>
          <w:rFonts w:hint="eastAsia" w:ascii="仿宋" w:hAnsi="仿宋" w:eastAsia="仿宋" w:cs="仿宋"/>
          <w:sz w:val="30"/>
          <w:szCs w:val="30"/>
        </w:rPr>
        <w:t>产品标签</w:t>
      </w:r>
      <w:r>
        <w:rPr>
          <w:rFonts w:hint="eastAsia" w:ascii="仿宋" w:hAnsi="仿宋" w:eastAsia="仿宋" w:cs="仿宋"/>
          <w:sz w:val="28"/>
          <w:szCs w:val="28"/>
        </w:rPr>
        <w:t>》。</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5.若在标期执行中发现任何报价遗漏或风险考虑不足，我方不要求贵方给予补偿。</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6.保证忠实地执行，保证遵守招标文件的规定，并承担执行中的责任和义务。</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7.我方完全理解贵方不一定接受最低价的投标。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8.我方愿意向贵方提供任何与本项投标有关的数据、情况和技术资料。若贵方需要，愿意提供我方作出的一切承诺的证明材料。</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9.我方承诺：采购人若需追加采购本项目招标文件所列货物及相关服务的，在不改变合同其他实质性条款的前提下，按相同或更优惠的折扣率保证供货。</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10.我方承诺接受本次招标公告中的全部条款且无任何异议。</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11.我方将严格遵守有关法律法规的规定，若有下列情形之一的，将被列入不良行为记录名单，在三年内禁止参加温氏集团的采购活动：</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①提供虚假材料谋取中标、成交的；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②采取不正当手段诋毁、排挤其他供应商的；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③与采购人、其它供应商或者招标单位工作人员恶意串通的；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④向采购人、招标单位工作人员行贿或者提供其他不正当利益的；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⑤未经招标单位同意，在采购过程中与采购人进行协商谈判的；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⑥提供不符合国家规定及本次招标要求的产品的。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12.与本次投标有关的一切往来通讯请寄：</w:t>
      </w:r>
    </w:p>
    <w:p>
      <w:pPr>
        <w:ind w:firstLine="564" w:firstLineChars="200"/>
        <w:rPr>
          <w:rFonts w:ascii="仿宋" w:hAnsi="仿宋" w:eastAsia="仿宋" w:cs="仿宋"/>
          <w:sz w:val="28"/>
          <w:szCs w:val="28"/>
        </w:rPr>
      </w:pPr>
      <w:r>
        <w:rPr>
          <w:rFonts w:hint="eastAsia" w:ascii="仿宋" w:hAnsi="仿宋" w:eastAsia="仿宋" w:cs="仿宋"/>
          <w:sz w:val="28"/>
          <w:szCs w:val="28"/>
        </w:rPr>
        <w:t>地址：____________________________________________________</w:t>
      </w:r>
    </w:p>
    <w:p>
      <w:pPr>
        <w:ind w:firstLine="564" w:firstLineChars="200"/>
        <w:rPr>
          <w:rFonts w:ascii="仿宋" w:hAnsi="仿宋" w:eastAsia="仿宋" w:cs="仿宋"/>
          <w:sz w:val="28"/>
          <w:szCs w:val="28"/>
        </w:rPr>
      </w:pPr>
      <w:r>
        <w:rPr>
          <w:rFonts w:hint="eastAsia" w:ascii="仿宋" w:hAnsi="仿宋" w:eastAsia="仿宋" w:cs="仿宋"/>
          <w:sz w:val="28"/>
          <w:szCs w:val="28"/>
        </w:rPr>
        <w:t>邮编：____________　电话：____________　传真：____________</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投标单位法定代表人姓名：</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e-mail：</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bookmarkStart w:id="5" w:name="_Toc469062660"/>
      <w:bookmarkStart w:id="6" w:name="_Toc469062657"/>
      <w:bookmarkStart w:id="7" w:name="_Toc154225739"/>
      <w:bookmarkStart w:id="8" w:name="_Toc115756056"/>
      <w:bookmarkStart w:id="9" w:name="_Toc453752745"/>
      <w:r>
        <w:rPr>
          <w:rFonts w:hint="eastAsia" w:ascii="仿宋" w:hAnsi="仿宋" w:eastAsia="仿宋" w:cs="仿宋"/>
          <w:sz w:val="28"/>
          <w:szCs w:val="28"/>
        </w:rPr>
        <w:t>：</w:t>
      </w:r>
    </w:p>
    <w:p>
      <w:pPr>
        <w:ind w:firstLine="564" w:firstLineChars="200"/>
        <w:rPr>
          <w:rFonts w:hint="eastAsia" w:ascii="仿宋" w:hAnsi="仿宋" w:eastAsia="仿宋" w:cs="仿宋"/>
          <w:sz w:val="28"/>
          <w:szCs w:val="28"/>
        </w:rPr>
      </w:pPr>
    </w:p>
    <w:p>
      <w:pPr>
        <w:ind w:firstLine="564" w:firstLineChars="200"/>
        <w:rPr>
          <w:rFonts w:ascii="仿宋" w:hAnsi="仿宋" w:eastAsia="仿宋" w:cs="仿宋"/>
          <w:sz w:val="28"/>
          <w:szCs w:val="28"/>
        </w:rPr>
      </w:pPr>
    </w:p>
    <w:p>
      <w:pPr>
        <w:snapToGrid w:val="0"/>
        <w:spacing w:line="560" w:lineRule="exact"/>
        <w:jc w:val="center"/>
        <w:rPr>
          <w:rFonts w:ascii="仿宋" w:hAnsi="仿宋" w:eastAsia="仿宋" w:cs="仿宋"/>
          <w:b/>
          <w:sz w:val="44"/>
          <w:szCs w:val="44"/>
        </w:rPr>
      </w:pPr>
      <w:r>
        <w:rPr>
          <w:rFonts w:hint="eastAsia" w:ascii="仿宋" w:hAnsi="仿宋" w:eastAsia="仿宋" w:cs="仿宋"/>
          <w:b/>
          <w:sz w:val="44"/>
          <w:szCs w:val="44"/>
        </w:rPr>
        <w:t>投标承诺书</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我方在参加温氏食品集团股份有限公司组织的招投标中，郑重承诺如下：</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1.我方在此声明，本次招投标活动中申报的所有资料都是真实、准确完整的，如发现带给虚假资料，或与事实不符而导致投标无效，甚至造成任何法律和经济职责，完全由我方负责。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2.我方在本次招投标活动中绝无资质挂靠、串标、围标情形，若经贵方查出，立即取消我方投标资格并承担相应的法律职责。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3.我方在以往的招投标活动中，无重大违法、违规的不良记录；或虽有不良记录，但已超过处理期限。</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4.我方未被地市级及其以上行政主管部门作出取消招投标资格的处罚且该处罚在有效期内的。</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5.我方一旦中标，将严格按照投标文件中所承诺的报价等资料组织实施。</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6.在整个招投标过程中、投标结束后，未经招标人书面同意，我方保证不向任何第三方泄露本次招、投标的任何信息、资料及内容。</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7.我方一旦中标，接受招标人收货单位规定生物防控要求进行洗消检测等流程，在指定区域停车卸货。</w:t>
      </w:r>
    </w:p>
    <w:p>
      <w:pPr>
        <w:snapToGrid w:val="0"/>
        <w:spacing w:line="600" w:lineRule="exact"/>
        <w:rPr>
          <w:rFonts w:ascii="仿宋" w:hAnsi="仿宋" w:eastAsia="仿宋" w:cs="仿宋"/>
          <w:sz w:val="28"/>
          <w:szCs w:val="28"/>
        </w:rPr>
      </w:pP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b/>
          <w:sz w:val="40"/>
        </w:rPr>
      </w:pPr>
      <w:r>
        <w:rPr>
          <w:rFonts w:hint="eastAsia" w:ascii="仿宋" w:hAnsi="仿宋" w:eastAsia="仿宋" w:cs="仿宋"/>
          <w:b/>
          <w:sz w:val="40"/>
        </w:rPr>
        <w:t>产品生物安全承诺书</w:t>
      </w:r>
    </w:p>
    <w:p>
      <w:pPr>
        <w:rPr>
          <w:rFonts w:ascii="仿宋" w:hAnsi="仿宋" w:eastAsia="仿宋" w:cs="仿宋"/>
          <w:b/>
        </w:rPr>
      </w:pPr>
    </w:p>
    <w:p>
      <w:pPr>
        <w:rPr>
          <w:rFonts w:ascii="仿宋" w:hAnsi="仿宋" w:eastAsia="仿宋" w:cs="仿宋"/>
          <w:sz w:val="28"/>
          <w:szCs w:val="28"/>
        </w:rPr>
      </w:pPr>
      <w:r>
        <w:rPr>
          <w:rFonts w:hint="eastAsia" w:ascii="仿宋" w:hAnsi="仿宋" w:eastAsia="仿宋" w:cs="仿宋"/>
          <w:sz w:val="28"/>
          <w:szCs w:val="28"/>
        </w:rPr>
        <w:t>温氏食品集团股份有限公司及其下属分、子公司：</w:t>
      </w:r>
    </w:p>
    <w:p>
      <w:pPr>
        <w:ind w:firstLine="564" w:firstLineChars="200"/>
        <w:rPr>
          <w:rFonts w:ascii="仿宋" w:hAnsi="仿宋" w:eastAsia="仿宋" w:cs="仿宋"/>
          <w:sz w:val="28"/>
          <w:szCs w:val="28"/>
        </w:rPr>
      </w:pPr>
      <w:r>
        <w:rPr>
          <w:rFonts w:hint="eastAsia" w:ascii="仿宋" w:hAnsi="仿宋" w:eastAsia="仿宋" w:cs="仿宋"/>
          <w:sz w:val="28"/>
          <w:szCs w:val="28"/>
        </w:rPr>
        <w:t>为确保我公司</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（投标单位名称）销售至贵公司的产品无生物安全风险，我公司作出如下承诺：</w:t>
      </w:r>
    </w:p>
    <w:p>
      <w:pPr>
        <w:ind w:firstLine="564" w:firstLineChars="200"/>
        <w:rPr>
          <w:rFonts w:ascii="仿宋" w:hAnsi="仿宋" w:eastAsia="仿宋" w:cs="仿宋"/>
          <w:sz w:val="28"/>
          <w:szCs w:val="28"/>
        </w:rPr>
      </w:pPr>
      <w:r>
        <w:rPr>
          <w:rFonts w:hint="eastAsia" w:ascii="仿宋" w:hAnsi="仿宋" w:eastAsia="仿宋" w:cs="仿宋"/>
          <w:sz w:val="28"/>
          <w:szCs w:val="28"/>
        </w:rPr>
        <w:t>一、严格遵守《中华人民共和国动物防疫法》，销售至贵公司的产品未接触养殖场、农贸市场、屠宰场等生物安全高风险场所，确保所销售的产品无生物安全风险。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二、保证销售至贵公司的产品发货车辆只配送一个收货地址，不存在拼车配送。</w:t>
      </w:r>
    </w:p>
    <w:p>
      <w:pPr>
        <w:ind w:firstLine="564" w:firstLineChars="200"/>
        <w:rPr>
          <w:rFonts w:ascii="仿宋" w:hAnsi="仿宋" w:eastAsia="仿宋" w:cs="仿宋"/>
          <w:sz w:val="28"/>
          <w:szCs w:val="28"/>
        </w:rPr>
      </w:pPr>
      <w:r>
        <w:rPr>
          <w:rFonts w:hint="eastAsia" w:ascii="仿宋" w:hAnsi="仿宋" w:eastAsia="仿宋" w:cs="仿宋"/>
          <w:sz w:val="28"/>
          <w:szCs w:val="28"/>
        </w:rPr>
        <w:t>三、保证产品发货车辆不接触猪肉（包括猪肉制品）及其他肉类产品等生物安全高风险物资，发货司机及相关人员在发货前和发货运输期间不接触猪肉（包括猪肉制品）等生物安全高风险物资，确保产品装运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四、自觉接受温氏集团及其各下属单位和独立经营单位的监督和检查。</w:t>
      </w:r>
    </w:p>
    <w:p>
      <w:pPr>
        <w:ind w:firstLine="564" w:firstLineChars="200"/>
        <w:rPr>
          <w:rFonts w:ascii="仿宋" w:hAnsi="仿宋" w:eastAsia="仿宋" w:cs="仿宋"/>
          <w:sz w:val="28"/>
          <w:szCs w:val="28"/>
        </w:rPr>
      </w:pPr>
      <w:r>
        <w:rPr>
          <w:rFonts w:hint="eastAsia" w:ascii="仿宋" w:hAnsi="仿宋" w:eastAsia="仿宋" w:cs="仿宋"/>
          <w:sz w:val="28"/>
          <w:szCs w:val="28"/>
        </w:rPr>
        <w:t>五、承担因所销售产品引起生物安全事故的法律责任及所造成的直接和间接经济损失。</w:t>
      </w:r>
    </w:p>
    <w:p>
      <w:pPr>
        <w:ind w:firstLine="564"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bl>
      <w:tblPr>
        <w:tblStyle w:val="6"/>
        <w:tblW w:w="5000" w:type="pct"/>
        <w:jc w:val="center"/>
        <w:tblLayout w:type="autofit"/>
        <w:tblCellMar>
          <w:top w:w="0" w:type="dxa"/>
          <w:left w:w="0" w:type="dxa"/>
          <w:bottom w:w="0" w:type="dxa"/>
          <w:right w:w="0" w:type="dxa"/>
        </w:tblCellMar>
      </w:tblPr>
      <w:tblGrid>
        <w:gridCol w:w="1074"/>
        <w:gridCol w:w="3808"/>
        <w:gridCol w:w="4833"/>
      </w:tblGrid>
      <w:tr>
        <w:tblPrEx>
          <w:tblCellMar>
            <w:top w:w="0" w:type="dxa"/>
            <w:left w:w="0" w:type="dxa"/>
            <w:bottom w:w="0" w:type="dxa"/>
            <w:right w:w="0" w:type="dxa"/>
          </w:tblCellMar>
        </w:tblPrEx>
        <w:trPr>
          <w:trHeight w:val="1412" w:hRule="atLeast"/>
          <w:jc w:val="center"/>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kern w:val="0"/>
                <w:sz w:val="44"/>
                <w:szCs w:val="44"/>
              </w:rPr>
            </w:pPr>
            <w:bookmarkStart w:id="10" w:name="_Toc19524899"/>
            <w:bookmarkStart w:id="11" w:name="_Toc19522681"/>
            <w:r>
              <w:rPr>
                <w:rFonts w:hint="eastAsia" w:ascii="仿宋" w:hAnsi="仿宋" w:eastAsia="仿宋" w:cs="仿宋"/>
                <w:b/>
                <w:kern w:val="0"/>
                <w:sz w:val="44"/>
                <w:szCs w:val="44"/>
              </w:rPr>
              <w:t>投标人信息统计表</w:t>
            </w: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公司全称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注册地址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50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注册日期</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注册资本（万元）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法定代表人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业务联系人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联系电话</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电子邮箱</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FF"/>
                <w:sz w:val="24"/>
                <w:szCs w:val="24"/>
                <w:u w:val="single"/>
              </w:rPr>
            </w:pPr>
          </w:p>
        </w:tc>
      </w:tr>
      <w:tr>
        <w:tblPrEx>
          <w:tblCellMar>
            <w:top w:w="0" w:type="dxa"/>
            <w:left w:w="0" w:type="dxa"/>
            <w:bottom w:w="0" w:type="dxa"/>
            <w:right w:w="0" w:type="dxa"/>
          </w:tblCellMar>
        </w:tblPrEx>
        <w:trPr>
          <w:trHeight w:val="48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公司网址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企业性质（国有、民营、合资、外资、其他）</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经营性质（生产厂家/代理商）</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固定资产（万元）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营业状况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2022年营业额（万元）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2022年利润（万元）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人力资源状况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总人数（人）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管理人员（人）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研发/技术人员（人）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生产人员（人）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其他（人）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9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经营范围</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1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产品信息概况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（销售的主要产品类别/产品名称）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bl>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企业有效营业执照</w:t>
      </w:r>
    </w:p>
    <w:p>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both"/>
        <w:rPr>
          <w:rFonts w:hint="eastAsia" w:ascii="仿宋" w:hAnsi="仿宋" w:eastAsia="仿宋" w:cs="仿宋"/>
          <w:sz w:val="44"/>
          <w:szCs w:val="44"/>
        </w:rPr>
      </w:pPr>
    </w:p>
    <w:bookmarkEnd w:id="5"/>
    <w:bookmarkEnd w:id="10"/>
    <w:bookmarkEnd w:id="11"/>
    <w:p/>
    <w:p/>
    <w:p/>
    <w:p/>
    <w:p/>
    <w:p/>
    <w:p/>
    <w:p/>
    <w:p/>
    <w:p/>
    <w:p/>
    <w:p/>
    <w:p/>
    <w:p/>
    <w:p/>
    <w:p/>
    <w:p/>
    <w:p/>
    <w:p/>
    <w:p/>
    <w:p/>
    <w:p/>
    <w:p/>
    <w:p/>
    <w:p/>
    <w:p/>
    <w:p>
      <w:pPr>
        <w:pStyle w:val="3"/>
        <w:spacing w:line="360" w:lineRule="auto"/>
        <w:ind w:left="0"/>
        <w:jc w:val="center"/>
        <w:rPr>
          <w:rFonts w:ascii="仿宋" w:hAnsi="仿宋" w:eastAsia="仿宋" w:cs="仿宋"/>
          <w:sz w:val="44"/>
          <w:szCs w:val="44"/>
        </w:rPr>
      </w:pPr>
      <w:bookmarkStart w:id="12" w:name="_Toc19524902"/>
      <w:bookmarkStart w:id="13" w:name="_Toc19522684"/>
      <w:r>
        <w:rPr>
          <w:rFonts w:hint="eastAsia" w:ascii="仿宋" w:hAnsi="仿宋" w:eastAsia="仿宋" w:cs="仿宋"/>
          <w:sz w:val="44"/>
          <w:szCs w:val="44"/>
        </w:rPr>
        <w:t>对公账户银行开户许可证或基本账户存款信息</w:t>
      </w:r>
    </w:p>
    <w:p>
      <w:pPr>
        <w:jc w:val="center"/>
        <w:rPr>
          <w:rFonts w:ascii="仿宋" w:hAnsi="仿宋" w:eastAsia="仿宋" w:cs="仿宋"/>
          <w:b/>
          <w:sz w:val="28"/>
        </w:rPr>
      </w:pPr>
      <w:r>
        <w:rPr>
          <w:rFonts w:hint="eastAsia" w:ascii="仿宋" w:hAnsi="仿宋" w:eastAsia="仿宋" w:cs="仿宋"/>
          <w:b/>
          <w:sz w:val="28"/>
        </w:rPr>
        <w:t>（加盖投标单位公章）</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企业完税证明</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（202</w:t>
      </w:r>
      <w:r>
        <w:rPr>
          <w:rFonts w:ascii="仿宋" w:hAnsi="仿宋" w:eastAsia="仿宋" w:cs="仿宋"/>
          <w:b/>
          <w:bCs/>
          <w:sz w:val="28"/>
          <w:szCs w:val="28"/>
        </w:rPr>
        <w:t>2</w:t>
      </w:r>
      <w:r>
        <w:rPr>
          <w:rFonts w:hint="eastAsia" w:ascii="仿宋" w:hAnsi="仿宋" w:eastAsia="仿宋" w:cs="仿宋"/>
          <w:b/>
          <w:bCs/>
          <w:sz w:val="28"/>
          <w:szCs w:val="28"/>
        </w:rPr>
        <w:t>年、 202</w:t>
      </w:r>
      <w:r>
        <w:rPr>
          <w:rFonts w:ascii="仿宋" w:hAnsi="仿宋" w:eastAsia="仿宋" w:cs="仿宋"/>
          <w:b/>
          <w:bCs/>
          <w:sz w:val="28"/>
          <w:szCs w:val="28"/>
        </w:rPr>
        <w:t>3</w:t>
      </w:r>
      <w:r>
        <w:rPr>
          <w:rFonts w:hint="eastAsia" w:ascii="仿宋" w:hAnsi="仿宋" w:eastAsia="仿宋" w:cs="仿宋"/>
          <w:b/>
          <w:bCs/>
          <w:sz w:val="28"/>
          <w:szCs w:val="28"/>
        </w:rPr>
        <w:t>年财务报表和纳税凭证附件，</w:t>
      </w:r>
      <w:r>
        <w:rPr>
          <w:rFonts w:hint="eastAsia" w:ascii="仿宋" w:hAnsi="仿宋" w:eastAsia="仿宋" w:cs="仿宋"/>
          <w:b/>
          <w:sz w:val="28"/>
        </w:rPr>
        <w:t>加盖投标单位公章</w:t>
      </w:r>
      <w:r>
        <w:rPr>
          <w:rFonts w:hint="eastAsia" w:ascii="仿宋" w:hAnsi="仿宋" w:eastAsia="仿宋" w:cs="仿宋"/>
          <w:b/>
          <w:bCs/>
          <w:sz w:val="28"/>
          <w:szCs w:val="28"/>
        </w:rPr>
        <w:t>）</w:t>
      </w:r>
    </w:p>
    <w:p>
      <w:pPr>
        <w:spacing w:line="360" w:lineRule="auto"/>
        <w:jc w:val="center"/>
        <w:rPr>
          <w:rFonts w:ascii="仿宋" w:hAnsi="仿宋" w:eastAsia="仿宋" w:cs="仿宋"/>
          <w:b/>
          <w:bCs/>
          <w:sz w:val="28"/>
          <w:szCs w:val="28"/>
        </w:rPr>
      </w:pPr>
    </w:p>
    <w:p>
      <w:pPr>
        <w:spacing w:line="360" w:lineRule="auto"/>
        <w:jc w:val="center"/>
        <w:rPr>
          <w:rFonts w:ascii="仿宋" w:hAnsi="仿宋" w:eastAsia="仿宋" w:cs="仿宋"/>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jc w:val="center"/>
        <w:rPr>
          <w:rFonts w:ascii="仿宋" w:hAnsi="仿宋" w:eastAsia="仿宋" w:cs="仿宋"/>
          <w:b/>
          <w:sz w:val="28"/>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业绩信息（202</w:t>
      </w:r>
      <w:r>
        <w:rPr>
          <w:rFonts w:ascii="仿宋" w:hAnsi="仿宋" w:eastAsia="仿宋" w:cs="仿宋"/>
          <w:sz w:val="44"/>
          <w:szCs w:val="44"/>
        </w:rPr>
        <w:t>2</w:t>
      </w:r>
      <w:r>
        <w:rPr>
          <w:rFonts w:hint="eastAsia" w:ascii="仿宋" w:hAnsi="仿宋" w:eastAsia="仿宋" w:cs="仿宋"/>
          <w:sz w:val="44"/>
          <w:szCs w:val="44"/>
        </w:rPr>
        <w:t>年至202</w:t>
      </w:r>
      <w:r>
        <w:rPr>
          <w:rFonts w:ascii="仿宋" w:hAnsi="仿宋" w:eastAsia="仿宋" w:cs="仿宋"/>
          <w:sz w:val="44"/>
          <w:szCs w:val="44"/>
        </w:rPr>
        <w:t>3</w:t>
      </w:r>
      <w:r>
        <w:rPr>
          <w:rFonts w:hint="eastAsia" w:ascii="仿宋" w:hAnsi="仿宋" w:eastAsia="仿宋" w:cs="仿宋"/>
          <w:sz w:val="44"/>
          <w:szCs w:val="44"/>
        </w:rPr>
        <w:t>年）</w:t>
      </w:r>
    </w:p>
    <w:tbl>
      <w:tblPr>
        <w:tblStyle w:val="6"/>
        <w:tblW w:w="10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136"/>
        <w:gridCol w:w="2116"/>
        <w:gridCol w:w="1276"/>
        <w:gridCol w:w="2409"/>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序号</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合作单位</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产品名称</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供应数量</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供应时间</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r>
              <w:rPr>
                <w:rFonts w:hint="eastAsia" w:ascii="仿宋" w:hAnsi="仿宋" w:eastAsia="仿宋" w:cs="仿宋"/>
                <w:color w:val="FF0000"/>
              </w:rPr>
              <w:t>例：***公司</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default" w:ascii="宋体" w:hAnsi="宋体" w:eastAsia="仿宋" w:cs="宋体"/>
                <w:color w:val="FF0000"/>
                <w:sz w:val="20"/>
                <w:szCs w:val="20"/>
                <w:lang w:val="en-US" w:eastAsia="zh-CN"/>
              </w:rPr>
            </w:pPr>
            <w:r>
              <w:rPr>
                <w:rFonts w:hint="eastAsia" w:ascii="仿宋" w:hAnsi="仿宋" w:eastAsia="仿宋" w:cs="仿宋"/>
                <w:color w:val="FF0000"/>
                <w:sz w:val="21"/>
                <w:szCs w:val="21"/>
              </w:rPr>
              <w:t>XX牌</w:t>
            </w:r>
            <w:r>
              <w:rPr>
                <w:rFonts w:hint="eastAsia" w:ascii="仿宋" w:hAnsi="仿宋" w:eastAsia="仿宋" w:cs="仿宋"/>
                <w:color w:val="FF0000"/>
                <w:sz w:val="21"/>
                <w:szCs w:val="21"/>
                <w:lang w:val="en-US" w:eastAsia="zh-CN"/>
              </w:rPr>
              <w:t>夏装工作服</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color w:val="FF0000"/>
                <w:lang w:eastAsia="zh-CN"/>
              </w:rPr>
            </w:pPr>
            <w:r>
              <w:rPr>
                <w:rFonts w:hint="eastAsia" w:ascii="仿宋" w:hAnsi="仿宋" w:eastAsia="仿宋" w:cs="仿宋"/>
                <w:color w:val="FF0000"/>
              </w:rPr>
              <w:t>**</w:t>
            </w:r>
            <w:r>
              <w:rPr>
                <w:rFonts w:hint="eastAsia" w:ascii="仿宋" w:hAnsi="仿宋" w:eastAsia="仿宋" w:cs="仿宋"/>
                <w:color w:val="FF0000"/>
                <w:lang w:val="en-US" w:eastAsia="zh-CN"/>
              </w:rPr>
              <w:t>套</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r>
              <w:rPr>
                <w:rFonts w:hint="eastAsia" w:ascii="仿宋" w:hAnsi="仿宋" w:eastAsia="仿宋" w:cs="仿宋"/>
                <w:color w:val="FF0000"/>
              </w:rPr>
              <w:t>**年**月至**年**月</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仿宋" w:hAnsi="仿宋" w:eastAsia="仿宋" w:cs="仿宋"/>
                <w:color w:val="FF0000"/>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6</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7</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8</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9</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10</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bl>
    <w:p>
      <w:pPr>
        <w:rPr>
          <w:rFonts w:ascii="仿宋" w:hAnsi="仿宋" w:eastAsia="仿宋" w:cs="仿宋"/>
          <w:b/>
          <w:sz w:val="28"/>
          <w:szCs w:val="28"/>
        </w:rPr>
      </w:pPr>
      <w:r>
        <w:rPr>
          <w:rFonts w:hint="eastAsia" w:ascii="仿宋" w:hAnsi="仿宋" w:eastAsia="仿宋" w:cs="仿宋"/>
          <w:b/>
          <w:sz w:val="28"/>
          <w:szCs w:val="28"/>
        </w:rPr>
        <w:t>注：1.</w:t>
      </w:r>
      <w:r>
        <w:rPr>
          <w:rFonts w:hint="eastAsia" w:ascii="仿宋" w:hAnsi="仿宋" w:eastAsia="仿宋" w:cs="仿宋"/>
          <w:b/>
          <w:sz w:val="28"/>
          <w:szCs w:val="28"/>
          <w:u w:val="single"/>
        </w:rPr>
        <w:t>提供大宗订单凭证扫描件。</w:t>
      </w:r>
    </w:p>
    <w:p>
      <w:pPr>
        <w:ind w:firstLine="564" w:firstLineChars="200"/>
        <w:rPr>
          <w:rFonts w:ascii="仿宋" w:hAnsi="仿宋" w:eastAsia="仿宋" w:cs="仿宋"/>
          <w:color w:val="000000"/>
          <w:sz w:val="28"/>
          <w:szCs w:val="28"/>
        </w:rPr>
      </w:pPr>
      <w:r>
        <w:rPr>
          <w:rFonts w:hint="eastAsia" w:ascii="仿宋" w:hAnsi="仿宋" w:eastAsia="仿宋" w:cs="仿宋"/>
          <w:b/>
          <w:sz w:val="28"/>
          <w:szCs w:val="28"/>
          <w:u w:val="single"/>
        </w:rPr>
        <w:t>2.提供参与投标资料，如投标文件、合同扫描件。</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投标单位全称（公章）：</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法定代表人或业务代理人签字：</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p>
    <w:p>
      <w:pPr>
        <w:spacing w:line="360" w:lineRule="auto"/>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大宗订单凭证扫描件</w:t>
      </w:r>
    </w:p>
    <w:p>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p/>
    <w:p/>
    <w:p/>
    <w:p/>
    <w:p/>
    <w:p/>
    <w:p/>
    <w:p/>
    <w:p/>
    <w:p/>
    <w:p/>
    <w:p/>
    <w:p/>
    <w:p/>
    <w:p/>
    <w:p/>
    <w:p/>
    <w:p/>
    <w:p/>
    <w:p/>
    <w:p/>
    <w:p/>
    <w:p/>
    <w:p/>
    <w:p/>
    <w:p/>
    <w:p/>
    <w:p/>
    <w:p/>
    <w:p/>
    <w:p/>
    <w:p/>
    <w:p/>
    <w:p/>
    <w:p/>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参与其他企业投标资料</w:t>
      </w:r>
    </w:p>
    <w:p>
      <w:pPr>
        <w:pStyle w:val="3"/>
        <w:spacing w:line="360" w:lineRule="auto"/>
        <w:ind w:left="0"/>
        <w:jc w:val="center"/>
        <w:rPr>
          <w:rFonts w:ascii="Times New Roman" w:hAnsi="Times New Roman"/>
        </w:rPr>
      </w:pPr>
      <w:r>
        <w:rPr>
          <w:rFonts w:hint="eastAsia" w:ascii="仿宋" w:hAnsi="仿宋" w:eastAsia="仿宋" w:cs="仿宋"/>
        </w:rPr>
        <w:t>（如投标文件、合同扫描件，敏感字眼可屏蔽，加盖投标单位公章）</w:t>
      </w:r>
    </w:p>
    <w:p/>
    <w:p/>
    <w:p/>
    <w:p/>
    <w:p/>
    <w:p/>
    <w:p/>
    <w:p/>
    <w:p/>
    <w:p/>
    <w:p/>
    <w:p/>
    <w:p/>
    <w:p/>
    <w:p/>
    <w:p/>
    <w:p/>
    <w:p/>
    <w:p/>
    <w:p/>
    <w:p/>
    <w:p/>
    <w:p/>
    <w:p/>
    <w:p/>
    <w:p/>
    <w:p/>
    <w:p/>
    <w:p/>
    <w:p/>
    <w:p/>
    <w:p/>
    <w:p/>
    <w:p/>
    <w:p/>
    <w:p>
      <w:pPr>
        <w:rPr>
          <w:u w:val="single"/>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jc w:val="center"/>
        <w:rPr>
          <w:rFonts w:ascii="仿宋" w:hAnsi="仿宋" w:eastAsia="仿宋" w:cs="仿宋"/>
          <w:b/>
          <w:sz w:val="28"/>
        </w:rPr>
      </w:pPr>
    </w:p>
    <w:p>
      <w:pPr>
        <w:pStyle w:val="3"/>
        <w:spacing w:line="360" w:lineRule="auto"/>
        <w:ind w:left="0"/>
        <w:jc w:val="center"/>
        <w:rPr>
          <w:rFonts w:ascii="仿宋" w:hAnsi="仿宋" w:eastAsia="仿宋" w:cs="仿宋"/>
        </w:rPr>
      </w:pPr>
      <w:r>
        <w:rPr>
          <w:rFonts w:hint="eastAsia" w:ascii="仿宋" w:hAnsi="仿宋" w:eastAsia="仿宋" w:cs="仿宋"/>
          <w:sz w:val="44"/>
          <w:szCs w:val="44"/>
        </w:rPr>
        <w:t>法定代表人身份证明</w:t>
      </w:r>
      <w:bookmarkEnd w:id="12"/>
      <w:bookmarkEnd w:id="13"/>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jc w:val="center"/>
      </w:pPr>
    </w:p>
    <w:p/>
    <w:p/>
    <w:p/>
    <w:p/>
    <w:p/>
    <w:p/>
    <w:p/>
    <w:p/>
    <w:p/>
    <w:p/>
    <w:p/>
    <w:p/>
    <w:p/>
    <w:p/>
    <w:p/>
    <w:p/>
    <w:p/>
    <w:p/>
    <w:p/>
    <w:p/>
    <w:p/>
    <w:p/>
    <w:p/>
    <w:p/>
    <w:p/>
    <w:p/>
    <w:p/>
    <w:p/>
    <w:p/>
    <w:p/>
    <w:p/>
    <w:p/>
    <w:p>
      <w:pPr>
        <w:rPr>
          <w:rFonts w:hint="eastAsia"/>
        </w:rPr>
      </w:pPr>
    </w:p>
    <w:p/>
    <w:p/>
    <w:p>
      <w:pPr>
        <w:pStyle w:val="3"/>
        <w:spacing w:line="360" w:lineRule="auto"/>
        <w:ind w:left="0"/>
        <w:jc w:val="center"/>
        <w:rPr>
          <w:rFonts w:ascii="仿宋" w:hAnsi="仿宋" w:eastAsia="仿宋" w:cs="仿宋"/>
        </w:rPr>
      </w:pPr>
      <w:bookmarkStart w:id="14" w:name="_Toc469062661"/>
      <w:bookmarkStart w:id="15" w:name="_Toc19522683"/>
      <w:bookmarkStart w:id="16" w:name="_Toc19524901"/>
      <w:r>
        <w:rPr>
          <w:rFonts w:hint="eastAsia" w:ascii="仿宋" w:hAnsi="仿宋" w:eastAsia="仿宋" w:cs="仿宋"/>
          <w:sz w:val="44"/>
          <w:szCs w:val="44"/>
        </w:rPr>
        <w:t>业务代理人授权委托书</w:t>
      </w:r>
      <w:bookmarkEnd w:id="14"/>
    </w:p>
    <w:bookmarkEnd w:id="15"/>
    <w:bookmarkEnd w:id="16"/>
    <w:p>
      <w:pPr>
        <w:spacing w:line="360" w:lineRule="auto"/>
        <w:rPr>
          <w:rFonts w:ascii="仿宋" w:hAnsi="仿宋" w:eastAsia="仿宋" w:cs="仿宋"/>
        </w:rPr>
      </w:pPr>
    </w:p>
    <w:p>
      <w:pPr>
        <w:spacing w:line="360" w:lineRule="auto"/>
        <w:rPr>
          <w:rFonts w:ascii="仿宋" w:hAnsi="仿宋" w:eastAsia="仿宋" w:cs="仿宋"/>
          <w:sz w:val="28"/>
          <w:szCs w:val="28"/>
        </w:rPr>
      </w:pPr>
      <w:r>
        <w:rPr>
          <w:rFonts w:hint="eastAsia" w:ascii="仿宋" w:hAnsi="仿宋" w:eastAsia="仿宋" w:cs="仿宋"/>
          <w:sz w:val="28"/>
          <w:szCs w:val="28"/>
        </w:rPr>
        <w:t>温氏食品集团股份有限公司：</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本授权委托书声明：注册于</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（投标单位住址）的</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（法定代表人姓名、职务）代表我司授权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（投标单位代表职务、姓名）为我司的合法业务代理人，就贵方组织的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 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，以我司名义参加投标。业务代理人全权代表我司本期投标及业务沟通事宜，我公司均予以承认。投标代表无转委托权。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本授权书期限：     年   月   日至   年</w:t>
      </w:r>
      <w:r>
        <w:rPr>
          <w:rFonts w:hint="eastAsia" w:ascii="仿宋" w:hAnsi="仿宋" w:eastAsia="仿宋" w:cs="仿宋"/>
          <w:color w:val="FF0000"/>
          <w:sz w:val="28"/>
          <w:szCs w:val="28"/>
        </w:rPr>
        <w:t xml:space="preserve">   </w:t>
      </w:r>
      <w:r>
        <w:rPr>
          <w:rFonts w:hint="eastAsia" w:ascii="仿宋" w:hAnsi="仿宋" w:eastAsia="仿宋" w:cs="仿宋"/>
          <w:sz w:val="28"/>
          <w:szCs w:val="28"/>
        </w:rPr>
        <w:t>月    日，特此声明。</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业务代理人签字：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业务代理人身份证号：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r>
        <w:rPr>
          <w:rFonts w:hint="eastAsia" w:ascii="仿宋" w:hAnsi="仿宋" w:eastAsia="仿宋" w:cs="仿宋"/>
          <w:sz w:val="28"/>
          <w:szCs w:val="28"/>
        </w:rPr>
        <w:t>投标单位全称（公章）：</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pStyle w:val="3"/>
        <w:spacing w:line="360" w:lineRule="auto"/>
        <w:ind w:left="0"/>
        <w:jc w:val="center"/>
        <w:rPr>
          <w:rFonts w:ascii="仿宋" w:hAnsi="仿宋" w:eastAsia="仿宋" w:cs="仿宋"/>
          <w:sz w:val="44"/>
          <w:szCs w:val="44"/>
        </w:rPr>
      </w:pPr>
      <w:bookmarkStart w:id="17" w:name="_Toc19524903"/>
      <w:bookmarkStart w:id="18" w:name="_Toc19522685"/>
      <w:r>
        <w:rPr>
          <w:rFonts w:hint="eastAsia" w:ascii="仿宋" w:hAnsi="仿宋" w:eastAsia="仿宋" w:cs="仿宋"/>
          <w:sz w:val="44"/>
          <w:szCs w:val="44"/>
        </w:rPr>
        <w:t>业务代理人身份证明</w:t>
      </w:r>
      <w:bookmarkEnd w:id="17"/>
      <w:bookmarkEnd w:id="18"/>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rPr>
          <w:b/>
          <w:bCs/>
          <w:sz w:val="28"/>
          <w:szCs w:val="28"/>
        </w:rPr>
      </w:pPr>
    </w:p>
    <w:bookmarkEnd w:id="6"/>
    <w:p>
      <w:pPr>
        <w:spacing w:line="360" w:lineRule="auto"/>
        <w:jc w:val="center"/>
        <w:rPr>
          <w:rFonts w:hint="eastAsia" w:ascii="仿宋" w:hAnsi="仿宋" w:eastAsia="仿宋" w:cs="仿宋"/>
          <w:b/>
          <w:bCs/>
          <w:sz w:val="44"/>
          <w:szCs w:val="44"/>
        </w:rPr>
        <w:sectPr>
          <w:pgSz w:w="11907" w:h="16840"/>
          <w:pgMar w:top="1088" w:right="1134" w:bottom="1417" w:left="1088" w:header="851" w:footer="992" w:gutter="0"/>
          <w:cols w:space="0" w:num="1"/>
          <w:docGrid w:type="linesAndChars" w:linePitch="333" w:charSpace="435"/>
        </w:sectPr>
      </w:pPr>
      <w:bookmarkStart w:id="19" w:name="_Toc19522689"/>
      <w:bookmarkStart w:id="20" w:name="_Toc19524907"/>
    </w:p>
    <w:p>
      <w:pPr>
        <w:pStyle w:val="3"/>
        <w:spacing w:line="360" w:lineRule="auto"/>
        <w:ind w:left="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关联公司证明材料</w:t>
      </w:r>
    </w:p>
    <w:p>
      <w:pPr>
        <w:pStyle w:val="3"/>
        <w:spacing w:line="360" w:lineRule="auto"/>
        <w:ind w:left="0"/>
        <w:jc w:val="center"/>
        <w:rPr>
          <w:rFonts w:ascii="仿宋" w:hAnsi="仿宋" w:eastAsia="仿宋" w:cs="仿宋"/>
        </w:rPr>
      </w:pPr>
      <w:r>
        <w:rPr>
          <w:rFonts w:hint="eastAsia" w:ascii="仿宋" w:hAnsi="仿宋" w:eastAsia="仿宋" w:cs="仿宋"/>
        </w:rPr>
        <w:t>（加盖投标单位</w:t>
      </w:r>
      <w:r>
        <w:rPr>
          <w:rFonts w:hint="eastAsia" w:ascii="仿宋" w:hAnsi="仿宋" w:eastAsia="仿宋" w:cs="仿宋"/>
          <w:lang w:eastAsia="zh-CN"/>
        </w:rPr>
        <w:t>、</w:t>
      </w:r>
      <w:r>
        <w:rPr>
          <w:rFonts w:hint="eastAsia" w:ascii="仿宋" w:hAnsi="仿宋" w:eastAsia="仿宋" w:cs="仿宋"/>
          <w:lang w:val="en-US" w:eastAsia="zh-CN"/>
        </w:rPr>
        <w:t>关联公司</w:t>
      </w:r>
      <w:r>
        <w:rPr>
          <w:rFonts w:hint="eastAsia" w:ascii="仿宋" w:hAnsi="仿宋" w:eastAsia="仿宋" w:cs="仿宋"/>
        </w:rPr>
        <w:t>公章）</w:t>
      </w:r>
    </w:p>
    <w:p>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兹证明以下公司：</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281"/>
        <w:gridCol w:w="1770"/>
        <w:gridCol w:w="1893"/>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序号</w:t>
            </w:r>
          </w:p>
        </w:tc>
        <w:tc>
          <w:tcPr>
            <w:tcW w:w="1152" w:type="pct"/>
            <w:vAlign w:val="top"/>
          </w:tcPr>
          <w:p>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关联公司</w:t>
            </w:r>
          </w:p>
        </w:tc>
        <w:tc>
          <w:tcPr>
            <w:tcW w:w="894" w:type="pct"/>
            <w:vAlign w:val="top"/>
          </w:tcPr>
          <w:p>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法人代表</w:t>
            </w:r>
          </w:p>
        </w:tc>
        <w:tc>
          <w:tcPr>
            <w:tcW w:w="956" w:type="pct"/>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注册日期</w:t>
            </w:r>
          </w:p>
        </w:tc>
        <w:tc>
          <w:tcPr>
            <w:tcW w:w="1481"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rPr>
              <w:t>注册</w:t>
            </w:r>
            <w:r>
              <w:rPr>
                <w:rFonts w:hint="eastAsia" w:ascii="仿宋" w:hAnsi="仿宋" w:eastAsia="仿宋" w:cs="仿宋"/>
                <w:sz w:val="24"/>
                <w:szCs w:val="24"/>
                <w:u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2281" w:type="dxa"/>
            <w:vAlign w:val="center"/>
          </w:tcPr>
          <w:p>
            <w:pPr>
              <w:jc w:val="center"/>
              <w:rPr>
                <w:rFonts w:hint="eastAsia" w:ascii="仿宋" w:hAnsi="仿宋" w:eastAsia="仿宋" w:cs="仿宋"/>
                <w:sz w:val="24"/>
                <w:szCs w:val="24"/>
                <w:u w:val="none"/>
                <w:vertAlign w:val="baseline"/>
              </w:rPr>
            </w:pPr>
          </w:p>
        </w:tc>
        <w:tc>
          <w:tcPr>
            <w:tcW w:w="1770" w:type="dxa"/>
            <w:vAlign w:val="center"/>
          </w:tcPr>
          <w:p>
            <w:pPr>
              <w:widowControl/>
              <w:jc w:val="center"/>
              <w:textAlignment w:val="center"/>
              <w:rPr>
                <w:rFonts w:hint="eastAsia" w:ascii="仿宋" w:hAnsi="仿宋" w:eastAsia="仿宋" w:cs="仿宋"/>
                <w:sz w:val="24"/>
                <w:szCs w:val="24"/>
                <w:u w:val="none"/>
                <w:vertAlign w:val="baseline"/>
                <w:lang w:eastAsia="zh-CN"/>
              </w:rPr>
            </w:pPr>
          </w:p>
        </w:tc>
        <w:tc>
          <w:tcPr>
            <w:tcW w:w="1893" w:type="dxa"/>
            <w:vAlign w:val="center"/>
          </w:tcPr>
          <w:p>
            <w:pPr>
              <w:jc w:val="center"/>
              <w:rPr>
                <w:rFonts w:hint="eastAsia" w:ascii="仿宋" w:hAnsi="仿宋" w:eastAsia="仿宋" w:cs="仿宋"/>
                <w:sz w:val="24"/>
                <w:szCs w:val="24"/>
                <w:u w:val="none"/>
                <w:vertAlign w:val="baseline"/>
              </w:rPr>
            </w:pPr>
          </w:p>
        </w:tc>
        <w:tc>
          <w:tcPr>
            <w:tcW w:w="2932" w:type="dxa"/>
            <w:vAlign w:val="center"/>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10</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bl>
    <w:p>
      <w:pPr>
        <w:rPr>
          <w:u w:val="single"/>
        </w:rPr>
      </w:pPr>
    </w:p>
    <w:p>
      <w:pPr>
        <w:ind w:firstLine="564"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特此证明为我司关联公司（加盖投标单位、关联公司公章，如有多个关联公司需盖多个公司公章）</w:t>
      </w:r>
    </w:p>
    <w:p>
      <w:pPr>
        <w:rPr>
          <w:rFonts w:hint="eastAsia" w:ascii="仿宋" w:hAnsi="仿宋" w:eastAsia="仿宋" w:cs="仿宋"/>
          <w:sz w:val="28"/>
          <w:szCs w:val="28"/>
          <w:u w:val="none"/>
          <w:lang w:val="en-US" w:eastAsia="zh-CN"/>
        </w:rPr>
      </w:pPr>
    </w:p>
    <w:p>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XXXX公司（盖章）   XXXX公司（盖章）  XXXX公司（盖章）************</w:t>
      </w:r>
    </w:p>
    <w:p>
      <w:pPr>
        <w:rPr>
          <w:rFonts w:hint="default"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p>
    <w:p>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日期：2024年4月X日</w:t>
      </w:r>
    </w:p>
    <w:p>
      <w:pPr>
        <w:ind w:firstLine="564" w:firstLineChars="200"/>
        <w:rPr>
          <w:rFonts w:hint="eastAsia" w:ascii="仿宋" w:hAnsi="仿宋" w:eastAsia="仿宋" w:cs="仿宋"/>
          <w:sz w:val="28"/>
          <w:szCs w:val="28"/>
          <w:u w:val="none"/>
          <w:lang w:val="en-US" w:eastAsia="zh-CN"/>
        </w:rPr>
      </w:pPr>
    </w:p>
    <w:p>
      <w:pPr>
        <w:rPr>
          <w:u w:val="single"/>
        </w:rPr>
      </w:pPr>
    </w:p>
    <w:p>
      <w:pPr>
        <w:rPr>
          <w:u w:val="single"/>
        </w:rPr>
      </w:pPr>
    </w:p>
    <w:p>
      <w:pPr>
        <w:rPr>
          <w:u w:val="single"/>
        </w:rPr>
      </w:pPr>
    </w:p>
    <w:p>
      <w:pPr>
        <w:jc w:val="both"/>
      </w:pPr>
    </w:p>
    <w:p>
      <w:pPr>
        <w:jc w:val="cente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其他</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危化品须提供相关经营许可证及附页明细表，</w:t>
      </w:r>
      <w:r>
        <w:rPr>
          <w:rFonts w:hint="eastAsia" w:ascii="仿宋" w:hAnsi="仿宋" w:eastAsia="仿宋" w:cs="仿宋"/>
          <w:b/>
          <w:bCs/>
          <w:sz w:val="28"/>
          <w:szCs w:val="28"/>
        </w:rPr>
        <w:t>所获证书或荣誉等，投标单位自行编制）</w:t>
      </w:r>
    </w:p>
    <w:p>
      <w:pPr>
        <w:spacing w:line="360" w:lineRule="auto"/>
        <w:jc w:val="center"/>
        <w:rPr>
          <w:b/>
          <w:bCs/>
          <w:sz w:val="28"/>
          <w:szCs w:val="28"/>
        </w:rPr>
      </w:pPr>
    </w:p>
    <w:p/>
    <w:p/>
    <w:p/>
    <w:p/>
    <w:p/>
    <w:p/>
    <w:p/>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u w:val="single"/>
        </w:rPr>
      </w:pPr>
    </w:p>
    <w:p/>
    <w:p>
      <w:pPr>
        <w:rPr>
          <w:rFonts w:ascii="仿宋" w:hAnsi="仿宋" w:eastAsia="仿宋" w:cs="仿宋"/>
          <w:sz w:val="28"/>
          <w:szCs w:val="28"/>
        </w:rPr>
      </w:pPr>
    </w:p>
    <w:p>
      <w:pPr>
        <w:rPr>
          <w:rFonts w:ascii="仿宋" w:hAnsi="仿宋" w:eastAsia="仿宋" w:cs="仿宋"/>
          <w:sz w:val="28"/>
          <w:szCs w:val="28"/>
        </w:rPr>
      </w:pPr>
    </w:p>
    <w:bookmarkEnd w:id="19"/>
    <w:bookmarkEnd w:id="20"/>
    <w:p>
      <w:pPr>
        <w:pStyle w:val="3"/>
        <w:spacing w:line="360" w:lineRule="auto"/>
        <w:ind w:left="0"/>
        <w:jc w:val="center"/>
        <w:rPr>
          <w:rFonts w:ascii="仿宋" w:hAnsi="仿宋" w:eastAsia="仿宋" w:cs="仿宋"/>
          <w:sz w:val="44"/>
          <w:szCs w:val="44"/>
        </w:rPr>
      </w:pPr>
      <w:bookmarkStart w:id="21" w:name="_Toc469062664"/>
      <w:bookmarkStart w:id="22" w:name="_Toc19522686"/>
      <w:bookmarkStart w:id="23" w:name="_Toc19524904"/>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（产品经营授权证明书，</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pStyle w:val="3"/>
        <w:spacing w:line="360" w:lineRule="auto"/>
        <w:ind w:left="0"/>
        <w:jc w:val="both"/>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hint="eastAsia"/>
          <w:sz w:val="28"/>
        </w:rPr>
      </w:pPr>
    </w:p>
    <w:p>
      <w:pPr>
        <w:rPr>
          <w:rFonts w:hint="eastAsia"/>
          <w:sz w:val="28"/>
        </w:rPr>
      </w:pPr>
    </w:p>
    <w:p>
      <w:pPr>
        <w:rPr>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（生产厂家营业执照，</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hint="eastAsia"/>
          <w:sz w:val="28"/>
        </w:rPr>
      </w:pPr>
    </w:p>
    <w:p>
      <w:pPr>
        <w:rPr>
          <w:rFonts w:hint="eastAsia"/>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（生产厂家生产许可证，</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3"/>
        <w:spacing w:line="360" w:lineRule="auto"/>
        <w:ind w:left="0"/>
        <w:jc w:val="both"/>
        <w:rPr>
          <w:sz w:val="36"/>
          <w:szCs w:val="36"/>
        </w:rPr>
      </w:pPr>
    </w:p>
    <w:p/>
    <w:p>
      <w:pPr>
        <w:pStyle w:val="3"/>
        <w:spacing w:line="360" w:lineRule="auto"/>
        <w:ind w:left="0"/>
        <w:jc w:val="center"/>
        <w:rPr>
          <w:sz w:val="36"/>
          <w:szCs w:val="36"/>
        </w:rPr>
      </w:pPr>
      <w:r>
        <w:rPr>
          <w:rFonts w:hint="eastAsia"/>
          <w:sz w:val="36"/>
          <w:szCs w:val="36"/>
        </w:rPr>
        <w:t>产品1</w:t>
      </w:r>
      <w:r>
        <w:rPr>
          <w:rFonts w:hint="eastAsia"/>
          <w:sz w:val="36"/>
          <w:szCs w:val="36"/>
          <w:lang w:val="en-US" w:eastAsia="zh-CN"/>
        </w:rPr>
        <w:t>外包装</w:t>
      </w:r>
      <w:r>
        <w:rPr>
          <w:rFonts w:hint="eastAsia"/>
          <w:sz w:val="36"/>
          <w:szCs w:val="36"/>
          <w:lang w:eastAsia="zh-CN"/>
        </w:rPr>
        <w:t>、</w:t>
      </w:r>
      <w:r>
        <w:rPr>
          <w:rFonts w:hint="eastAsia"/>
          <w:sz w:val="36"/>
          <w:szCs w:val="36"/>
          <w:lang w:val="en-US" w:eastAsia="zh-CN"/>
        </w:rPr>
        <w:t>标签、</w:t>
      </w:r>
      <w:r>
        <w:rPr>
          <w:rFonts w:hint="eastAsia"/>
          <w:sz w:val="36"/>
          <w:szCs w:val="36"/>
        </w:rPr>
        <w:t>实物图片</w:t>
      </w:r>
    </w:p>
    <w:p>
      <w:pPr>
        <w:jc w:val="center"/>
      </w:pPr>
      <w:r>
        <w:rPr>
          <w:rFonts w:hint="eastAsia" w:ascii="仿宋" w:hAnsi="仿宋" w:eastAsia="仿宋" w:cs="仿宋"/>
          <w:b/>
          <w:sz w:val="28"/>
          <w:szCs w:val="24"/>
          <w:lang w:val="en-US" w:eastAsia="zh-CN"/>
        </w:rPr>
        <w:t>(包括整体外包装图片、标签图片、实物图片，图片要求彩色，标签文字清晰，投标产品顺序编制）</w:t>
      </w:r>
    </w:p>
    <w:p/>
    <w:p/>
    <w:p/>
    <w:p/>
    <w:p/>
    <w:p/>
    <w:p/>
    <w:p/>
    <w:p/>
    <w:p/>
    <w:p/>
    <w:p/>
    <w:p/>
    <w:p/>
    <w:p/>
    <w:p/>
    <w:p/>
    <w:p/>
    <w:p/>
    <w:p/>
    <w:p/>
    <w:p/>
    <w:p/>
    <w:p>
      <w:pPr>
        <w:tabs>
          <w:tab w:val="left" w:pos="2053"/>
        </w:tabs>
        <w:jc w:val="left"/>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hint="eastAsia"/>
          <w:sz w:val="36"/>
          <w:szCs w:val="36"/>
          <w:lang w:val="en-US" w:eastAsia="zh-CN"/>
        </w:rPr>
      </w:pPr>
      <w:r>
        <w:rPr>
          <w:rFonts w:hint="eastAsia"/>
          <w:sz w:val="36"/>
          <w:szCs w:val="36"/>
          <w:lang w:val="en-US" w:eastAsia="zh-CN"/>
        </w:rPr>
        <w:t>产品1技术指标标准</w:t>
      </w:r>
      <w:bookmarkEnd w:id="7"/>
      <w:bookmarkEnd w:id="8"/>
      <w:bookmarkEnd w:id="9"/>
      <w:bookmarkEnd w:id="21"/>
      <w:bookmarkEnd w:id="22"/>
      <w:bookmarkEnd w:id="23"/>
    </w:p>
    <w:p>
      <w:pPr>
        <w:jc w:val="center"/>
        <w:rPr>
          <w:rFonts w:ascii="仿宋" w:hAnsi="仿宋" w:eastAsia="仿宋" w:cs="仿宋"/>
          <w:b/>
          <w:sz w:val="28"/>
        </w:rPr>
      </w:pPr>
      <w:r>
        <w:rPr>
          <w:rFonts w:hint="eastAsia" w:ascii="仿宋" w:hAnsi="仿宋" w:eastAsia="仿宋" w:cs="仿宋"/>
          <w:b/>
          <w:sz w:val="28"/>
        </w:rPr>
        <w:t>（按投标产品顺序编制）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both"/>
        <w:rPr>
          <w:rFonts w:hint="eastAsia"/>
          <w:sz w:val="36"/>
          <w:szCs w:val="36"/>
        </w:rPr>
      </w:pPr>
    </w:p>
    <w:p>
      <w:pPr>
        <w:pStyle w:val="3"/>
        <w:spacing w:line="360" w:lineRule="auto"/>
        <w:ind w:left="0"/>
        <w:jc w:val="both"/>
        <w:rPr>
          <w:rFonts w:hint="eastAsia"/>
          <w:sz w:val="36"/>
          <w:szCs w:val="36"/>
        </w:rPr>
      </w:pPr>
    </w:p>
    <w:p>
      <w:pPr>
        <w:pStyle w:val="3"/>
        <w:spacing w:line="360" w:lineRule="auto"/>
        <w:ind w:left="0"/>
        <w:jc w:val="both"/>
        <w:rPr>
          <w:rFonts w:hint="eastAsia"/>
          <w:sz w:val="36"/>
          <w:szCs w:val="36"/>
        </w:rPr>
      </w:pPr>
    </w:p>
    <w:p>
      <w:pPr>
        <w:pStyle w:val="3"/>
        <w:spacing w:line="360" w:lineRule="auto"/>
        <w:ind w:left="0"/>
        <w:jc w:val="center"/>
        <w:rPr>
          <w:rFonts w:ascii="仿宋" w:hAnsi="仿宋" w:eastAsia="仿宋" w:cs="仿宋"/>
        </w:rPr>
      </w:pPr>
    </w:p>
    <w:p>
      <w:pPr>
        <w:rPr>
          <w:rFonts w:ascii="仿宋" w:hAnsi="仿宋" w:eastAsia="仿宋" w:cs="仿宋"/>
          <w:b/>
          <w:sz w:val="28"/>
        </w:rPr>
      </w:pPr>
    </w:p>
    <w:p>
      <w:pPr>
        <w:pStyle w:val="3"/>
        <w:spacing w:line="360" w:lineRule="auto"/>
        <w:ind w:left="0"/>
        <w:jc w:val="center"/>
        <w:rPr>
          <w:rFonts w:hint="eastAsia"/>
          <w:sz w:val="36"/>
          <w:szCs w:val="36"/>
          <w:lang w:val="en-US" w:eastAsia="zh-CN"/>
        </w:rPr>
      </w:pPr>
      <w:r>
        <w:rPr>
          <w:rFonts w:hint="eastAsia"/>
          <w:sz w:val="36"/>
          <w:szCs w:val="36"/>
          <w:lang w:val="en-US" w:eastAsia="zh-CN"/>
        </w:rPr>
        <w:t>产品1说明书</w:t>
      </w:r>
    </w:p>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（投标产品顺序编制）</w:t>
      </w: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pStyle w:val="3"/>
        <w:spacing w:line="360" w:lineRule="auto"/>
        <w:ind w:left="0"/>
        <w:jc w:val="both"/>
        <w:rPr>
          <w:rFonts w:hint="eastAsia"/>
          <w:sz w:val="36"/>
          <w:szCs w:val="36"/>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jc w:val="center"/>
        <w:rPr>
          <w:rFonts w:ascii="仿宋" w:hAnsi="仿宋" w:eastAsia="仿宋" w:cs="仿宋"/>
          <w:b/>
          <w:sz w:val="28"/>
        </w:rPr>
      </w:pPr>
    </w:p>
    <w:p>
      <w:pPr>
        <w:pStyle w:val="3"/>
        <w:spacing w:line="360" w:lineRule="auto"/>
        <w:ind w:left="0"/>
        <w:jc w:val="center"/>
        <w:rPr>
          <w:sz w:val="36"/>
          <w:szCs w:val="36"/>
        </w:rPr>
      </w:pPr>
      <w:r>
        <w:rPr>
          <w:rFonts w:hint="eastAsia"/>
          <w:sz w:val="36"/>
          <w:szCs w:val="36"/>
        </w:rPr>
        <w:t>产品2</w:t>
      </w:r>
      <w:r>
        <w:rPr>
          <w:rFonts w:hint="eastAsia"/>
          <w:sz w:val="36"/>
          <w:szCs w:val="36"/>
          <w:lang w:val="en-US" w:eastAsia="zh-CN"/>
        </w:rPr>
        <w:t>外包装</w:t>
      </w:r>
      <w:r>
        <w:rPr>
          <w:rFonts w:hint="eastAsia"/>
          <w:sz w:val="36"/>
          <w:szCs w:val="36"/>
          <w:lang w:eastAsia="zh-CN"/>
        </w:rPr>
        <w:t>、</w:t>
      </w:r>
      <w:r>
        <w:rPr>
          <w:rFonts w:hint="eastAsia"/>
          <w:sz w:val="36"/>
          <w:szCs w:val="36"/>
          <w:lang w:val="en-US" w:eastAsia="zh-CN"/>
        </w:rPr>
        <w:t>标签、</w:t>
      </w:r>
      <w:r>
        <w:rPr>
          <w:rFonts w:hint="eastAsia"/>
          <w:sz w:val="36"/>
          <w:szCs w:val="36"/>
        </w:rPr>
        <w:t>实物图片</w:t>
      </w:r>
    </w:p>
    <w:p>
      <w:pPr>
        <w:jc w:val="center"/>
      </w:pPr>
      <w:r>
        <w:rPr>
          <w:rFonts w:hint="eastAsia" w:ascii="仿宋" w:hAnsi="仿宋" w:eastAsia="仿宋" w:cs="仿宋"/>
          <w:b/>
          <w:sz w:val="28"/>
          <w:szCs w:val="24"/>
          <w:lang w:val="en-US" w:eastAsia="zh-CN"/>
        </w:rPr>
        <w:t>(包括整体外包装图片、标签图片、实物图片，图片要求彩色，标签文字清晰，投标产品顺序编制）</w:t>
      </w:r>
    </w:p>
    <w:p>
      <w:pPr>
        <w:rPr>
          <w:rFonts w:ascii="仿宋" w:hAnsi="仿宋" w:eastAsia="仿宋" w:cs="仿宋"/>
          <w:b/>
          <w:sz w:val="28"/>
        </w:rPr>
      </w:pPr>
    </w:p>
    <w:p>
      <w:pP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jc w:val="center"/>
        <w:rPr>
          <w:rFonts w:ascii="仿宋" w:hAnsi="仿宋" w:eastAsia="仿宋" w:cs="仿宋"/>
          <w:b/>
          <w:sz w:val="28"/>
        </w:rPr>
      </w:pPr>
    </w:p>
    <w:p>
      <w:pPr>
        <w:pStyle w:val="3"/>
        <w:spacing w:line="360" w:lineRule="auto"/>
        <w:ind w:left="0"/>
        <w:jc w:val="center"/>
        <w:rPr>
          <w:sz w:val="36"/>
          <w:szCs w:val="36"/>
        </w:rPr>
      </w:pPr>
      <w:r>
        <w:rPr>
          <w:rFonts w:hint="eastAsia"/>
          <w:sz w:val="36"/>
          <w:szCs w:val="36"/>
        </w:rPr>
        <w:t>产品2技术指标标准</w:t>
      </w:r>
    </w:p>
    <w:p>
      <w:pPr>
        <w:jc w:val="center"/>
        <w:rPr>
          <w:rFonts w:ascii="仿宋" w:hAnsi="仿宋" w:eastAsia="仿宋" w:cs="仿宋"/>
          <w:b/>
          <w:sz w:val="28"/>
        </w:rPr>
      </w:pPr>
      <w:r>
        <w:rPr>
          <w:rFonts w:hint="eastAsia" w:ascii="仿宋" w:hAnsi="仿宋" w:eastAsia="仿宋" w:cs="仿宋"/>
          <w:b/>
          <w:sz w:val="28"/>
        </w:rPr>
        <w:t>（按投标产品顺序编制）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center"/>
        <w:rPr>
          <w:rFonts w:hint="eastAsia"/>
          <w:sz w:val="36"/>
          <w:szCs w:val="36"/>
          <w:lang w:val="en-US" w:eastAsia="zh-CN"/>
        </w:rPr>
      </w:pPr>
      <w:r>
        <w:rPr>
          <w:rFonts w:hint="eastAsia"/>
          <w:sz w:val="36"/>
          <w:szCs w:val="36"/>
          <w:lang w:val="en-US" w:eastAsia="zh-CN"/>
        </w:rPr>
        <w:t>产品2说明书</w:t>
      </w:r>
    </w:p>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42"/>
        <w:tab w:val="clear" w:pos="4153"/>
      </w:tabs>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lYWUyOTU4NGEyYWM0Yjc2ZTNhNTljZDY4N2NkNmIifQ=="/>
  </w:docVars>
  <w:rsids>
    <w:rsidRoot w:val="00922054"/>
    <w:rsid w:val="001D099E"/>
    <w:rsid w:val="007E2329"/>
    <w:rsid w:val="00922054"/>
    <w:rsid w:val="05535400"/>
    <w:rsid w:val="07BB3B5F"/>
    <w:rsid w:val="090B5B09"/>
    <w:rsid w:val="097B1780"/>
    <w:rsid w:val="0BA57D36"/>
    <w:rsid w:val="10EF5C58"/>
    <w:rsid w:val="13ED75F2"/>
    <w:rsid w:val="149F21A6"/>
    <w:rsid w:val="18AC000A"/>
    <w:rsid w:val="1A807FFC"/>
    <w:rsid w:val="1CE329A4"/>
    <w:rsid w:val="211028A5"/>
    <w:rsid w:val="213C3244"/>
    <w:rsid w:val="22992519"/>
    <w:rsid w:val="253E12EA"/>
    <w:rsid w:val="258C3510"/>
    <w:rsid w:val="267732F4"/>
    <w:rsid w:val="2C7B3D23"/>
    <w:rsid w:val="340B10A9"/>
    <w:rsid w:val="395B076B"/>
    <w:rsid w:val="3B321A3A"/>
    <w:rsid w:val="3E77221F"/>
    <w:rsid w:val="40796959"/>
    <w:rsid w:val="46422A31"/>
    <w:rsid w:val="46B25A50"/>
    <w:rsid w:val="47894D41"/>
    <w:rsid w:val="496E4240"/>
    <w:rsid w:val="4B7E284E"/>
    <w:rsid w:val="4D461105"/>
    <w:rsid w:val="4F072EE3"/>
    <w:rsid w:val="4FB346EA"/>
    <w:rsid w:val="5181573E"/>
    <w:rsid w:val="523B773B"/>
    <w:rsid w:val="529D3B8D"/>
    <w:rsid w:val="57981B5D"/>
    <w:rsid w:val="5A932ED8"/>
    <w:rsid w:val="62281F01"/>
    <w:rsid w:val="64F956B3"/>
    <w:rsid w:val="699D4F44"/>
    <w:rsid w:val="6B1B440A"/>
    <w:rsid w:val="6D7D0F98"/>
    <w:rsid w:val="71D969B0"/>
    <w:rsid w:val="73A41F00"/>
    <w:rsid w:val="74770DE0"/>
    <w:rsid w:val="794833EA"/>
    <w:rsid w:val="797E23E2"/>
    <w:rsid w:val="79C4376E"/>
    <w:rsid w:val="7BFF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unhideWhenUsed/>
    <w:qFormat/>
    <w:uiPriority w:val="0"/>
    <w:pPr>
      <w:keepNext/>
      <w:keepLines/>
      <w:adjustRightInd w:val="0"/>
      <w:spacing w:line="416" w:lineRule="atLeast"/>
      <w:ind w:left="360"/>
      <w:jc w:val="left"/>
      <w:textAlignment w:val="baseline"/>
      <w:outlineLvl w:val="1"/>
    </w:pPr>
    <w:rPr>
      <w:rFonts w:ascii="Arial" w:hAnsi="Arial"/>
      <w:b/>
      <w:kern w:val="0"/>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3161</Words>
  <Characters>1830</Characters>
  <Lines>15</Lines>
  <Paragraphs>9</Paragraphs>
  <TotalTime>0</TotalTime>
  <ScaleCrop>false</ScaleCrop>
  <LinksUpToDate>false</LinksUpToDate>
  <CharactersWithSpaces>4982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2021-11-17T08:50:00Z</dcterms:created>
  <dc:creator>chensb</dc:creator>
  <cp:lastModifiedBy>admin</cp:lastModifiedBy>
  <dcterms:modified xsi:type="dcterms:W3CDTF">2024-04-15T01:53:31Z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54572">
    <vt:lpwstr>2052-0.0.0.0</vt:lpwstr>
  </property>
  <property fmtid="{D5CDD505-2E9C-101B-9397-08002B2CF9AE}" pid="3" name="KSOProductBuildVer">
    <vt:lpwstr>2052-11.8.2.11718</vt:lpwstr>
  </property>
  <property fmtid="{D5CDD505-2E9C-101B-9397-08002B2CF9AE}" pid="4" name="ICV">
    <vt:lpwstr>A07FC5458E6548CEB070B3B33498D700</vt:lpwstr>
  </property>
</Properties>
</file>