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2650" w:firstLineChars="6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运输招投标公告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招标人简介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曲靖市沾益区温氏畜牧有限公司，成立于2015年，是温氏集团在云南曲靖市投资的3家一体化养猪公司其中之一。总部和饲料厂坐落于云南省曲靖市沾益区沾益工业园区城西片区，占地45亩，饲料厂年产24.5万吨饲料；公司目前在曲靖市沾益区、马龙区两地有2个年度上市仔猪规模20万头的种猪场和1个年上市仔猪规模30万头的种猪场，年上市50万头肉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321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招标范围：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曲靖市沾益区温氏畜牧有限公司保育猪苗及种猪运输   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具体标的情况及要求见投标公告附件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招标方式：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网上公开招标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投标流程：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（1）确认参与投标的单位，按附件中的模板提交《投标报名表》和相关资质证明材料发送至：邮箱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"mailto:yz2929232@163.com"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1341628192@qq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，其他报名方式无效。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（2）对报名参与投单位的资质进行评审。对通过资质评审、符合投标的单位另行通知，通过的投标单位在投标前须缴纳投标保证金。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3）对审核合格的单位发放网上标书允许投标，投标单位在接收到邀标信息后，在规定时间内进入网上招投标系统填报价格和填写《投标承诺书》、《付款委托书》（用于投标单位未中标后申请退保证金的文件），签名盖章（手指模）后扫描上传完成投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通过资质评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审的投标人投标前请于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下午6：00 前将本次投标报名保证金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</w:rPr>
        <w:t>5万元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汇款至以下账号，保证金缴纳以转账形式提交，以招标人收到时间为准，汇款方名称须与投标方名称一致。汇款请在用途处注明：投标保证金，过时未汇款的视为放弃投标.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公司名称：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>曲靖市沾益区温氏畜牧有限公司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统一社会信用代码: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>91530328MA6K5RA94N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开户行：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中国农业银行广东省云浮市新兴县支行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银行账户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44666101040012701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  <w:t>15087496147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</w:rPr>
        <w:t>（仅为财务咨询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textAlignment w:val="auto"/>
        <w:rPr>
          <w:rFonts w:hint="eastAsia" w:ascii="宋体" w:hAnsi="宋体" w:eastAsia="宋体" w:cs="宋体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云南省曲靖市沾益区沾益工业园区城西片区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instrText xml:space="preserve"> HYPERLINK "https://bid.wens.com.cn/u/cms/www/202311/%E6%B8%A9%E6%B0%8F%E9%9B%86%E5%9B%A22023%E5%B9%B411%E6%9C%88%E6%88%90%E5%93%81%E6%96%99%E8%BF%90%E8%BE%93%E6%8B%9B%E6%A0%87%E5%85%AC%E5%91%8A(WSWLCPL20231117%EF%BC%89.pdf"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运输招投标文件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instrText xml:space="preserve"> HYPERLINK "https://bid.wens.com.cn/u/cms/www/202311/WSWLCPL20231117 %E9%99%84%E4%BB%B61%EF%BC%9A %E6%B8%A9%E6%B0%8F%E9%9B%86%E5%9B%A2%E6%88%90%E5%93%81%E6%96%99%EF%BC%88%E7%95%9C%E7%89%A7%EF%BC%89%E8%BF%90%E8%BE%93%E6%A0%87%E7%9A%84%E6%83%85%E5%86%B5%E8%A1%A8.pdf"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《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运输标的情况表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》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instrText xml:space="preserve"> HYPERLINK "https://bid.wens.com.cn/u/cms/www/202311/WSWLCPL20231117%E9%99%84%E4%BB%B62%E3%80%8A%E6%8A%95%E6%A0%87%E6%8A%A5%E5%90%8D%E8%A1%A8%E3%80%8B.doc"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3：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《投标报名表》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instrText xml:space="preserve"> HYPERLINK "https://bid.wens.com.cn/u/cms/www/202311/WSWLCPL20231117%E9%99%84%E4%BB%B63%EF%BC%9A%E6%8A%95%E6%A0%87%E8%B5%84%E8%B4%A8%E8%AF%81%E6%98%8E%E6%9D%90%E6%96%99.xls"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：投标资质证明材料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附件5.《付款委托书》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附件6：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instrText xml:space="preserve"> HYPERLINK "https://bid.wens.com.cn/u/cms/www/202311/%E6%B8%A9%E6%B0%8F%E9%9B%86%E5%9B%A2%E6%8B%9B%E6%8A%95%E6%A0%87%E7%B3%BB%E7%BB%9F%E4%BE%9B%E5%BA%94%E5%95%86%E6%B3%A8%E5%86%8C%E6%93%8D%E4%BD%9C%E6%89%8B%E5%86%8C.pdf"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温氏集团招投标系统供应商注册操作手册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114B"/>
    <w:rsid w:val="0AEA78F0"/>
    <w:rsid w:val="11F151D6"/>
    <w:rsid w:val="1C5313E5"/>
    <w:rsid w:val="29B84F82"/>
    <w:rsid w:val="2C512C89"/>
    <w:rsid w:val="34180984"/>
    <w:rsid w:val="39BC5C99"/>
    <w:rsid w:val="48E060B4"/>
    <w:rsid w:val="48F57DB7"/>
    <w:rsid w:val="4D673EC7"/>
    <w:rsid w:val="556D65CC"/>
    <w:rsid w:val="57D3352A"/>
    <w:rsid w:val="5ABC72E1"/>
    <w:rsid w:val="5C0D1F94"/>
    <w:rsid w:val="5C52751F"/>
    <w:rsid w:val="62B177F5"/>
    <w:rsid w:val="6A2F2698"/>
    <w:rsid w:val="700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8"/>
    </w:pPr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2024-02-06T06:13:00Z</dcterms:created>
  <dc:creator>admin</dc:creator>
  <cp:lastModifiedBy>Administrator</cp:lastModifiedBy>
  <dcterms:modified xsi:type="dcterms:W3CDTF">2024-03-20T11:42:47Z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654D2C15A22444FA988FF5508755CD7F</vt:lpwstr>
  </property>
</Properties>
</file>